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6E30C" w14:textId="77777777" w:rsidR="00A1508A" w:rsidRPr="001521D4" w:rsidRDefault="00A1508A" w:rsidP="00A1508A">
      <w:pPr>
        <w:spacing w:after="0" w:line="36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1521D4">
        <w:rPr>
          <w:rFonts w:ascii="Arial" w:eastAsia="Times New Roman" w:hAnsi="Arial" w:cs="Arial"/>
          <w:b/>
          <w:bCs/>
          <w:lang w:eastAsia="pl-PL"/>
        </w:rPr>
        <w:t>UMOWA nr RIB - …./2026</w:t>
      </w:r>
    </w:p>
    <w:p w14:paraId="3271394C" w14:textId="77777777" w:rsidR="00A1508A" w:rsidRPr="001521D4" w:rsidRDefault="00A1508A" w:rsidP="00A1508A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CAFEEDA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>zawarta w dniu ….2026 r. pomiędzy:</w:t>
      </w:r>
    </w:p>
    <w:p w14:paraId="446AFDA8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14:paraId="5791F56A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  <w:r w:rsidRPr="001521D4">
        <w:rPr>
          <w:rFonts w:ascii="Arial" w:eastAsia="Times New Roman" w:hAnsi="Arial" w:cs="Arial"/>
          <w:b/>
          <w:color w:val="000000"/>
          <w:lang w:eastAsia="pl-PL"/>
        </w:rPr>
        <w:t>Gminą Świeszyno</w:t>
      </w:r>
      <w:r w:rsidRPr="001521D4">
        <w:rPr>
          <w:rFonts w:ascii="Arial" w:eastAsia="Times New Roman" w:hAnsi="Arial" w:cs="Arial"/>
          <w:bCs/>
          <w:color w:val="000000"/>
          <w:lang w:eastAsia="pl-PL"/>
        </w:rPr>
        <w:t>, 76-024 Świeszyno, Świeszyno 71,</w:t>
      </w:r>
    </w:p>
    <w:p w14:paraId="1580C61E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  <w:r w:rsidRPr="001521D4">
        <w:rPr>
          <w:rFonts w:ascii="Arial" w:eastAsia="Times New Roman" w:hAnsi="Arial" w:cs="Arial"/>
          <w:bCs/>
          <w:color w:val="000000"/>
          <w:lang w:eastAsia="pl-PL"/>
        </w:rPr>
        <w:t xml:space="preserve">REGON: 330920707,NIP: 499-05-21-087, </w:t>
      </w:r>
    </w:p>
    <w:p w14:paraId="083D21E0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>reprezentowaną przez:</w:t>
      </w:r>
    </w:p>
    <w:p w14:paraId="2C4951F6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 xml:space="preserve">Marka </w:t>
      </w:r>
      <w:proofErr w:type="spellStart"/>
      <w:r w:rsidRPr="001521D4">
        <w:rPr>
          <w:rFonts w:ascii="Arial" w:eastAsia="Times New Roman" w:hAnsi="Arial" w:cs="Arial"/>
          <w:color w:val="000000"/>
          <w:lang w:eastAsia="pl-PL"/>
        </w:rPr>
        <w:t>Brzostko</w:t>
      </w:r>
      <w:proofErr w:type="spellEnd"/>
      <w:r w:rsidRPr="001521D4">
        <w:rPr>
          <w:rFonts w:ascii="Arial" w:eastAsia="Times New Roman" w:hAnsi="Arial" w:cs="Arial"/>
          <w:color w:val="000000"/>
          <w:lang w:eastAsia="pl-PL"/>
        </w:rPr>
        <w:t xml:space="preserve"> – Wójta Gminy Świeszyno</w:t>
      </w:r>
    </w:p>
    <w:p w14:paraId="13DA1E11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bookmarkStart w:id="0" w:name="_Hlk153539083"/>
      <w:r w:rsidRPr="001521D4">
        <w:rPr>
          <w:rFonts w:ascii="Arial" w:eastAsia="Times New Roman" w:hAnsi="Arial" w:cs="Arial"/>
          <w:color w:val="000000"/>
          <w:lang w:eastAsia="pl-PL"/>
        </w:rPr>
        <w:t xml:space="preserve">zwanymi w dalszej części umowy </w:t>
      </w:r>
      <w:bookmarkEnd w:id="0"/>
      <w:r w:rsidRPr="001521D4">
        <w:rPr>
          <w:rFonts w:ascii="Arial" w:eastAsia="Times New Roman" w:hAnsi="Arial" w:cs="Arial"/>
          <w:b/>
          <w:bCs/>
          <w:color w:val="000000"/>
          <w:lang w:eastAsia="pl-PL"/>
        </w:rPr>
        <w:t>„Zamawiającym”</w:t>
      </w:r>
      <w:r w:rsidRPr="001521D4">
        <w:rPr>
          <w:rFonts w:ascii="Arial" w:eastAsia="Times New Roman" w:hAnsi="Arial" w:cs="Arial"/>
          <w:color w:val="000000"/>
          <w:lang w:eastAsia="pl-PL"/>
        </w:rPr>
        <w:t>, </w:t>
      </w:r>
    </w:p>
    <w:p w14:paraId="31C02188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14:paraId="32D33074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bCs/>
          <w:iCs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>a  </w:t>
      </w:r>
      <w:r w:rsidRPr="001521D4">
        <w:rPr>
          <w:rFonts w:ascii="Arial" w:eastAsia="Times New Roman" w:hAnsi="Arial" w:cs="Arial"/>
          <w:b/>
          <w:iCs/>
          <w:color w:val="000000"/>
          <w:lang w:eastAsia="pl-PL"/>
        </w:rPr>
        <w:t>……..</w:t>
      </w:r>
    </w:p>
    <w:p w14:paraId="6AF6A802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bCs/>
          <w:iCs/>
          <w:color w:val="000000"/>
          <w:lang w:eastAsia="pl-PL"/>
        </w:rPr>
        <w:t>Imię i nazwisko osoby upoważnionej do kontaktów ………….</w:t>
      </w:r>
    </w:p>
    <w:p w14:paraId="139834B6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 xml:space="preserve">zwanym w dalszej części umowy </w:t>
      </w:r>
      <w:r w:rsidRPr="001521D4">
        <w:rPr>
          <w:rFonts w:ascii="Arial" w:eastAsia="Times New Roman" w:hAnsi="Arial" w:cs="Arial"/>
          <w:b/>
          <w:bCs/>
          <w:color w:val="000000"/>
          <w:lang w:eastAsia="pl-PL"/>
        </w:rPr>
        <w:t>,,Wykonawcą”</w:t>
      </w:r>
      <w:r w:rsidRPr="001521D4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14:paraId="512AF7D1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14:paraId="7871F4A0" w14:textId="533F0753" w:rsidR="00A1508A" w:rsidRPr="001521D4" w:rsidRDefault="00A1508A" w:rsidP="00A1508A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A"/>
          <w:lang w:eastAsia="pl-PL"/>
        </w:rPr>
      </w:pPr>
      <w:bookmarkStart w:id="1" w:name="_Hlk67650135"/>
      <w:r w:rsidRPr="001521D4">
        <w:rPr>
          <w:rFonts w:ascii="Arial" w:eastAsia="Times New Roman" w:hAnsi="Arial" w:cs="Arial"/>
          <w:color w:val="000000"/>
          <w:lang w:eastAsia="pl-PL"/>
        </w:rPr>
        <w:t xml:space="preserve">na podstawie art. 2 ust. 1 pkt. 1 Ustawy z dnia 11 września 2019 r. – Prawo zamówień publicznych (tj. Dz. U. z 2024 r. poz. 1320 ze zm.) oraz w oparciu o Zarządzenie nr 307/IX/2026 Wójta Gminy Świeszyno z dnia 2 stycznia 2026 r. w sprawie regulaminu udzielania zamówień publicznych, których wartość nie przekracza kwoty 170 000,00 złotych obowiązującego </w:t>
      </w:r>
      <w:r w:rsidR="0046596F">
        <w:rPr>
          <w:rFonts w:ascii="Arial" w:eastAsia="Times New Roman" w:hAnsi="Arial" w:cs="Arial"/>
          <w:color w:val="000000"/>
          <w:lang w:eastAsia="pl-PL"/>
        </w:rPr>
        <w:br/>
      </w:r>
      <w:r w:rsidRPr="001521D4">
        <w:rPr>
          <w:rFonts w:ascii="Arial" w:eastAsia="Times New Roman" w:hAnsi="Arial" w:cs="Arial"/>
          <w:color w:val="000000"/>
          <w:lang w:eastAsia="pl-PL"/>
        </w:rPr>
        <w:t>w Urzędzie Gminy Świeszyno</w:t>
      </w:r>
      <w:bookmarkEnd w:id="1"/>
      <w:r w:rsidRPr="001521D4">
        <w:rPr>
          <w:rFonts w:ascii="Arial" w:eastAsia="Times New Roman" w:hAnsi="Arial" w:cs="Arial"/>
          <w:bCs/>
          <w:color w:val="00000A"/>
          <w:lang w:eastAsia="pl-PL"/>
        </w:rPr>
        <w:t>, została zawarta umowa o następującej treści:</w:t>
      </w:r>
    </w:p>
    <w:p w14:paraId="46C286F3" w14:textId="77777777" w:rsidR="00A1508A" w:rsidRPr="001521D4" w:rsidRDefault="00A1508A" w:rsidP="00A1508A">
      <w:pPr>
        <w:spacing w:after="0" w:line="276" w:lineRule="auto"/>
        <w:jc w:val="center"/>
        <w:rPr>
          <w:rFonts w:ascii="Arial" w:eastAsia="Times New Roman" w:hAnsi="Arial" w:cs="Arial"/>
          <w:color w:val="000000"/>
          <w:lang w:eastAsia="pl-PL"/>
        </w:rPr>
      </w:pPr>
    </w:p>
    <w:p w14:paraId="2FBFF69D" w14:textId="77777777" w:rsidR="00A1508A" w:rsidRPr="001521D4" w:rsidRDefault="00A1508A" w:rsidP="00A1508A">
      <w:pPr>
        <w:spacing w:after="0" w:line="276" w:lineRule="auto"/>
        <w:jc w:val="center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b/>
          <w:bCs/>
          <w:color w:val="000000"/>
          <w:lang w:eastAsia="pl-PL"/>
        </w:rPr>
        <w:t>§ 1</w:t>
      </w:r>
      <w:r w:rsidRPr="001521D4">
        <w:rPr>
          <w:rFonts w:ascii="Arial" w:eastAsia="Times New Roman" w:hAnsi="Arial" w:cs="Arial"/>
          <w:color w:val="000000"/>
          <w:lang w:eastAsia="pl-PL"/>
        </w:rPr>
        <w:t>.</w:t>
      </w:r>
    </w:p>
    <w:p w14:paraId="7264B2CF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 xml:space="preserve">1. Zamawiający zleca, a Wykonawca przyjmuje do przygotowania i opracowania: </w:t>
      </w:r>
    </w:p>
    <w:p w14:paraId="1C2C9DDF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1521D4">
        <w:rPr>
          <w:rFonts w:ascii="Arial" w:eastAsia="Times New Roman" w:hAnsi="Arial" w:cs="Arial"/>
          <w:b/>
          <w:bCs/>
          <w:color w:val="000000"/>
          <w:lang w:eastAsia="pl-PL"/>
        </w:rPr>
        <w:t>a) projekty decyzji o ustaleniu lokalizacji inwestycji celu publicznego;</w:t>
      </w:r>
    </w:p>
    <w:p w14:paraId="76B1326D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1521D4">
        <w:rPr>
          <w:rFonts w:ascii="Arial" w:eastAsia="Times New Roman" w:hAnsi="Arial" w:cs="Arial"/>
          <w:b/>
          <w:bCs/>
          <w:color w:val="000000"/>
          <w:lang w:eastAsia="pl-PL"/>
        </w:rPr>
        <w:t>b) projekty decyzji o warunkach zabudowy;</w:t>
      </w:r>
    </w:p>
    <w:p w14:paraId="06E86534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1521D4">
        <w:rPr>
          <w:rFonts w:ascii="Arial" w:eastAsia="Times New Roman" w:hAnsi="Arial" w:cs="Arial"/>
          <w:b/>
          <w:bCs/>
          <w:color w:val="000000"/>
          <w:lang w:eastAsia="pl-PL"/>
        </w:rPr>
        <w:t>c) projekty decyzji o warunkach zabudowy dla inwestycji dotyczących budowy wolnostojącego, nie więcej niż dwukondygnacyjnego budynku mieszkalnego jednorodzinnego o powierzchni zabudowy do 70m2;</w:t>
      </w:r>
    </w:p>
    <w:p w14:paraId="1C7F3B0F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1521D4">
        <w:rPr>
          <w:rFonts w:ascii="Arial" w:eastAsia="Times New Roman" w:hAnsi="Arial" w:cs="Arial"/>
          <w:b/>
          <w:bCs/>
          <w:color w:val="000000"/>
          <w:lang w:eastAsia="pl-PL"/>
        </w:rPr>
        <w:t xml:space="preserve">d) projekty decyzji zmieniających ustalenia ostatecznych decyzji o warunkach zabudowy, </w:t>
      </w:r>
    </w:p>
    <w:p w14:paraId="580966A5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1521D4">
        <w:rPr>
          <w:rFonts w:ascii="Arial" w:eastAsia="Times New Roman" w:hAnsi="Arial" w:cs="Arial"/>
          <w:b/>
          <w:bCs/>
          <w:color w:val="000000"/>
          <w:lang w:eastAsia="pl-PL"/>
        </w:rPr>
        <w:t xml:space="preserve">e) projekty decyzji zmieniających ustalenia ostatecznych decyzji ustalających lokalizację inwestycji celu publicznego, </w:t>
      </w:r>
    </w:p>
    <w:p w14:paraId="7BB3AA9E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14:paraId="36A57812" w14:textId="1C4D211D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b/>
          <w:bCs/>
          <w:color w:val="000000"/>
          <w:lang w:eastAsia="pl-PL"/>
        </w:rPr>
        <w:t>zwanych dalej łącznie „projektami decyzji”</w:t>
      </w:r>
      <w:r w:rsidRPr="001521D4">
        <w:rPr>
          <w:rFonts w:ascii="Arial" w:eastAsia="Times New Roman" w:hAnsi="Arial" w:cs="Arial"/>
          <w:color w:val="000000"/>
          <w:lang w:eastAsia="pl-PL"/>
        </w:rPr>
        <w:t xml:space="preserve">, zgodnie z ustawą z dnia 27 marca 2003 r. </w:t>
      </w:r>
      <w:r w:rsidRPr="001521D4">
        <w:rPr>
          <w:rFonts w:ascii="Arial" w:eastAsia="Times New Roman" w:hAnsi="Arial" w:cs="Arial"/>
          <w:color w:val="000000"/>
          <w:lang w:eastAsia="pl-PL"/>
        </w:rPr>
        <w:br/>
        <w:t xml:space="preserve">o planowaniu i zagospodarowaniu przestrzennym (tj. </w:t>
      </w:r>
      <w:r w:rsidR="00C924D1" w:rsidRPr="00C924D1">
        <w:rPr>
          <w:rFonts w:ascii="Arial" w:eastAsia="Times New Roman" w:hAnsi="Arial" w:cs="Arial"/>
          <w:color w:val="000000"/>
          <w:lang w:eastAsia="pl-PL"/>
        </w:rPr>
        <w:t>Dz. U. z 2026 r. poz. 538</w:t>
      </w:r>
      <w:r w:rsidRPr="001521D4">
        <w:rPr>
          <w:rFonts w:ascii="Arial" w:eastAsia="Times New Roman" w:hAnsi="Arial" w:cs="Arial"/>
          <w:color w:val="000000"/>
          <w:lang w:eastAsia="pl-PL"/>
        </w:rPr>
        <w:t>) oraz treścią zapytania ofertowego</w:t>
      </w:r>
      <w:r w:rsidRPr="001521D4">
        <w:rPr>
          <w:rFonts w:ascii="Arial" w:eastAsia="Times New Roman" w:hAnsi="Arial" w:cs="Arial"/>
          <w:noProof/>
          <w:lang w:eastAsia="pl-PL"/>
        </w:rPr>
        <w:t xml:space="preserve"> </w:t>
      </w:r>
      <w:r w:rsidRPr="001521D4">
        <w:rPr>
          <w:rFonts w:ascii="Arial" w:eastAsia="Times New Roman" w:hAnsi="Arial" w:cs="Arial"/>
          <w:color w:val="000000"/>
          <w:lang w:eastAsia="pl-PL"/>
        </w:rPr>
        <w:t>…….. z dnia …………….2026</w:t>
      </w:r>
      <w:r w:rsidR="00C924D1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1521D4">
        <w:rPr>
          <w:rFonts w:ascii="Arial" w:eastAsia="Times New Roman" w:hAnsi="Arial" w:cs="Arial"/>
          <w:color w:val="000000"/>
          <w:lang w:eastAsia="pl-PL"/>
        </w:rPr>
        <w:t>r.</w:t>
      </w:r>
    </w:p>
    <w:p w14:paraId="04FC0A02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14:paraId="54189C6F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14:paraId="4F362085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>2. Faktyczna liczba wykonanych projektów decyzji zależna będzie od potrzeb Zamawiającego. Zamawiający będzie zlecał opracowanie projektów decyzji sukcesywnie w miarę bieżących potrzeb.</w:t>
      </w:r>
    </w:p>
    <w:p w14:paraId="6A8A721E" w14:textId="33B5DF64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 xml:space="preserve"> 3. Wykonawca oświadcza, że spełnia wymagania określone w art. 5 albo art. 50 ust 4 ustawy z dnia 27 marca 2003 r. o planowaniu i zagospodarowaniu przestrzennym (tj. </w:t>
      </w:r>
      <w:r w:rsidR="00C924D1" w:rsidRPr="00C924D1">
        <w:rPr>
          <w:rFonts w:ascii="Arial" w:eastAsia="Times New Roman" w:hAnsi="Arial" w:cs="Arial"/>
          <w:color w:val="000000"/>
          <w:lang w:eastAsia="pl-PL"/>
        </w:rPr>
        <w:t>Dz. U. z 2026 r. poz. 538</w:t>
      </w:r>
      <w:r w:rsidRPr="001521D4">
        <w:rPr>
          <w:rFonts w:ascii="Arial" w:eastAsia="Times New Roman" w:hAnsi="Arial" w:cs="Arial"/>
          <w:color w:val="000000"/>
          <w:lang w:eastAsia="pl-PL"/>
        </w:rPr>
        <w:t xml:space="preserve">) , tj. posiada uprawnienia umożliwiające mu sporządzanie projektów decyzji (nr uprawnień urbanistycznych: ……..). </w:t>
      </w:r>
    </w:p>
    <w:p w14:paraId="5C48E700" w14:textId="77777777" w:rsidR="00A1508A" w:rsidRPr="001521D4" w:rsidRDefault="00A1508A" w:rsidP="00A1508A">
      <w:pPr>
        <w:spacing w:after="0" w:line="276" w:lineRule="auto"/>
        <w:rPr>
          <w:rFonts w:ascii="Arial" w:eastAsia="Times New Roman" w:hAnsi="Arial" w:cs="Arial"/>
          <w:color w:val="000000"/>
          <w:lang w:eastAsia="pl-PL"/>
        </w:rPr>
      </w:pPr>
    </w:p>
    <w:p w14:paraId="73D2DFBC" w14:textId="77777777" w:rsidR="00A1508A" w:rsidRPr="001521D4" w:rsidRDefault="00A1508A" w:rsidP="00A1508A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bookmarkStart w:id="2" w:name="_Hlk153538498"/>
      <w:r w:rsidRPr="001521D4">
        <w:rPr>
          <w:rFonts w:ascii="Arial" w:eastAsia="Times New Roman" w:hAnsi="Arial" w:cs="Arial"/>
          <w:b/>
          <w:bCs/>
          <w:color w:val="000000"/>
          <w:lang w:eastAsia="pl-PL"/>
        </w:rPr>
        <w:t>§ 2.</w:t>
      </w:r>
    </w:p>
    <w:bookmarkEnd w:id="2"/>
    <w:p w14:paraId="7BDE2F59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1521D4">
        <w:rPr>
          <w:rFonts w:ascii="Arial" w:eastAsia="Times New Roman" w:hAnsi="Arial" w:cs="Arial"/>
          <w:lang w:eastAsia="pl-PL"/>
        </w:rPr>
        <w:lastRenderedPageBreak/>
        <w:t xml:space="preserve">1. Za wykonanie pojedynczego projektu decyzji określonej w § 1 ust. 1 ustala się wynagrodzenie, które wynosi za </w:t>
      </w:r>
      <w:r w:rsidRPr="001521D4">
        <w:rPr>
          <w:rFonts w:ascii="Arial" w:eastAsia="Times New Roman" w:hAnsi="Arial" w:cs="Arial"/>
          <w:b/>
          <w:bCs/>
          <w:lang w:eastAsia="pl-PL"/>
        </w:rPr>
        <w:t>1</w:t>
      </w:r>
      <w:r w:rsidRPr="001521D4">
        <w:rPr>
          <w:rFonts w:ascii="Arial" w:eastAsia="Times New Roman" w:hAnsi="Arial" w:cs="Arial"/>
          <w:lang w:eastAsia="pl-PL"/>
        </w:rPr>
        <w:t xml:space="preserve"> </w:t>
      </w:r>
      <w:r w:rsidRPr="001521D4">
        <w:rPr>
          <w:rFonts w:ascii="Arial" w:eastAsia="Times New Roman" w:hAnsi="Arial" w:cs="Arial"/>
          <w:b/>
          <w:bCs/>
          <w:lang w:eastAsia="pl-PL"/>
        </w:rPr>
        <w:t xml:space="preserve">projekt decyzji – netto …… zł (słownie: …..złotych ……groszy), tj. brutto ……. zł (słownie: …. złotych). </w:t>
      </w:r>
    </w:p>
    <w:p w14:paraId="15CB5382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1521D4">
        <w:rPr>
          <w:rFonts w:ascii="Arial" w:eastAsia="Times New Roman" w:hAnsi="Arial" w:cs="Arial"/>
          <w:lang w:eastAsia="pl-PL"/>
        </w:rPr>
        <w:t>2. Wystawienie faktury nastąpi na koniec każdego miesiąca za przygotowane w danym miesiącu projekty decyzji Zamawiającemu.</w:t>
      </w:r>
    </w:p>
    <w:p w14:paraId="344F648A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1521D4">
        <w:rPr>
          <w:rFonts w:ascii="Arial" w:eastAsia="Times New Roman" w:hAnsi="Arial" w:cs="Arial"/>
          <w:lang w:eastAsia="pl-PL"/>
        </w:rPr>
        <w:t xml:space="preserve">3. Z ostatnim dniem każdego miesiąca Wykonawca przygotuje protokół odbioru (przygotowane w danym miesiącu projekty decyzji, które w terminie zostały przekazane Zamawiającemu). </w:t>
      </w:r>
    </w:p>
    <w:p w14:paraId="0498715D" w14:textId="77777777" w:rsidR="00930166" w:rsidRDefault="00930166" w:rsidP="00930166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bookmarkStart w:id="3" w:name="_Hlk219122911"/>
      <w:r w:rsidRPr="001521D4">
        <w:rPr>
          <w:rFonts w:ascii="Arial" w:eastAsia="Times New Roman" w:hAnsi="Arial" w:cs="Arial"/>
          <w:lang w:eastAsia="pl-PL"/>
        </w:rPr>
        <w:t xml:space="preserve">4. </w:t>
      </w:r>
      <w:r>
        <w:rPr>
          <w:rFonts w:ascii="Arial" w:eastAsia="Times New Roman" w:hAnsi="Arial" w:cs="Arial"/>
          <w:lang w:eastAsia="pl-PL"/>
        </w:rPr>
        <w:t xml:space="preserve">Podstawą zapłaty wynagrodzenia będzie prawidłowo wystawiona faktura, sporządzona na podstawie zatwierdzonego przez Zamawiającego comiesięcznego protokołu zdawczo odbiorczego. Wynagrodzenie zostanie zapłacone w terminie 14 dni od dnia otrzymania faktury przez Zamawiającego (uznania faktury za otrzymaną, zgodnie z przepisami </w:t>
      </w:r>
      <w:proofErr w:type="spellStart"/>
      <w:r>
        <w:rPr>
          <w:rFonts w:ascii="Arial" w:eastAsia="Times New Roman" w:hAnsi="Arial" w:cs="Arial"/>
          <w:lang w:eastAsia="pl-PL"/>
        </w:rPr>
        <w:t>KSeF</w:t>
      </w:r>
      <w:proofErr w:type="spellEnd"/>
      <w:r>
        <w:rPr>
          <w:rFonts w:ascii="Arial" w:eastAsia="Times New Roman" w:hAnsi="Arial" w:cs="Arial"/>
          <w:lang w:eastAsia="pl-PL"/>
        </w:rPr>
        <w:t>). Płatność nastąpi na rachunek bankowy Wykonawcy Nr……</w:t>
      </w:r>
    </w:p>
    <w:p w14:paraId="3A26A18E" w14:textId="77777777" w:rsidR="00A1508A" w:rsidRPr="001521D4" w:rsidRDefault="00A1508A" w:rsidP="00A1508A">
      <w:pPr>
        <w:suppressAutoHyphens/>
        <w:spacing w:after="0" w:line="276" w:lineRule="auto"/>
        <w:jc w:val="both"/>
        <w:rPr>
          <w:rFonts w:ascii="Arial" w:eastAsia="Times New Roman" w:hAnsi="Arial" w:cs="Arial"/>
          <w:lang w:eastAsia="zh-CN"/>
        </w:rPr>
      </w:pPr>
      <w:r w:rsidRPr="001521D4">
        <w:rPr>
          <w:rFonts w:ascii="Arial" w:eastAsia="Times New Roman" w:hAnsi="Arial" w:cs="Arial"/>
          <w:lang w:eastAsia="zh-CN"/>
        </w:rPr>
        <w:t>5. Po wejściu w życie przepisów wprowadzających Krajowy Systemy e-Faktur (</w:t>
      </w:r>
      <w:proofErr w:type="spellStart"/>
      <w:r w:rsidRPr="001521D4">
        <w:rPr>
          <w:rFonts w:ascii="Arial" w:eastAsia="Times New Roman" w:hAnsi="Arial" w:cs="Arial"/>
          <w:lang w:eastAsia="zh-CN"/>
        </w:rPr>
        <w:t>KSeF</w:t>
      </w:r>
      <w:proofErr w:type="spellEnd"/>
      <w:r w:rsidRPr="001521D4">
        <w:rPr>
          <w:rFonts w:ascii="Arial" w:eastAsia="Times New Roman" w:hAnsi="Arial" w:cs="Arial"/>
          <w:lang w:eastAsia="zh-CN"/>
        </w:rPr>
        <w:t xml:space="preserve">)  Wykonawca zobowiązany jest do wystawiania i doręczania Zamawiającego faktur ustrukturyzowanych przy użyciu Krajowego Systemu e Faktur </w:t>
      </w:r>
      <w:proofErr w:type="spellStart"/>
      <w:r w:rsidRPr="001521D4">
        <w:rPr>
          <w:rFonts w:ascii="Arial" w:eastAsia="Times New Roman" w:hAnsi="Arial" w:cs="Arial"/>
          <w:lang w:eastAsia="zh-CN"/>
        </w:rPr>
        <w:t>KSeF</w:t>
      </w:r>
      <w:proofErr w:type="spellEnd"/>
      <w:r w:rsidRPr="001521D4">
        <w:rPr>
          <w:rFonts w:ascii="Arial" w:eastAsia="Times New Roman" w:hAnsi="Arial" w:cs="Arial"/>
          <w:lang w:eastAsia="zh-CN"/>
        </w:rPr>
        <w:t xml:space="preserve"> w rozumieniu ustawy  </w:t>
      </w:r>
      <w:r w:rsidRPr="001521D4">
        <w:rPr>
          <w:rFonts w:ascii="Arial" w:eastAsia="Times New Roman" w:hAnsi="Arial" w:cs="Arial"/>
          <w:lang w:eastAsia="zh-CN"/>
        </w:rPr>
        <w:br/>
        <w:t>z dnia 11 marca 2004 r o podatku od towarów i usług (</w:t>
      </w:r>
      <w:proofErr w:type="spellStart"/>
      <w:r w:rsidRPr="001521D4">
        <w:rPr>
          <w:rFonts w:ascii="Arial" w:eastAsia="Times New Roman" w:hAnsi="Arial" w:cs="Arial"/>
          <w:lang w:eastAsia="zh-CN"/>
        </w:rPr>
        <w:t>t.j</w:t>
      </w:r>
      <w:proofErr w:type="spellEnd"/>
      <w:r w:rsidRPr="001521D4">
        <w:rPr>
          <w:rFonts w:ascii="Arial" w:eastAsia="Times New Roman" w:hAnsi="Arial" w:cs="Arial"/>
          <w:lang w:eastAsia="zh-CN"/>
        </w:rPr>
        <w:t xml:space="preserve">. Dz. U. z 2025 r. </w:t>
      </w:r>
      <w:proofErr w:type="spellStart"/>
      <w:r w:rsidRPr="001521D4">
        <w:rPr>
          <w:rFonts w:ascii="Arial" w:eastAsia="Times New Roman" w:hAnsi="Arial" w:cs="Arial"/>
          <w:lang w:eastAsia="zh-CN"/>
        </w:rPr>
        <w:t>poz</w:t>
      </w:r>
      <w:proofErr w:type="spellEnd"/>
      <w:r w:rsidRPr="001521D4">
        <w:rPr>
          <w:rFonts w:ascii="Arial" w:eastAsia="Times New Roman" w:hAnsi="Arial" w:cs="Arial"/>
          <w:lang w:eastAsia="zh-CN"/>
        </w:rPr>
        <w:t xml:space="preserve"> 775 ze zm.). </w:t>
      </w:r>
    </w:p>
    <w:p w14:paraId="77109043" w14:textId="77777777" w:rsidR="00A1508A" w:rsidRPr="001521D4" w:rsidRDefault="00A1508A" w:rsidP="00A1508A">
      <w:pPr>
        <w:suppressAutoHyphens/>
        <w:spacing w:after="0" w:line="276" w:lineRule="auto"/>
        <w:jc w:val="both"/>
        <w:rPr>
          <w:rFonts w:ascii="Arial" w:eastAsia="Times New Roman" w:hAnsi="Arial" w:cs="Arial"/>
          <w:lang w:eastAsia="zh-CN"/>
        </w:rPr>
      </w:pPr>
      <w:r w:rsidRPr="001521D4">
        <w:rPr>
          <w:rFonts w:ascii="Arial" w:eastAsia="Times New Roman" w:hAnsi="Arial" w:cs="Arial"/>
          <w:lang w:eastAsia="zh-CN"/>
        </w:rPr>
        <w:t xml:space="preserve">6. Faktura ustrukturyzowana uznawana jest za doręczoną Zamawiającemu z chwilą przydzielenia przez Krajowy System e Faktur numeru identyfikującego tę fakturę, zgodnie </w:t>
      </w:r>
      <w:r w:rsidRPr="001521D4">
        <w:rPr>
          <w:rFonts w:ascii="Arial" w:eastAsia="Times New Roman" w:hAnsi="Arial" w:cs="Arial"/>
          <w:lang w:eastAsia="zh-CN"/>
        </w:rPr>
        <w:br/>
        <w:t xml:space="preserve">z art 106 na ust 3 ustawy o podatku od towarów i usług.  </w:t>
      </w:r>
    </w:p>
    <w:p w14:paraId="517B45B6" w14:textId="08C80FA3" w:rsidR="00A1508A" w:rsidRPr="001521D4" w:rsidRDefault="00A1508A" w:rsidP="00A1508A">
      <w:pPr>
        <w:suppressAutoHyphens/>
        <w:spacing w:after="0" w:line="276" w:lineRule="auto"/>
        <w:jc w:val="both"/>
        <w:rPr>
          <w:rFonts w:ascii="Arial" w:eastAsia="Times New Roman" w:hAnsi="Arial" w:cs="Arial"/>
          <w:lang w:eastAsia="zh-CN"/>
        </w:rPr>
      </w:pPr>
      <w:r w:rsidRPr="001521D4">
        <w:rPr>
          <w:rFonts w:ascii="Arial" w:eastAsia="Times New Roman" w:hAnsi="Arial" w:cs="Arial"/>
          <w:lang w:eastAsia="zh-CN"/>
        </w:rPr>
        <w:t>7. Wszystkie świadczenia realizowane na podstawie niniejszej umowy dotyczą jednostki organizacyjnej Z</w:t>
      </w:r>
      <w:r w:rsidR="000F4D44">
        <w:rPr>
          <w:rFonts w:ascii="Arial" w:eastAsia="Times New Roman" w:hAnsi="Arial" w:cs="Arial"/>
          <w:lang w:eastAsia="zh-CN"/>
        </w:rPr>
        <w:t>amawiającego</w:t>
      </w:r>
      <w:r w:rsidRPr="001521D4">
        <w:rPr>
          <w:rFonts w:ascii="Arial" w:eastAsia="Times New Roman" w:hAnsi="Arial" w:cs="Arial"/>
          <w:lang w:eastAsia="zh-CN"/>
        </w:rPr>
        <w:t xml:space="preserve"> objętej centralizacją rozliczeń podatku VAT , w związku z  tym Wykonawca zobowiązany jest do: </w:t>
      </w:r>
    </w:p>
    <w:p w14:paraId="012E3C33" w14:textId="77777777" w:rsidR="00A1508A" w:rsidRPr="001521D4" w:rsidRDefault="00A1508A" w:rsidP="00A1508A">
      <w:pPr>
        <w:numPr>
          <w:ilvl w:val="0"/>
          <w:numId w:val="3"/>
        </w:numPr>
        <w:suppressAutoHyphens/>
        <w:spacing w:after="0" w:line="276" w:lineRule="auto"/>
        <w:ind w:left="1134" w:hanging="283"/>
        <w:jc w:val="both"/>
        <w:rPr>
          <w:rFonts w:ascii="Arial" w:eastAsia="Times New Roman" w:hAnsi="Arial" w:cs="Arial"/>
          <w:lang w:eastAsia="zh-CN"/>
        </w:rPr>
      </w:pPr>
      <w:r w:rsidRPr="001521D4">
        <w:rPr>
          <w:rFonts w:ascii="Arial" w:eastAsia="Times New Roman" w:hAnsi="Arial" w:cs="Arial"/>
          <w:lang w:eastAsia="zh-CN"/>
        </w:rPr>
        <w:t xml:space="preserve">wskazania w strukturze faktury ustrukturyzowanej następujących danych  „Podmiotu 2”  i „Podmiotu 3”: </w:t>
      </w:r>
    </w:p>
    <w:p w14:paraId="65C82546" w14:textId="77777777" w:rsidR="00A1508A" w:rsidRPr="001521D4" w:rsidRDefault="00A1508A" w:rsidP="00A1508A">
      <w:pPr>
        <w:numPr>
          <w:ilvl w:val="0"/>
          <w:numId w:val="4"/>
        </w:numPr>
        <w:suppressAutoHyphens/>
        <w:spacing w:after="0" w:line="276" w:lineRule="auto"/>
        <w:jc w:val="both"/>
        <w:rPr>
          <w:rFonts w:ascii="Arial" w:eastAsia="Times New Roman" w:hAnsi="Arial" w:cs="Arial"/>
          <w:lang w:eastAsia="zh-CN"/>
        </w:rPr>
      </w:pPr>
      <w:r w:rsidRPr="001521D4">
        <w:rPr>
          <w:rFonts w:ascii="Arial" w:eastAsia="Times New Roman" w:hAnsi="Arial" w:cs="Arial"/>
          <w:lang w:eastAsia="zh-CN"/>
        </w:rPr>
        <w:t>Podmiot 2 (Nabywca) – Gmina Świeszyno, Świeszyno 71, 76-024 Świeszyno</w:t>
      </w:r>
    </w:p>
    <w:p w14:paraId="4A4AE9D6" w14:textId="77777777" w:rsidR="00A1508A" w:rsidRPr="001521D4" w:rsidRDefault="00A1508A" w:rsidP="00A1508A">
      <w:pPr>
        <w:suppressAutoHyphens/>
        <w:spacing w:after="0" w:line="276" w:lineRule="auto"/>
        <w:ind w:left="1440"/>
        <w:jc w:val="both"/>
        <w:rPr>
          <w:rFonts w:ascii="Arial" w:eastAsia="Times New Roman" w:hAnsi="Arial" w:cs="Arial"/>
          <w:lang w:eastAsia="zh-CN"/>
        </w:rPr>
      </w:pPr>
      <w:r w:rsidRPr="001521D4">
        <w:rPr>
          <w:rFonts w:ascii="Arial" w:eastAsia="Times New Roman" w:hAnsi="Arial" w:cs="Arial"/>
          <w:lang w:eastAsia="zh-CN"/>
        </w:rPr>
        <w:t>NIP: 499-05-21-087</w:t>
      </w:r>
    </w:p>
    <w:p w14:paraId="36F9A244" w14:textId="77777777" w:rsidR="00A1508A" w:rsidRPr="001521D4" w:rsidRDefault="00A1508A" w:rsidP="00A1508A">
      <w:pPr>
        <w:numPr>
          <w:ilvl w:val="0"/>
          <w:numId w:val="4"/>
        </w:numPr>
        <w:tabs>
          <w:tab w:val="left" w:pos="1560"/>
        </w:tabs>
        <w:suppressAutoHyphens/>
        <w:spacing w:after="0" w:line="276" w:lineRule="auto"/>
        <w:ind w:left="1418" w:right="-1" w:hanging="284"/>
        <w:jc w:val="both"/>
        <w:rPr>
          <w:rFonts w:ascii="Arial" w:eastAsia="Times New Roman" w:hAnsi="Arial" w:cs="Arial"/>
          <w:lang w:eastAsia="zh-CN"/>
        </w:rPr>
      </w:pPr>
      <w:r w:rsidRPr="001521D4">
        <w:rPr>
          <w:rFonts w:ascii="Arial" w:eastAsia="Times New Roman" w:hAnsi="Arial" w:cs="Arial"/>
          <w:lang w:eastAsia="zh-CN"/>
        </w:rPr>
        <w:tab/>
        <w:t>Podmiot 3 (Odbiorca) - U</w:t>
      </w:r>
      <w:r w:rsidRPr="001521D4">
        <w:rPr>
          <w:rFonts w:ascii="Arial" w:eastAsia="Times New Roman" w:hAnsi="Arial" w:cs="Arial"/>
          <w:lang w:eastAsia="pl-PL"/>
        </w:rPr>
        <w:t>rząd Gminy Świeszyno, Świeszyno 71</w:t>
      </w:r>
      <w:r w:rsidRPr="001521D4">
        <w:rPr>
          <w:rFonts w:ascii="Arial" w:eastAsia="Times New Roman" w:hAnsi="Arial" w:cs="Arial"/>
          <w:lang w:eastAsia="pl-PL"/>
        </w:rPr>
        <w:br/>
        <w:t>76-024 Świeszyno, NIP: 669-14-62-828</w:t>
      </w:r>
    </w:p>
    <w:p w14:paraId="21D2D748" w14:textId="77777777" w:rsidR="00A1508A" w:rsidRPr="001521D4" w:rsidRDefault="00A1508A" w:rsidP="00A1508A">
      <w:pPr>
        <w:numPr>
          <w:ilvl w:val="0"/>
          <w:numId w:val="4"/>
        </w:numPr>
        <w:suppressAutoHyphens/>
        <w:spacing w:after="0" w:line="276" w:lineRule="auto"/>
        <w:ind w:left="1418" w:hanging="283"/>
        <w:jc w:val="both"/>
        <w:rPr>
          <w:rFonts w:ascii="Arial" w:eastAsia="Times New Roman" w:hAnsi="Arial" w:cs="Arial"/>
          <w:lang w:eastAsia="zh-CN"/>
        </w:rPr>
      </w:pPr>
      <w:r w:rsidRPr="001521D4">
        <w:rPr>
          <w:rFonts w:ascii="Arial" w:eastAsia="Times New Roman" w:hAnsi="Arial" w:cs="Arial"/>
          <w:lang w:eastAsia="zh-CN"/>
        </w:rPr>
        <w:t xml:space="preserve">„Rola” dla „Podmiotu 3” – ”8” Jednostka samorządu terytorialnego - odbiorca </w:t>
      </w:r>
    </w:p>
    <w:p w14:paraId="3099B10F" w14:textId="77777777" w:rsidR="00A1508A" w:rsidRPr="001521D4" w:rsidRDefault="00A1508A" w:rsidP="00A1508A">
      <w:pPr>
        <w:numPr>
          <w:ilvl w:val="0"/>
          <w:numId w:val="3"/>
        </w:numPr>
        <w:suppressAutoHyphens/>
        <w:spacing w:after="0" w:line="276" w:lineRule="auto"/>
        <w:contextualSpacing/>
        <w:jc w:val="both"/>
        <w:rPr>
          <w:rFonts w:ascii="Arial" w:eastAsia="Times New Roman" w:hAnsi="Arial" w:cs="Arial"/>
          <w:lang w:eastAsia="zh-CN"/>
        </w:rPr>
      </w:pPr>
      <w:r w:rsidRPr="001521D4">
        <w:rPr>
          <w:rFonts w:ascii="Arial" w:eastAsia="Times New Roman" w:hAnsi="Arial" w:cs="Arial"/>
          <w:lang w:eastAsia="zh-CN"/>
        </w:rPr>
        <w:t xml:space="preserve">umieszczenia w strukturze faktury ustrukturyzowanej danych o numerze umowy w sekcji: </w:t>
      </w:r>
    </w:p>
    <w:p w14:paraId="132A665E" w14:textId="77777777" w:rsidR="00A1508A" w:rsidRPr="001521D4" w:rsidRDefault="00A1508A" w:rsidP="00A1508A">
      <w:pPr>
        <w:suppressAutoHyphens/>
        <w:spacing w:after="0" w:line="276" w:lineRule="auto"/>
        <w:ind w:left="720"/>
        <w:contextualSpacing/>
        <w:jc w:val="both"/>
        <w:rPr>
          <w:rFonts w:ascii="Arial" w:eastAsia="Times New Roman" w:hAnsi="Arial" w:cs="Arial"/>
          <w:i/>
          <w:iCs/>
          <w:lang w:eastAsia="zh-CN"/>
        </w:rPr>
      </w:pPr>
    </w:p>
    <w:p w14:paraId="23F9AE56" w14:textId="77777777" w:rsidR="00930166" w:rsidRPr="002B6909" w:rsidRDefault="00930166" w:rsidP="00930166">
      <w:pPr>
        <w:suppressAutoHyphens/>
        <w:spacing w:after="0" w:line="276" w:lineRule="auto"/>
        <w:ind w:left="720"/>
        <w:contextualSpacing/>
        <w:jc w:val="both"/>
        <w:rPr>
          <w:rFonts w:ascii="Arial" w:eastAsia="Times New Roman" w:hAnsi="Arial" w:cs="Arial"/>
          <w:i/>
          <w:iCs/>
          <w:sz w:val="24"/>
          <w:szCs w:val="24"/>
          <w:lang w:eastAsia="zh-CN"/>
        </w:rPr>
      </w:pPr>
      <w:r w:rsidRPr="002B6909">
        <w:rPr>
          <w:rFonts w:ascii="Arial" w:eastAsia="Times New Roman" w:hAnsi="Arial" w:cs="Arial"/>
          <w:i/>
          <w:iCs/>
          <w:sz w:val="24"/>
          <w:szCs w:val="24"/>
          <w:lang w:eastAsia="zh-CN"/>
        </w:rPr>
        <w:t>&lt;</w:t>
      </w:r>
      <w:proofErr w:type="spellStart"/>
      <w:r w:rsidRPr="002B6909">
        <w:rPr>
          <w:rFonts w:ascii="Arial" w:eastAsia="Times New Roman" w:hAnsi="Arial" w:cs="Arial"/>
          <w:i/>
          <w:iCs/>
          <w:sz w:val="24"/>
          <w:szCs w:val="24"/>
          <w:lang w:eastAsia="zh-CN"/>
        </w:rPr>
        <w:t>tns:Umowy</w:t>
      </w:r>
      <w:proofErr w:type="spellEnd"/>
      <w:r w:rsidRPr="002B6909">
        <w:rPr>
          <w:rFonts w:ascii="Arial" w:eastAsia="Times New Roman" w:hAnsi="Arial" w:cs="Arial"/>
          <w:i/>
          <w:iCs/>
          <w:sz w:val="24"/>
          <w:szCs w:val="24"/>
          <w:lang w:eastAsia="zh-CN"/>
        </w:rPr>
        <w:t>&gt;</w:t>
      </w:r>
    </w:p>
    <w:p w14:paraId="3CA1EF09" w14:textId="77777777" w:rsidR="00930166" w:rsidRPr="002B6909" w:rsidRDefault="00930166" w:rsidP="00930166">
      <w:pPr>
        <w:suppressAutoHyphens/>
        <w:spacing w:after="0" w:line="276" w:lineRule="auto"/>
        <w:ind w:left="720"/>
        <w:contextualSpacing/>
        <w:jc w:val="both"/>
        <w:rPr>
          <w:rFonts w:ascii="Arial" w:eastAsia="Times New Roman" w:hAnsi="Arial" w:cs="Arial"/>
          <w:i/>
          <w:iCs/>
          <w:sz w:val="24"/>
          <w:szCs w:val="24"/>
          <w:lang w:eastAsia="zh-CN"/>
        </w:rPr>
      </w:pPr>
      <w:r w:rsidRPr="002B6909">
        <w:rPr>
          <w:rFonts w:ascii="Arial" w:eastAsia="Times New Roman" w:hAnsi="Arial" w:cs="Arial"/>
          <w:i/>
          <w:iCs/>
          <w:sz w:val="24"/>
          <w:szCs w:val="24"/>
          <w:lang w:eastAsia="zh-CN"/>
        </w:rPr>
        <w:t>&lt;</w:t>
      </w:r>
      <w:proofErr w:type="spellStart"/>
      <w:r w:rsidRPr="002B6909">
        <w:rPr>
          <w:rFonts w:ascii="Arial" w:eastAsia="Times New Roman" w:hAnsi="Arial" w:cs="Arial"/>
          <w:i/>
          <w:iCs/>
          <w:sz w:val="24"/>
          <w:szCs w:val="24"/>
          <w:lang w:eastAsia="zh-CN"/>
        </w:rPr>
        <w:t>tns:NrUmowy</w:t>
      </w:r>
      <w:proofErr w:type="spellEnd"/>
      <w:r w:rsidRPr="002B6909">
        <w:rPr>
          <w:rFonts w:ascii="Arial" w:eastAsia="Times New Roman" w:hAnsi="Arial" w:cs="Arial"/>
          <w:i/>
          <w:iCs/>
          <w:sz w:val="24"/>
          <w:szCs w:val="24"/>
          <w:lang w:eastAsia="zh-CN"/>
        </w:rPr>
        <w:t>&gt;</w:t>
      </w:r>
      <w:r w:rsidRPr="002B690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RIB - …./2026</w:t>
      </w:r>
      <w:r w:rsidRPr="002B6909">
        <w:rPr>
          <w:rFonts w:ascii="Arial" w:hAnsi="Arial" w:cs="Arial"/>
          <w:i/>
          <w:iCs/>
          <w:color w:val="000009"/>
          <w:sz w:val="24"/>
          <w:szCs w:val="24"/>
        </w:rPr>
        <w:t>&lt;/</w:t>
      </w:r>
      <w:proofErr w:type="spellStart"/>
      <w:r w:rsidRPr="002B6909">
        <w:rPr>
          <w:rFonts w:ascii="Arial" w:hAnsi="Arial" w:cs="Arial"/>
          <w:i/>
          <w:iCs/>
          <w:color w:val="000009"/>
          <w:sz w:val="24"/>
          <w:szCs w:val="24"/>
        </w:rPr>
        <w:t>tns:NrUmowy</w:t>
      </w:r>
      <w:proofErr w:type="spellEnd"/>
      <w:r w:rsidRPr="002B6909">
        <w:rPr>
          <w:rFonts w:ascii="Arial" w:hAnsi="Arial" w:cs="Arial"/>
          <w:i/>
          <w:iCs/>
          <w:color w:val="000009"/>
          <w:sz w:val="24"/>
          <w:szCs w:val="24"/>
        </w:rPr>
        <w:t>&gt;</w:t>
      </w:r>
    </w:p>
    <w:p w14:paraId="20355B40" w14:textId="2B5C0549" w:rsidR="00A1508A" w:rsidRPr="00930166" w:rsidRDefault="00930166" w:rsidP="00930166">
      <w:pPr>
        <w:suppressAutoHyphens/>
        <w:spacing w:after="0" w:line="276" w:lineRule="auto"/>
        <w:ind w:left="720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930166">
        <w:rPr>
          <w:rFonts w:ascii="Arial" w:eastAsia="Times New Roman" w:hAnsi="Arial" w:cs="Arial"/>
          <w:i/>
          <w:iCs/>
          <w:sz w:val="24"/>
          <w:szCs w:val="24"/>
          <w:lang w:eastAsia="zh-CN"/>
        </w:rPr>
        <w:t>&lt;/</w:t>
      </w:r>
      <w:proofErr w:type="spellStart"/>
      <w:r w:rsidRPr="00930166">
        <w:rPr>
          <w:rFonts w:ascii="Arial" w:eastAsia="Times New Roman" w:hAnsi="Arial" w:cs="Arial"/>
          <w:i/>
          <w:iCs/>
          <w:sz w:val="24"/>
          <w:szCs w:val="24"/>
          <w:lang w:eastAsia="zh-CN"/>
        </w:rPr>
        <w:t>tns:Umowy</w:t>
      </w:r>
      <w:proofErr w:type="spellEnd"/>
      <w:r w:rsidRPr="00930166">
        <w:rPr>
          <w:rFonts w:ascii="Arial" w:eastAsia="Times New Roman" w:hAnsi="Arial" w:cs="Arial"/>
          <w:i/>
          <w:iCs/>
          <w:sz w:val="24"/>
          <w:szCs w:val="24"/>
          <w:lang w:eastAsia="zh-CN"/>
        </w:rPr>
        <w:t>&gt;</w:t>
      </w:r>
      <w:r w:rsidRPr="00930166">
        <w:rPr>
          <w:rFonts w:ascii="Arial" w:eastAsia="Times New Roman" w:hAnsi="Arial" w:cs="Arial"/>
          <w:sz w:val="24"/>
          <w:szCs w:val="24"/>
          <w:lang w:eastAsia="zh-CN"/>
        </w:rPr>
        <w:br/>
      </w:r>
    </w:p>
    <w:p w14:paraId="39FA6E7B" w14:textId="77777777" w:rsidR="00A1508A" w:rsidRPr="001521D4" w:rsidRDefault="00A1508A" w:rsidP="00A1508A">
      <w:pPr>
        <w:suppressAutoHyphens/>
        <w:spacing w:after="0" w:line="276" w:lineRule="auto"/>
        <w:jc w:val="both"/>
        <w:rPr>
          <w:rFonts w:ascii="Arial" w:eastAsia="Times New Roman" w:hAnsi="Arial" w:cs="Arial"/>
          <w:lang w:eastAsia="zh-CN"/>
        </w:rPr>
      </w:pPr>
      <w:r w:rsidRPr="001521D4">
        <w:rPr>
          <w:rFonts w:ascii="Arial" w:eastAsia="Times New Roman" w:hAnsi="Arial" w:cs="Arial"/>
          <w:lang w:eastAsia="zh-CN"/>
        </w:rPr>
        <w:t xml:space="preserve">8. Wystawienie faktury ustrukturyzowanej z pominięciem któregokolwiek z danych,  </w:t>
      </w:r>
      <w:r w:rsidRPr="001521D4">
        <w:rPr>
          <w:rFonts w:ascii="Arial" w:eastAsia="Times New Roman" w:hAnsi="Arial" w:cs="Arial"/>
          <w:lang w:eastAsia="zh-CN"/>
        </w:rPr>
        <w:br/>
        <w:t xml:space="preserve">o których mowa w ust.7 uprawnia Zamawiającego do: </w:t>
      </w:r>
    </w:p>
    <w:p w14:paraId="576D426B" w14:textId="77777777" w:rsidR="00A1508A" w:rsidRPr="001521D4" w:rsidRDefault="00A1508A" w:rsidP="00A1508A">
      <w:pPr>
        <w:suppressAutoHyphens/>
        <w:spacing w:after="0" w:line="276" w:lineRule="auto"/>
        <w:ind w:left="426" w:firstLine="567"/>
        <w:jc w:val="both"/>
        <w:rPr>
          <w:rFonts w:ascii="Arial" w:eastAsia="Times New Roman" w:hAnsi="Arial" w:cs="Arial"/>
          <w:lang w:eastAsia="zh-CN"/>
        </w:rPr>
      </w:pPr>
      <w:r w:rsidRPr="001521D4">
        <w:rPr>
          <w:rFonts w:ascii="Arial" w:eastAsia="Times New Roman" w:hAnsi="Arial" w:cs="Arial"/>
          <w:lang w:eastAsia="zh-CN"/>
        </w:rPr>
        <w:t>1)</w:t>
      </w:r>
      <w:r w:rsidRPr="001521D4">
        <w:rPr>
          <w:rFonts w:ascii="Arial" w:eastAsia="Times New Roman" w:hAnsi="Arial" w:cs="Arial"/>
          <w:lang w:eastAsia="zh-CN"/>
        </w:rPr>
        <w:tab/>
        <w:t xml:space="preserve">żądania wystawienia faktury korygującej, </w:t>
      </w:r>
    </w:p>
    <w:p w14:paraId="1599E5A1" w14:textId="77777777" w:rsidR="00A1508A" w:rsidRPr="001521D4" w:rsidRDefault="00A1508A" w:rsidP="00A1508A">
      <w:pPr>
        <w:suppressAutoHyphens/>
        <w:spacing w:after="0" w:line="276" w:lineRule="auto"/>
        <w:ind w:left="426" w:firstLine="567"/>
        <w:jc w:val="both"/>
        <w:rPr>
          <w:rFonts w:ascii="Arial" w:eastAsia="Times New Roman" w:hAnsi="Arial" w:cs="Arial"/>
          <w:lang w:eastAsia="zh-CN"/>
        </w:rPr>
      </w:pPr>
      <w:r w:rsidRPr="001521D4">
        <w:rPr>
          <w:rFonts w:ascii="Arial" w:eastAsia="Times New Roman" w:hAnsi="Arial" w:cs="Arial"/>
          <w:lang w:eastAsia="zh-CN"/>
        </w:rPr>
        <w:t>2)</w:t>
      </w:r>
      <w:r w:rsidRPr="001521D4">
        <w:rPr>
          <w:rFonts w:ascii="Arial" w:eastAsia="Times New Roman" w:hAnsi="Arial" w:cs="Arial"/>
          <w:lang w:eastAsia="zh-CN"/>
        </w:rPr>
        <w:tab/>
        <w:t xml:space="preserve">wstrzymania płatności do czasu otrzymania faktury spełniającej wymagania niniejszej umowy. </w:t>
      </w:r>
    </w:p>
    <w:p w14:paraId="4C0B1466" w14:textId="77777777" w:rsidR="00A1508A" w:rsidRPr="001521D4" w:rsidRDefault="00A1508A" w:rsidP="00A1508A">
      <w:pPr>
        <w:suppressAutoHyphens/>
        <w:spacing w:after="0" w:line="276" w:lineRule="auto"/>
        <w:jc w:val="both"/>
        <w:rPr>
          <w:rFonts w:ascii="Arial" w:eastAsia="Times New Roman" w:hAnsi="Arial" w:cs="Arial"/>
          <w:lang w:eastAsia="zh-CN"/>
        </w:rPr>
      </w:pPr>
      <w:r w:rsidRPr="001521D4">
        <w:rPr>
          <w:rFonts w:ascii="Arial" w:eastAsia="Times New Roman" w:hAnsi="Arial" w:cs="Arial"/>
          <w:lang w:eastAsia="zh-CN"/>
        </w:rPr>
        <w:t>9. Termin płatności z tytułu należności wynikających z niniejszej umowy wynosi 14 dni</w:t>
      </w:r>
      <w:r w:rsidRPr="001521D4">
        <w:rPr>
          <w:rFonts w:ascii="Arial" w:eastAsia="Times New Roman" w:hAnsi="Arial" w:cs="Arial"/>
          <w:lang w:eastAsia="zh-CN"/>
        </w:rPr>
        <w:br/>
        <w:t xml:space="preserve">od dnia uznania faktury ustrukturyzowanej za otrzymaną przez  Zamawiającego, zgodnie z ust.6. </w:t>
      </w:r>
    </w:p>
    <w:p w14:paraId="601A6EC2" w14:textId="77777777" w:rsidR="00A1508A" w:rsidRPr="001521D4" w:rsidRDefault="00A1508A" w:rsidP="00A1508A">
      <w:pPr>
        <w:suppressAutoHyphens/>
        <w:spacing w:after="0" w:line="276" w:lineRule="auto"/>
        <w:jc w:val="both"/>
        <w:rPr>
          <w:rFonts w:ascii="Arial" w:eastAsia="Times New Roman" w:hAnsi="Arial" w:cs="Arial"/>
          <w:lang w:eastAsia="zh-CN"/>
        </w:rPr>
      </w:pPr>
      <w:r w:rsidRPr="001521D4">
        <w:rPr>
          <w:rFonts w:ascii="Arial" w:eastAsia="Times New Roman" w:hAnsi="Arial" w:cs="Arial"/>
          <w:lang w:eastAsia="zh-CN"/>
        </w:rPr>
        <w:t xml:space="preserve">10. Wykonawca zobowiązany jest do zapewnienia, że każda faktura wystawiona </w:t>
      </w:r>
      <w:r w:rsidRPr="001521D4">
        <w:rPr>
          <w:rFonts w:ascii="Arial" w:eastAsia="Times New Roman" w:hAnsi="Arial" w:cs="Arial"/>
          <w:lang w:eastAsia="zh-CN"/>
        </w:rPr>
        <w:br/>
        <w:t>w Krajowym Systemie e Faktur jest zgodna z aktualną schemą logiczną FA_VAT oraz przepisami obowiązującymi w dniu jej wystawienia.</w:t>
      </w:r>
      <w:bookmarkEnd w:id="3"/>
    </w:p>
    <w:p w14:paraId="71180348" w14:textId="77777777" w:rsidR="00A1508A" w:rsidRPr="001521D4" w:rsidRDefault="00A1508A" w:rsidP="00A1508A">
      <w:pPr>
        <w:suppressAutoHyphens/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1521D4">
        <w:rPr>
          <w:rFonts w:ascii="Arial" w:eastAsia="Times New Roman" w:hAnsi="Arial" w:cs="Arial"/>
          <w:lang w:eastAsia="pl-PL"/>
        </w:rPr>
        <w:lastRenderedPageBreak/>
        <w:t xml:space="preserve">11. Strony ustalają, iż wynagrodzenie wykonawcy nie może przekroczyć łącznie </w:t>
      </w:r>
      <w:r w:rsidRPr="001521D4">
        <w:rPr>
          <w:rFonts w:ascii="Arial" w:eastAsia="Times New Roman" w:hAnsi="Arial" w:cs="Arial"/>
          <w:lang w:eastAsia="pl-PL"/>
        </w:rPr>
        <w:br/>
      </w:r>
      <w:r>
        <w:rPr>
          <w:rFonts w:ascii="Arial" w:eastAsia="Times New Roman" w:hAnsi="Arial" w:cs="Arial"/>
          <w:b/>
          <w:bCs/>
          <w:lang w:eastAsia="pl-PL"/>
        </w:rPr>
        <w:t>200 000</w:t>
      </w:r>
      <w:r w:rsidRPr="001521D4">
        <w:rPr>
          <w:rFonts w:ascii="Arial" w:eastAsia="Times New Roman" w:hAnsi="Arial" w:cs="Arial"/>
          <w:b/>
          <w:bCs/>
          <w:lang w:eastAsia="pl-PL"/>
        </w:rPr>
        <w:t xml:space="preserve">,00 PLN brutto </w:t>
      </w:r>
      <w:r w:rsidRPr="001521D4">
        <w:rPr>
          <w:rFonts w:ascii="Arial" w:eastAsia="Times New Roman" w:hAnsi="Arial" w:cs="Arial"/>
          <w:lang w:eastAsia="pl-PL"/>
        </w:rPr>
        <w:t xml:space="preserve">(słownie: sto pięćdziesiąt osiem tysięcy sześćset siedemdziesiąt złotych) w trakcie trwania niniejszej umowy, co oznacza, iż ww. kwota jest wynagrodzeniem maksymalnym, jakie wykonawca może w ramach umowy otrzymać.  </w:t>
      </w:r>
    </w:p>
    <w:p w14:paraId="458AD974" w14:textId="77777777" w:rsidR="00930166" w:rsidRPr="001521D4" w:rsidRDefault="00A1508A" w:rsidP="00930166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1521D4">
        <w:rPr>
          <w:rFonts w:ascii="Arial" w:eastAsia="Times New Roman" w:hAnsi="Arial" w:cs="Arial"/>
          <w:lang w:eastAsia="pl-PL"/>
        </w:rPr>
        <w:t xml:space="preserve">12. </w:t>
      </w:r>
      <w:r w:rsidR="00930166" w:rsidRPr="001521D4">
        <w:rPr>
          <w:rFonts w:ascii="Arial" w:eastAsia="Times New Roman" w:hAnsi="Arial" w:cs="Arial"/>
          <w:b/>
          <w:bCs/>
          <w:lang w:eastAsia="pl-PL"/>
        </w:rPr>
        <w:t xml:space="preserve">Termin obowiązywania umowy: od …2026 r. do </w:t>
      </w:r>
      <w:r w:rsidR="00930166">
        <w:rPr>
          <w:rFonts w:ascii="Arial" w:eastAsia="Times New Roman" w:hAnsi="Arial" w:cs="Arial"/>
          <w:b/>
          <w:bCs/>
          <w:lang w:eastAsia="pl-PL"/>
        </w:rPr>
        <w:t>15.12.</w:t>
      </w:r>
      <w:r w:rsidR="00930166" w:rsidRPr="001521D4">
        <w:rPr>
          <w:rFonts w:ascii="Arial" w:eastAsia="Times New Roman" w:hAnsi="Arial" w:cs="Arial"/>
          <w:b/>
          <w:bCs/>
          <w:lang w:eastAsia="pl-PL"/>
        </w:rPr>
        <w:t>2026 r.</w:t>
      </w:r>
      <w:r w:rsidR="00930166" w:rsidRPr="001521D4">
        <w:rPr>
          <w:rFonts w:ascii="Arial" w:eastAsia="Times New Roman" w:hAnsi="Arial" w:cs="Arial"/>
          <w:lang w:eastAsia="pl-PL"/>
        </w:rPr>
        <w:t xml:space="preserve"> (z zastrzeżeniem ust. 13). </w:t>
      </w:r>
    </w:p>
    <w:p w14:paraId="3C200B84" w14:textId="7AC51001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1521D4">
        <w:rPr>
          <w:rFonts w:ascii="Arial" w:eastAsia="Times New Roman" w:hAnsi="Arial" w:cs="Arial"/>
          <w:lang w:eastAsia="pl-PL"/>
        </w:rPr>
        <w:t>13. W przypadku uchylenia decyzji Wójta Gminy Świeszyno z przyczyn dot. zakresu umowy, Wykonawca jest zobowiązany przygotować ponowny projekt decyzji w ramach wynagrodzenia umownego.</w:t>
      </w:r>
    </w:p>
    <w:p w14:paraId="34668824" w14:textId="77777777" w:rsidR="00A1508A" w:rsidRPr="001521D4" w:rsidRDefault="00A1508A" w:rsidP="00A1508A">
      <w:pPr>
        <w:spacing w:after="0" w:line="276" w:lineRule="auto"/>
        <w:jc w:val="center"/>
        <w:rPr>
          <w:rFonts w:ascii="Arial" w:eastAsia="Times New Roman" w:hAnsi="Arial" w:cs="Arial"/>
          <w:color w:val="000000"/>
          <w:lang w:eastAsia="pl-PL"/>
        </w:rPr>
      </w:pPr>
    </w:p>
    <w:p w14:paraId="5C81A7F7" w14:textId="77777777" w:rsidR="00A1508A" w:rsidRPr="001521D4" w:rsidRDefault="00A1508A" w:rsidP="00A1508A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1521D4">
        <w:rPr>
          <w:rFonts w:ascii="Arial" w:eastAsia="Times New Roman" w:hAnsi="Arial" w:cs="Arial"/>
          <w:b/>
          <w:bCs/>
          <w:color w:val="000000"/>
          <w:lang w:eastAsia="pl-PL"/>
        </w:rPr>
        <w:t>§ 3.</w:t>
      </w:r>
    </w:p>
    <w:p w14:paraId="7515953B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 xml:space="preserve">1. Terminy wykonania projektów decyzji od dnia przekazania wniosku Wykonawcy wynosi </w:t>
      </w:r>
      <w:r w:rsidRPr="001521D4">
        <w:rPr>
          <w:rFonts w:ascii="Arial" w:eastAsia="Times New Roman" w:hAnsi="Arial" w:cs="Arial"/>
          <w:b/>
          <w:bCs/>
          <w:color w:val="000000"/>
          <w:lang w:eastAsia="pl-PL"/>
        </w:rPr>
        <w:t>14 dni.</w:t>
      </w:r>
      <w:r w:rsidRPr="001521D4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14:paraId="580AE4DB" w14:textId="4A0C9F19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 xml:space="preserve">2. W przypadku konieczności rozpatrzenia przez Wykonawcę uwag wniesionych w trakcie postępowania przez strony lub właściwy organ w trakcie uzgadniania projektu decyzji, dopuszcza się wydłużenie czasu na przygotowanie i przekazanie Zamawiającemu projektu decyzji o 7 dni od otrzymania przez wykonawcę zgłoszonych uwag lub uzgodnień, </w:t>
      </w:r>
      <w:r w:rsidRPr="001521D4">
        <w:rPr>
          <w:rFonts w:ascii="Arial" w:eastAsia="Times New Roman" w:hAnsi="Arial" w:cs="Arial"/>
          <w:kern w:val="2"/>
          <w:lang w:eastAsia="ar-SA"/>
          <w14:ligatures w14:val="standardContextual"/>
        </w:rPr>
        <w:t>zaskarżeń do Samorządowego Kolegium Odwoławczego lub Sądu Administracyjnego, nowelizacji przepisów</w:t>
      </w:r>
      <w:r w:rsidRPr="001521D4">
        <w:rPr>
          <w:rFonts w:ascii="Arial" w:eastAsia="Times New Roman" w:hAnsi="Arial" w:cs="Arial"/>
          <w:lang w:eastAsia="pl-PL"/>
        </w:rPr>
        <w:t>. W szczególnych przypadkach dla skomplikowanych projektów decyzji dopuszcza się wydłużenie czasu na przygotowanie i przekazanie Zamawiającemu projektu decyzji o 7 dni, po uzgodnieniu tego terminu z Zamawiającym.</w:t>
      </w:r>
    </w:p>
    <w:p w14:paraId="34FA791B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 xml:space="preserve">3. W przypadku otrzymania od Zamawiającego wniosku wraz z niekompletnymi materiałami, Wykonawca zobowiązany jest do niezwłocznego wezwania Zamawiającego do uzupełnienia wniosku, ze wskazaniem jego braków. W takim przypadku, termin na wykonania projektów decyzji biegnie na nowo od daty przekazania uzupełnień. </w:t>
      </w:r>
    </w:p>
    <w:p w14:paraId="0804C898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>4. Dla prawidłowego wykonywania zadania Zamawiający:</w:t>
      </w:r>
    </w:p>
    <w:p w14:paraId="46A1178F" w14:textId="77777777" w:rsidR="00A1508A" w:rsidRPr="001521D4" w:rsidRDefault="00A1508A" w:rsidP="00A1508A">
      <w:pPr>
        <w:numPr>
          <w:ilvl w:val="2"/>
          <w:numId w:val="1"/>
        </w:num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 xml:space="preserve">dostarczy wniosek wraz z niezbędnymi załącznikami, w tym decyzją </w:t>
      </w:r>
      <w:r w:rsidRPr="001521D4">
        <w:rPr>
          <w:rFonts w:ascii="Arial" w:eastAsia="Times New Roman" w:hAnsi="Arial" w:cs="Arial"/>
          <w:color w:val="000000"/>
          <w:lang w:eastAsia="pl-PL"/>
        </w:rPr>
        <w:br/>
        <w:t>o środowiskowych uwarunkowaniach (o ile będzie wymagana),</w:t>
      </w:r>
    </w:p>
    <w:p w14:paraId="2D11AFFA" w14:textId="77777777" w:rsidR="00A1508A" w:rsidRPr="001521D4" w:rsidRDefault="00A1508A" w:rsidP="00A1508A">
      <w:pPr>
        <w:numPr>
          <w:ilvl w:val="2"/>
          <w:numId w:val="1"/>
        </w:num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>dostarczy informacje dotyczące działki objętej wnioskiem i wszystkich działek sąsiednich, niezbędne do sporządzenia analizy (wypisy z rejestru gruntów do użytku wewnętrznego).</w:t>
      </w:r>
    </w:p>
    <w:p w14:paraId="1A98DA4C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 xml:space="preserve">5. Wykonawca zobowiązuje się usunąć wady wykonanych projektów: w terminie 7 dni dla decyzji o ustaleniu lokalizacji inwestycji celu publicznego oraz w terminie 14 dni dla decyzji o warunkach zabudowy, od doręczenia żądania w tym zakresie. </w:t>
      </w:r>
    </w:p>
    <w:p w14:paraId="74FB4C3B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 xml:space="preserve">6. Terminy określone w § 3 ust. 1 biegną od dnia przekazania Wykonawcy kompletnych materiałów tj. wniosku oraz informacji nt. przedmiotowej nieruchomości oraz nieruchomości sąsiadujących. 7. Dostarczenie materiałów do wykonania umowy następuje pocztą tradycyjną na adres: Urząd Gminy Świeszyno, 76-024 Świeszyno 71 oraz pocztą elektroniczną na adres: a.mendziak@swieszyno.pl, za potwierdzeniem odbioru. </w:t>
      </w:r>
    </w:p>
    <w:p w14:paraId="67A85D3B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 xml:space="preserve">7. Doręczenie wykonanych projektów decyzji zamawiającemu następuje: </w:t>
      </w:r>
    </w:p>
    <w:p w14:paraId="410D8C8E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 xml:space="preserve">a) pocztą elektroniczną poprzez adres e-mail w wersji edytowalnej (teksty) </w:t>
      </w:r>
      <w:r w:rsidRPr="001521D4">
        <w:rPr>
          <w:rFonts w:ascii="Arial" w:eastAsia="Times New Roman" w:hAnsi="Arial" w:cs="Arial"/>
          <w:color w:val="000000"/>
          <w:lang w:eastAsia="pl-PL"/>
        </w:rPr>
        <w:br/>
        <w:t>i nieedytowalnej (teksy i załączniki graficzne) bądź pocztą tradycyjną.</w:t>
      </w:r>
    </w:p>
    <w:p w14:paraId="3FD6018C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1521D4">
        <w:rPr>
          <w:rFonts w:ascii="Arial" w:eastAsia="Times New Roman" w:hAnsi="Arial" w:cs="Arial"/>
          <w:iCs/>
          <w:color w:val="000000"/>
          <w:lang w:eastAsia="pl-PL"/>
        </w:rPr>
        <w:t>8. Wszelkie zmiany adresów do doręczeń oraz osób odpowiedzialnych za kontakty pomiędzy stronami nie wymagają zmiany niniejszej umowy, a jedynie pisemnego powiadomienia drugiej strony w formie listu poleconego, faksu lub listu e-mail, którego otrzymanie potwierdziła druga strona, ewentualnie bezpośrednio do rąk uprawnionych osób.</w:t>
      </w:r>
    </w:p>
    <w:p w14:paraId="10062929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 xml:space="preserve">9. Umowa nie dopuszcza zmiany ceny. </w:t>
      </w:r>
    </w:p>
    <w:p w14:paraId="5765C071" w14:textId="77777777" w:rsidR="00A1508A" w:rsidRPr="001521D4" w:rsidRDefault="00A1508A" w:rsidP="00A1508A">
      <w:pPr>
        <w:spacing w:after="0" w:line="276" w:lineRule="auto"/>
        <w:jc w:val="center"/>
        <w:rPr>
          <w:rFonts w:ascii="Arial" w:eastAsia="Times New Roman" w:hAnsi="Arial" w:cs="Arial"/>
          <w:color w:val="000000"/>
          <w:lang w:eastAsia="pl-PL"/>
        </w:rPr>
      </w:pPr>
    </w:p>
    <w:p w14:paraId="0911BFCE" w14:textId="77777777" w:rsidR="00F94849" w:rsidRDefault="00F94849" w:rsidP="00A1508A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2CAA42CE" w14:textId="77777777" w:rsidR="00F94849" w:rsidRDefault="00F94849" w:rsidP="00A1508A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756ADA70" w14:textId="77777777" w:rsidR="00F94849" w:rsidRDefault="00F94849" w:rsidP="00A1508A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759491E1" w14:textId="1AD195C1" w:rsidR="00A1508A" w:rsidRPr="001521D4" w:rsidRDefault="00A1508A" w:rsidP="00A1508A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1521D4">
        <w:rPr>
          <w:rFonts w:ascii="Arial" w:eastAsia="Times New Roman" w:hAnsi="Arial" w:cs="Arial"/>
          <w:b/>
          <w:bCs/>
          <w:color w:val="000000"/>
          <w:lang w:eastAsia="pl-PL"/>
        </w:rPr>
        <w:t>§ 4.</w:t>
      </w:r>
    </w:p>
    <w:p w14:paraId="5FAD54FB" w14:textId="77777777" w:rsidR="00A1508A" w:rsidRPr="001521D4" w:rsidRDefault="00A1508A" w:rsidP="00A1508A">
      <w:pPr>
        <w:spacing w:after="0" w:line="276" w:lineRule="auto"/>
        <w:rPr>
          <w:rFonts w:ascii="Arial" w:eastAsia="Times New Roman" w:hAnsi="Arial" w:cs="Arial"/>
          <w:color w:val="000000"/>
          <w:lang w:eastAsia="pl-PL"/>
        </w:rPr>
      </w:pPr>
    </w:p>
    <w:p w14:paraId="17A1FEEC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 xml:space="preserve">1. Zamawiającemu przysługuje prawo do odstąpienia od umowy w następujących przypadkach: </w:t>
      </w:r>
    </w:p>
    <w:p w14:paraId="3CBD6021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 xml:space="preserve">a) Wykonawca powierzył wykonanie Umowy osobom trzecim bez pisemnej zgody Zamawiającego, </w:t>
      </w:r>
    </w:p>
    <w:p w14:paraId="481D94E6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 xml:space="preserve">b) Wykonawca nie wykonuje prawidłowo zamówienia, w szczególności nie wykonuje przedmiotu umowy zgodnie z postanowieniami i terminami umownymi, </w:t>
      </w:r>
    </w:p>
    <w:p w14:paraId="31E61D43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 xml:space="preserve">c) Wykonawca nie rozpoczął wykonywania przedmiotu umowy bez uzasadnionych przyczyn oraz nie kontynuuje go pomimo wezwania Zamawiającego, złożonego na piśmie, </w:t>
      </w:r>
    </w:p>
    <w:p w14:paraId="63FD67C8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>d) Wykonawca przerwał z własnej inicjatywy wykonywanie przedmiotu umowy i przerwa ta trwa dłużej niż miesiąc,</w:t>
      </w:r>
    </w:p>
    <w:p w14:paraId="0B8358B3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 xml:space="preserve">e) zostanie ogłoszona upadłość lub likwidacja Wykonawcy, </w:t>
      </w:r>
    </w:p>
    <w:p w14:paraId="48EE73DD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>f) zostanie wydany nakaz zajęcia majątku Wykonawcy.</w:t>
      </w:r>
    </w:p>
    <w:p w14:paraId="7EDFBEE5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>2. Strony przewidują możliwość żądania zapłaty następujących kar umownych:</w:t>
      </w:r>
    </w:p>
    <w:p w14:paraId="68AB60AF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>1) Wykonawca zapłaci kary umowne:</w:t>
      </w:r>
    </w:p>
    <w:p w14:paraId="11A8FF68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>a) za zwłokę w oddaniu projektu decyzji w wysokości 1% liczonej od ceny jednostkowej, ustalonej w § 2 ust. 1</w:t>
      </w:r>
      <w:r w:rsidRPr="001521D4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1521D4">
        <w:rPr>
          <w:rFonts w:ascii="Arial" w:eastAsia="Times New Roman" w:hAnsi="Arial" w:cs="Arial"/>
          <w:color w:val="000000"/>
          <w:lang w:eastAsia="pl-PL"/>
        </w:rPr>
        <w:t>za każdy pojedynczy projekt decyzji, za każdy dzień zwłoki ponad terminy ustalone w umowie;</w:t>
      </w:r>
    </w:p>
    <w:p w14:paraId="1B5AE67D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1521D4">
        <w:rPr>
          <w:rFonts w:ascii="Arial" w:eastAsia="Times New Roman" w:hAnsi="Arial" w:cs="Arial"/>
          <w:color w:val="000000" w:themeColor="text1"/>
          <w:lang w:eastAsia="pl-PL"/>
        </w:rPr>
        <w:t xml:space="preserve">b) za zwłokę w usunięciu błędów zatwierdzonych przy odbiorze projektu decyzji </w:t>
      </w:r>
      <w:r w:rsidRPr="001521D4">
        <w:rPr>
          <w:rFonts w:ascii="Arial" w:eastAsia="Times New Roman" w:hAnsi="Arial" w:cs="Arial"/>
          <w:color w:val="000000" w:themeColor="text1"/>
          <w:lang w:eastAsia="pl-PL"/>
        </w:rPr>
        <w:br/>
        <w:t xml:space="preserve">w wysokości 1% liczonej od ceny jednostkowej, ustalonej w § 2 ust. 1 za każdy pojedynczy projekt decyzji za każdy dzień zwłoki po upływie terminu ustalonego </w:t>
      </w:r>
      <w:r w:rsidRPr="001521D4">
        <w:rPr>
          <w:rFonts w:ascii="Arial" w:eastAsia="Times New Roman" w:hAnsi="Arial" w:cs="Arial"/>
          <w:color w:val="000000" w:themeColor="text1"/>
          <w:lang w:eastAsia="pl-PL"/>
        </w:rPr>
        <w:br/>
        <w:t>w umowie;</w:t>
      </w:r>
    </w:p>
    <w:p w14:paraId="09491B9C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1521D4">
        <w:rPr>
          <w:rFonts w:ascii="Arial" w:eastAsia="Times New Roman" w:hAnsi="Arial" w:cs="Arial"/>
          <w:lang w:eastAsia="pl-PL"/>
        </w:rPr>
        <w:t>c) za odstąpienie od umowy przez którąkolwiek ze stron wskutek okoliczności, leżących po stronie Wykonawcy, w wysokości 10.000 złotych.</w:t>
      </w:r>
    </w:p>
    <w:p w14:paraId="54B4ED1D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>2. Kwotą wynikającą z kar umownych, o których mowa powyżej, Zamawiający obciąży Wykonawcę na podstawie noty obciążeniowej, która zostanie doręczona listem poleconym za potwierdzeniem odbioru.</w:t>
      </w:r>
    </w:p>
    <w:p w14:paraId="3BF94947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>3. Kary umowne wzajemnie się nie wykluczają i mogą być naliczone łącznie w sytuacji wystąpienia przesłanek uzasadniających ich naliczenie.</w:t>
      </w:r>
    </w:p>
    <w:p w14:paraId="657CF72A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>4. Łączna wysokość naliczonych kar umownych nie może przekroczyć 20% maksymalnego wynagrodzenia brutto Wykonawcy, o którym mowa w § 2 ust. 11.</w:t>
      </w:r>
    </w:p>
    <w:p w14:paraId="06230650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14:paraId="08B5EECD" w14:textId="77777777" w:rsidR="00A1508A" w:rsidRPr="001521D4" w:rsidRDefault="00A1508A" w:rsidP="00A1508A">
      <w:pPr>
        <w:spacing w:after="0" w:line="276" w:lineRule="auto"/>
        <w:jc w:val="center"/>
        <w:rPr>
          <w:rFonts w:ascii="Arial" w:eastAsia="Times New Roman" w:hAnsi="Arial" w:cs="Arial"/>
          <w:color w:val="000000"/>
          <w:lang w:eastAsia="pl-PL"/>
        </w:rPr>
      </w:pPr>
    </w:p>
    <w:p w14:paraId="4696E9BE" w14:textId="77777777" w:rsidR="00A1508A" w:rsidRPr="001521D4" w:rsidRDefault="00A1508A" w:rsidP="00A1508A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1521D4">
        <w:rPr>
          <w:rFonts w:ascii="Arial" w:eastAsia="Times New Roman" w:hAnsi="Arial" w:cs="Arial"/>
          <w:b/>
          <w:bCs/>
          <w:color w:val="000000"/>
          <w:lang w:eastAsia="pl-PL"/>
        </w:rPr>
        <w:t>§ 5.</w:t>
      </w:r>
    </w:p>
    <w:p w14:paraId="2691EB80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 xml:space="preserve">1. Jeżeli w toku czynności odbioru stwierdzone zostaną wady, Zamawiającemu przysługują następujące uprawnienia: </w:t>
      </w:r>
    </w:p>
    <w:p w14:paraId="4704604C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 xml:space="preserve">a) jeżeli wady nadają się do usunięcia, Zamawiający może odmówić podpisania protokołu odbioru do czasu usunięcia wad, </w:t>
      </w:r>
    </w:p>
    <w:p w14:paraId="0DEF1270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 xml:space="preserve">b) jeżeli wady uniemożliwiają wykorzystanie przedmiotu zamówienia zgodnie </w:t>
      </w:r>
      <w:r w:rsidRPr="001521D4">
        <w:rPr>
          <w:rFonts w:ascii="Arial" w:eastAsia="Times New Roman" w:hAnsi="Arial" w:cs="Arial"/>
          <w:color w:val="000000"/>
          <w:lang w:eastAsia="pl-PL"/>
        </w:rPr>
        <w:br/>
        <w:t xml:space="preserve">z przeznaczeniem, Zamawiający może odstąpić od umowy lub żądać wykonania przedmiotu odbioru po raz drugi, </w:t>
      </w:r>
    </w:p>
    <w:p w14:paraId="27A30976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 xml:space="preserve">c) Wykonawca nie może odmówić usunięcia wad w terminie uzgodnionym </w:t>
      </w:r>
      <w:r w:rsidRPr="001521D4">
        <w:rPr>
          <w:rFonts w:ascii="Arial" w:eastAsia="Times New Roman" w:hAnsi="Arial" w:cs="Arial"/>
          <w:color w:val="000000"/>
          <w:lang w:eastAsia="pl-PL"/>
        </w:rPr>
        <w:br/>
        <w:t>z Zamawiającym, lecz nie dłuższym niż 5 dni, bez względu na wysokość kosztów z tym związanych.</w:t>
      </w:r>
    </w:p>
    <w:p w14:paraId="34AEC53E" w14:textId="77777777" w:rsidR="00A1508A" w:rsidRDefault="00A1508A" w:rsidP="00A1508A">
      <w:pPr>
        <w:spacing w:after="0" w:line="276" w:lineRule="auto"/>
        <w:jc w:val="center"/>
        <w:rPr>
          <w:rFonts w:ascii="Arial" w:eastAsia="Times New Roman" w:hAnsi="Arial" w:cs="Arial"/>
          <w:color w:val="000000"/>
          <w:lang w:eastAsia="pl-PL"/>
        </w:rPr>
      </w:pPr>
    </w:p>
    <w:p w14:paraId="1762F2CA" w14:textId="77777777" w:rsidR="00F94849" w:rsidRDefault="00F94849" w:rsidP="00A1508A">
      <w:pPr>
        <w:spacing w:after="0" w:line="276" w:lineRule="auto"/>
        <w:jc w:val="center"/>
        <w:rPr>
          <w:rFonts w:ascii="Arial" w:eastAsia="Times New Roman" w:hAnsi="Arial" w:cs="Arial"/>
          <w:color w:val="000000"/>
          <w:lang w:eastAsia="pl-PL"/>
        </w:rPr>
      </w:pPr>
    </w:p>
    <w:p w14:paraId="5360F32B" w14:textId="77777777" w:rsidR="00F94849" w:rsidRPr="001521D4" w:rsidRDefault="00F94849" w:rsidP="00A1508A">
      <w:pPr>
        <w:spacing w:after="0" w:line="276" w:lineRule="auto"/>
        <w:jc w:val="center"/>
        <w:rPr>
          <w:rFonts w:ascii="Arial" w:eastAsia="Times New Roman" w:hAnsi="Arial" w:cs="Arial"/>
          <w:color w:val="000000"/>
          <w:lang w:eastAsia="pl-PL"/>
        </w:rPr>
      </w:pPr>
    </w:p>
    <w:p w14:paraId="2FD1990A" w14:textId="77777777" w:rsidR="00A1508A" w:rsidRPr="001521D4" w:rsidRDefault="00A1508A" w:rsidP="00A1508A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1521D4">
        <w:rPr>
          <w:rFonts w:ascii="Arial" w:eastAsia="Times New Roman" w:hAnsi="Arial" w:cs="Arial"/>
          <w:b/>
          <w:bCs/>
          <w:color w:val="000000"/>
          <w:lang w:eastAsia="pl-PL"/>
        </w:rPr>
        <w:t>§ 6.</w:t>
      </w:r>
    </w:p>
    <w:p w14:paraId="16E8F358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>Wszystkie zmiany umowy wymagają dla swej ważności formy pisemnej w postaci aneksu pod rygorem nieważności.</w:t>
      </w:r>
    </w:p>
    <w:p w14:paraId="01CC413A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14:paraId="13EF01C6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14:paraId="5323C925" w14:textId="77777777" w:rsidR="00A1508A" w:rsidRPr="001521D4" w:rsidRDefault="00A1508A" w:rsidP="00A1508A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1521D4">
        <w:rPr>
          <w:rFonts w:ascii="Arial" w:eastAsia="Times New Roman" w:hAnsi="Arial" w:cs="Arial"/>
          <w:b/>
          <w:bCs/>
          <w:color w:val="000000"/>
          <w:lang w:eastAsia="pl-PL"/>
        </w:rPr>
        <w:t>§ 7.</w:t>
      </w:r>
    </w:p>
    <w:p w14:paraId="1EE87479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 xml:space="preserve">W sprawach nieuregulowanych niniejszą umową mają zastosowanie właściwe przepisy Kodeksu Cywilnego. </w:t>
      </w:r>
    </w:p>
    <w:p w14:paraId="56C90C3D" w14:textId="77777777" w:rsidR="00A1508A" w:rsidRPr="001521D4" w:rsidRDefault="00A1508A" w:rsidP="00A1508A">
      <w:pPr>
        <w:spacing w:after="0" w:line="276" w:lineRule="auto"/>
        <w:jc w:val="center"/>
        <w:rPr>
          <w:rFonts w:ascii="Arial" w:eastAsia="Times New Roman" w:hAnsi="Arial" w:cs="Arial"/>
          <w:color w:val="000000"/>
          <w:lang w:eastAsia="pl-PL"/>
        </w:rPr>
      </w:pPr>
    </w:p>
    <w:p w14:paraId="79E76888" w14:textId="77777777" w:rsidR="00A1508A" w:rsidRPr="001521D4" w:rsidRDefault="00A1508A" w:rsidP="00A1508A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1521D4">
        <w:rPr>
          <w:rFonts w:ascii="Arial" w:eastAsia="Times New Roman" w:hAnsi="Arial" w:cs="Arial"/>
          <w:b/>
          <w:bCs/>
          <w:color w:val="000000"/>
          <w:lang w:eastAsia="pl-PL"/>
        </w:rPr>
        <w:t>§ 8.</w:t>
      </w:r>
    </w:p>
    <w:p w14:paraId="3DA22A95" w14:textId="77777777" w:rsidR="00A1508A" w:rsidRPr="001521D4" w:rsidRDefault="00A1508A" w:rsidP="00A1508A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521D4">
        <w:rPr>
          <w:rFonts w:ascii="Arial" w:eastAsia="Times New Roman" w:hAnsi="Arial" w:cs="Arial"/>
          <w:color w:val="000000"/>
          <w:lang w:eastAsia="pl-PL"/>
        </w:rPr>
        <w:t xml:space="preserve">Wykonawca oświadcza, iż są mu znane i zobowiązuje się przestrzegać wymagań </w:t>
      </w:r>
      <w:r w:rsidRPr="001521D4">
        <w:rPr>
          <w:rFonts w:ascii="Arial" w:eastAsia="Times New Roman" w:hAnsi="Arial" w:cs="Arial"/>
          <w:color w:val="000000"/>
          <w:lang w:eastAsia="pl-PL"/>
        </w:rPr>
        <w:br/>
        <w:t xml:space="preserve">w zakresie ochrony danych osobowych określone obowiązującymi w tym zakresie przepisami prawa, w tym rozporządzeniem Parlamentu Europejskiego i Rady (UE) 2016/679 z dnia 27 kwietnia 2016 roku w sprawie ochrony osób fizycznych w związku </w:t>
      </w:r>
      <w:r w:rsidRPr="001521D4">
        <w:rPr>
          <w:rFonts w:ascii="Arial" w:eastAsia="Times New Roman" w:hAnsi="Arial" w:cs="Arial"/>
          <w:color w:val="000000"/>
          <w:lang w:eastAsia="pl-PL"/>
        </w:rPr>
        <w:br/>
        <w:t>z przetwarzaniem danych osobowych i w sprawie swobodnego przepływu takich danych oraz uchylenia dyrektywy 95/46/WE (ogólne rozporządzenie o ochronie danych) (Dz. Urz. UE L 119 z 04.05.2016 roku, s1) RODO wobec osób fizycznych, od których dane osobowe bezpośrednio lub pośrednio pozyskał w celu realizacji niniejszej umowy.</w:t>
      </w:r>
    </w:p>
    <w:p w14:paraId="114875AA" w14:textId="77777777" w:rsidR="00A1508A" w:rsidRPr="001521D4" w:rsidRDefault="00A1508A" w:rsidP="00A1508A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bCs/>
          <w:kern w:val="2"/>
          <w:lang w:eastAsia="ar-SA"/>
          <w14:ligatures w14:val="standardContextual"/>
        </w:rPr>
      </w:pPr>
    </w:p>
    <w:p w14:paraId="23D6C4F0" w14:textId="77777777" w:rsidR="00A1508A" w:rsidRPr="001521D4" w:rsidRDefault="00A1508A" w:rsidP="00A1508A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bCs/>
          <w:kern w:val="2"/>
          <w:lang w:eastAsia="ar-SA"/>
          <w14:ligatures w14:val="standardContextual"/>
        </w:rPr>
      </w:pPr>
      <w:r w:rsidRPr="001521D4">
        <w:rPr>
          <w:rFonts w:ascii="Arial" w:eastAsia="Times New Roman" w:hAnsi="Arial" w:cs="Arial"/>
          <w:b/>
          <w:bCs/>
          <w:kern w:val="2"/>
          <w:lang w:eastAsia="ar-SA"/>
          <w14:ligatures w14:val="standardContextual"/>
        </w:rPr>
        <w:t>§ 9.</w:t>
      </w:r>
    </w:p>
    <w:p w14:paraId="014DFE4A" w14:textId="77777777" w:rsidR="00A1508A" w:rsidRPr="001521D4" w:rsidRDefault="00A1508A" w:rsidP="00A1508A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bCs/>
          <w:kern w:val="2"/>
          <w:lang w:eastAsia="ar-SA"/>
          <w14:ligatures w14:val="standardContextual"/>
        </w:rPr>
      </w:pPr>
      <w:r w:rsidRPr="001521D4">
        <w:rPr>
          <w:rFonts w:ascii="Arial" w:eastAsia="Times New Roman" w:hAnsi="Arial" w:cs="Arial"/>
          <w:b/>
          <w:bCs/>
          <w:kern w:val="2"/>
          <w:lang w:eastAsia="ar-SA"/>
          <w14:ligatures w14:val="standardContextual"/>
        </w:rPr>
        <w:t>Siła wyższa</w:t>
      </w:r>
    </w:p>
    <w:p w14:paraId="2820FADB" w14:textId="77777777" w:rsidR="00A1508A" w:rsidRPr="001521D4" w:rsidRDefault="00A1508A" w:rsidP="00A1508A">
      <w:pPr>
        <w:numPr>
          <w:ilvl w:val="0"/>
          <w:numId w:val="2"/>
        </w:numPr>
        <w:tabs>
          <w:tab w:val="left" w:pos="284"/>
        </w:tabs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lang w:eastAsia="pl-PL"/>
          <w14:ligatures w14:val="standardContextual"/>
        </w:rPr>
      </w:pPr>
      <w:r w:rsidRPr="001521D4">
        <w:rPr>
          <w:rFonts w:ascii="Arial" w:eastAsia="Times New Roman" w:hAnsi="Arial" w:cs="Arial"/>
          <w:kern w:val="2"/>
          <w:lang w:eastAsia="pl-PL"/>
          <w14:ligatures w14:val="standardContextual"/>
        </w:rPr>
        <w:t>Strony nie będą ponosiły żadnej odpowiedzialności za częściowe lub całkowite niewywiązanie się ze zobowiązań spowodowane działaniem siły wyższej.</w:t>
      </w:r>
    </w:p>
    <w:p w14:paraId="14447037" w14:textId="77777777" w:rsidR="00A1508A" w:rsidRPr="001521D4" w:rsidRDefault="00A1508A" w:rsidP="00A1508A">
      <w:pPr>
        <w:numPr>
          <w:ilvl w:val="0"/>
          <w:numId w:val="2"/>
        </w:numPr>
        <w:tabs>
          <w:tab w:val="left" w:pos="284"/>
        </w:tabs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lang w:eastAsia="pl-PL"/>
          <w14:ligatures w14:val="standardContextual"/>
        </w:rPr>
      </w:pPr>
      <w:r w:rsidRPr="001521D4">
        <w:rPr>
          <w:rFonts w:ascii="Arial" w:eastAsia="Times New Roman" w:hAnsi="Arial" w:cs="Arial"/>
          <w:kern w:val="2"/>
          <w:lang w:eastAsia="pl-PL"/>
          <w14:ligatures w14:val="standardContextual"/>
        </w:rPr>
        <w:t>Przez siłę wyższą Strony rozumieją wszelkie wydarzenia, których nie można było przewidzieć przy podpisywaniu umowy spowodowane wyjątkowymi okolicznościami takimi jak: wojna, rozruchy, strajki, pożar, powódź, pandemia, trzęsienie ziemi i inne kataklizmy przyrodnicze oraz zdarzenia losowe posiadające charakter siły wyższej.</w:t>
      </w:r>
    </w:p>
    <w:p w14:paraId="2091A5FE" w14:textId="77777777" w:rsidR="00A1508A" w:rsidRPr="001521D4" w:rsidRDefault="00A1508A" w:rsidP="00A1508A">
      <w:pPr>
        <w:numPr>
          <w:ilvl w:val="0"/>
          <w:numId w:val="2"/>
        </w:numPr>
        <w:tabs>
          <w:tab w:val="left" w:pos="284"/>
        </w:tabs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lang w:eastAsia="pl-PL"/>
          <w14:ligatures w14:val="standardContextual"/>
        </w:rPr>
      </w:pPr>
      <w:r w:rsidRPr="001521D4">
        <w:rPr>
          <w:rFonts w:ascii="Arial" w:eastAsia="Times New Roman" w:hAnsi="Arial" w:cs="Arial"/>
          <w:kern w:val="2"/>
          <w:lang w:eastAsia="pl-PL"/>
          <w14:ligatures w14:val="standardContextual"/>
        </w:rPr>
        <w:t>Każdy przypadek niewywiązania się z umowy będzie podlegać każdorazowo indywidualnej ocenie, a ciężar dowodu niewykonania zobowiązania z powodu siły wyższej będzie obciążał Stronę, która powoła się na siłę wyższą.</w:t>
      </w:r>
    </w:p>
    <w:p w14:paraId="0E99BF5B" w14:textId="77777777" w:rsidR="00A1508A" w:rsidRPr="001521D4" w:rsidRDefault="00A1508A" w:rsidP="00A1508A">
      <w:pPr>
        <w:numPr>
          <w:ilvl w:val="0"/>
          <w:numId w:val="2"/>
        </w:numPr>
        <w:tabs>
          <w:tab w:val="left" w:pos="284"/>
        </w:tabs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lang w:eastAsia="pl-PL"/>
          <w14:ligatures w14:val="standardContextual"/>
        </w:rPr>
      </w:pPr>
      <w:r w:rsidRPr="001521D4">
        <w:rPr>
          <w:rFonts w:ascii="Arial" w:eastAsia="Times New Roman" w:hAnsi="Arial" w:cs="Arial"/>
          <w:kern w:val="2"/>
          <w:lang w:eastAsia="pl-PL"/>
          <w14:ligatures w14:val="standardContextual"/>
        </w:rPr>
        <w:t>Strona poszkodowana przez siłę wyższą zobowiązana jest do poinformowania na piśmie drugiej strony o wystąpieniu siły wyższej najpóźniej do 7 dni od jej zaistnienia.</w:t>
      </w:r>
    </w:p>
    <w:p w14:paraId="3B4EB91F" w14:textId="77777777" w:rsidR="00A1508A" w:rsidRPr="001521D4" w:rsidRDefault="00A1508A" w:rsidP="00A1508A">
      <w:pPr>
        <w:numPr>
          <w:ilvl w:val="0"/>
          <w:numId w:val="2"/>
        </w:numPr>
        <w:tabs>
          <w:tab w:val="left" w:pos="284"/>
        </w:tabs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lang w:eastAsia="pl-PL"/>
          <w14:ligatures w14:val="standardContextual"/>
        </w:rPr>
      </w:pPr>
      <w:r w:rsidRPr="001521D4">
        <w:rPr>
          <w:rFonts w:ascii="Arial" w:eastAsia="Times New Roman" w:hAnsi="Arial" w:cs="Arial"/>
          <w:kern w:val="2"/>
          <w:lang w:eastAsia="pl-PL"/>
          <w14:ligatures w14:val="standardContextual"/>
        </w:rPr>
        <w:t>W przypadku niespełnienia tego obowiązku, strona zainteresowana traci prawo do powoływania się na wystąpienie siły wyższej.</w:t>
      </w:r>
    </w:p>
    <w:p w14:paraId="5620BF27" w14:textId="77777777" w:rsidR="00A1508A" w:rsidRPr="000F4D44" w:rsidRDefault="00A1508A" w:rsidP="000F4D44">
      <w:pPr>
        <w:numPr>
          <w:ilvl w:val="0"/>
          <w:numId w:val="2"/>
        </w:numPr>
        <w:tabs>
          <w:tab w:val="left" w:pos="284"/>
        </w:tabs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lang w:eastAsia="pl-PL"/>
          <w14:ligatures w14:val="standardContextual"/>
        </w:rPr>
      </w:pPr>
      <w:r w:rsidRPr="000F4D44">
        <w:rPr>
          <w:rFonts w:ascii="Arial" w:eastAsia="Times New Roman" w:hAnsi="Arial" w:cs="Arial"/>
          <w:kern w:val="2"/>
          <w:lang w:eastAsia="pl-PL"/>
          <w14:ligatures w14:val="standardContextual"/>
        </w:rPr>
        <w:t xml:space="preserve">Po zakończeniu oddziaływania siły wyższej na wykonanie niniejszej umowy, druga strona powinna być niezwłocznie o tym poinformowana. </w:t>
      </w:r>
    </w:p>
    <w:p w14:paraId="41521814" w14:textId="77777777" w:rsidR="00A1508A" w:rsidRPr="000F4D44" w:rsidRDefault="00A1508A" w:rsidP="000F4D44">
      <w:pPr>
        <w:spacing w:after="0"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325079CC" w14:textId="331ACEDB" w:rsidR="000F4D44" w:rsidRPr="000F4D44" w:rsidRDefault="000F4D44" w:rsidP="000F4D44">
      <w:pPr>
        <w:spacing w:after="0" w:line="276" w:lineRule="auto"/>
        <w:jc w:val="center"/>
        <w:rPr>
          <w:rFonts w:ascii="Arial" w:eastAsia="Times New Roman" w:hAnsi="Arial" w:cs="Arial"/>
          <w:b/>
          <w:color w:val="000000"/>
          <w:lang w:eastAsia="pl-PL"/>
        </w:rPr>
      </w:pPr>
      <w:r w:rsidRPr="000F4D44">
        <w:rPr>
          <w:rFonts w:ascii="Arial" w:eastAsia="Times New Roman" w:hAnsi="Arial" w:cs="Arial"/>
          <w:b/>
          <w:color w:val="000000"/>
          <w:lang w:eastAsia="pl-PL"/>
        </w:rPr>
        <w:t>§ 10.</w:t>
      </w:r>
    </w:p>
    <w:p w14:paraId="70702A40" w14:textId="61486B7D" w:rsidR="000F4D44" w:rsidRPr="000F4D44" w:rsidRDefault="000F4D44" w:rsidP="000F4D44">
      <w:pPr>
        <w:spacing w:after="0" w:line="276" w:lineRule="auto"/>
        <w:jc w:val="center"/>
        <w:rPr>
          <w:rFonts w:ascii="Arial" w:eastAsia="Times New Roman" w:hAnsi="Arial" w:cs="Arial"/>
          <w:b/>
          <w:color w:val="000000"/>
          <w:lang w:eastAsia="pl-PL"/>
        </w:rPr>
      </w:pPr>
      <w:r w:rsidRPr="000F4D44">
        <w:rPr>
          <w:rFonts w:ascii="Arial" w:eastAsia="Times New Roman" w:hAnsi="Arial" w:cs="Arial"/>
          <w:b/>
          <w:color w:val="000000"/>
          <w:lang w:eastAsia="pl-PL"/>
        </w:rPr>
        <w:t>Prawa autorskie</w:t>
      </w:r>
    </w:p>
    <w:p w14:paraId="1A11D0B0" w14:textId="77777777" w:rsidR="000F4D44" w:rsidRPr="000F4D44" w:rsidRDefault="000F4D44" w:rsidP="000F4D44">
      <w:pPr>
        <w:numPr>
          <w:ilvl w:val="0"/>
          <w:numId w:val="5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Arial" w:eastAsia="Times New Roman" w:hAnsi="Arial" w:cs="Arial"/>
          <w:color w:val="000000"/>
          <w:lang w:eastAsia="pl-PL"/>
        </w:rPr>
      </w:pPr>
      <w:r w:rsidRPr="000F4D44">
        <w:rPr>
          <w:rFonts w:ascii="Arial" w:eastAsia="Times New Roman" w:hAnsi="Arial" w:cs="Arial"/>
          <w:color w:val="000000"/>
          <w:lang w:eastAsia="pl-PL"/>
        </w:rPr>
        <w:t>W ramach wynagrodzenia określonego w umowie Wykonawca przenosi na Zamawiającego autorskie prawa majątkowe do wszystkich opracowań, analiz, projektów decyzji oraz innych materiałów wykonanych w ramach realizacji niniejszej umowy.</w:t>
      </w:r>
    </w:p>
    <w:p w14:paraId="387FB818" w14:textId="77777777" w:rsidR="000F4D44" w:rsidRPr="000F4D44" w:rsidRDefault="000F4D44" w:rsidP="000F4D44">
      <w:pPr>
        <w:numPr>
          <w:ilvl w:val="0"/>
          <w:numId w:val="5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Arial" w:eastAsia="Times New Roman" w:hAnsi="Arial" w:cs="Arial"/>
          <w:color w:val="000000"/>
          <w:lang w:eastAsia="pl-PL"/>
        </w:rPr>
      </w:pPr>
      <w:r w:rsidRPr="000F4D44">
        <w:rPr>
          <w:rFonts w:ascii="Arial" w:eastAsia="Times New Roman" w:hAnsi="Arial" w:cs="Arial"/>
          <w:color w:val="000000"/>
          <w:lang w:eastAsia="pl-PL"/>
        </w:rPr>
        <w:t>Przeniesienie praw następuje z chwilą przekazania Zamawiającemu danego opracowania, bez ograniczeń czasowych i terytorialnych.</w:t>
      </w:r>
    </w:p>
    <w:p w14:paraId="58A5DAF3" w14:textId="77777777" w:rsidR="000F4D44" w:rsidRDefault="000F4D44" w:rsidP="000F4D44">
      <w:pPr>
        <w:numPr>
          <w:ilvl w:val="0"/>
          <w:numId w:val="5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Arial" w:eastAsia="Times New Roman" w:hAnsi="Arial" w:cs="Arial"/>
          <w:color w:val="000000"/>
          <w:lang w:eastAsia="pl-PL"/>
        </w:rPr>
      </w:pPr>
      <w:r w:rsidRPr="000F4D44">
        <w:rPr>
          <w:rFonts w:ascii="Arial" w:eastAsia="Times New Roman" w:hAnsi="Arial" w:cs="Arial"/>
          <w:color w:val="000000"/>
          <w:lang w:eastAsia="pl-PL"/>
        </w:rPr>
        <w:t>Przeniesienie praw obejmuje w szczególności następujące pola eksploatacji:</w:t>
      </w:r>
    </w:p>
    <w:p w14:paraId="60ED985C" w14:textId="77777777" w:rsidR="000F4D44" w:rsidRDefault="000F4D44" w:rsidP="000F4D44">
      <w:pPr>
        <w:pStyle w:val="Akapitzlist"/>
        <w:numPr>
          <w:ilvl w:val="0"/>
          <w:numId w:val="8"/>
        </w:numPr>
        <w:spacing w:after="0" w:line="276" w:lineRule="auto"/>
        <w:ind w:left="709" w:hanging="425"/>
        <w:jc w:val="both"/>
        <w:rPr>
          <w:rFonts w:ascii="Arial" w:eastAsia="Times New Roman" w:hAnsi="Arial" w:cs="Arial"/>
          <w:color w:val="000000"/>
          <w:lang w:eastAsia="pl-PL"/>
        </w:rPr>
      </w:pPr>
      <w:r w:rsidRPr="000F4D44">
        <w:rPr>
          <w:rFonts w:ascii="Arial" w:eastAsia="Times New Roman" w:hAnsi="Arial" w:cs="Arial"/>
          <w:color w:val="000000"/>
          <w:lang w:eastAsia="pl-PL"/>
        </w:rPr>
        <w:lastRenderedPageBreak/>
        <w:t>utrwalanie i zwielokrotnianie dowolną techniką,</w:t>
      </w:r>
    </w:p>
    <w:p w14:paraId="551A763F" w14:textId="77777777" w:rsidR="000F4D44" w:rsidRDefault="000F4D44" w:rsidP="000F4D44">
      <w:pPr>
        <w:pStyle w:val="Akapitzlist"/>
        <w:numPr>
          <w:ilvl w:val="0"/>
          <w:numId w:val="8"/>
        </w:numPr>
        <w:spacing w:after="0" w:line="276" w:lineRule="auto"/>
        <w:ind w:left="709" w:hanging="425"/>
        <w:jc w:val="both"/>
        <w:rPr>
          <w:rFonts w:ascii="Arial" w:eastAsia="Times New Roman" w:hAnsi="Arial" w:cs="Arial"/>
          <w:color w:val="000000"/>
          <w:lang w:eastAsia="pl-PL"/>
        </w:rPr>
      </w:pPr>
      <w:r w:rsidRPr="000F4D44">
        <w:rPr>
          <w:rFonts w:ascii="Arial" w:eastAsia="Times New Roman" w:hAnsi="Arial" w:cs="Arial"/>
          <w:color w:val="000000"/>
          <w:lang w:eastAsia="pl-PL"/>
        </w:rPr>
        <w:t>wprowadzanie do pamięci komputera,</w:t>
      </w:r>
    </w:p>
    <w:p w14:paraId="20571BBD" w14:textId="77777777" w:rsidR="000F4D44" w:rsidRDefault="000F4D44" w:rsidP="000F4D44">
      <w:pPr>
        <w:pStyle w:val="Akapitzlist"/>
        <w:numPr>
          <w:ilvl w:val="0"/>
          <w:numId w:val="8"/>
        </w:numPr>
        <w:spacing w:after="0" w:line="276" w:lineRule="auto"/>
        <w:ind w:left="709" w:hanging="425"/>
        <w:jc w:val="both"/>
        <w:rPr>
          <w:rFonts w:ascii="Arial" w:eastAsia="Times New Roman" w:hAnsi="Arial" w:cs="Arial"/>
          <w:color w:val="000000"/>
          <w:lang w:eastAsia="pl-PL"/>
        </w:rPr>
      </w:pPr>
      <w:r w:rsidRPr="000F4D44">
        <w:rPr>
          <w:rFonts w:ascii="Arial" w:eastAsia="Times New Roman" w:hAnsi="Arial" w:cs="Arial"/>
          <w:color w:val="000000"/>
          <w:lang w:eastAsia="pl-PL"/>
        </w:rPr>
        <w:t>wykorzystanie w postępowaniach administracyjnych i sądowych,</w:t>
      </w:r>
    </w:p>
    <w:p w14:paraId="4248D788" w14:textId="77777777" w:rsidR="000F4D44" w:rsidRDefault="000F4D44" w:rsidP="000F4D44">
      <w:pPr>
        <w:pStyle w:val="Akapitzlist"/>
        <w:numPr>
          <w:ilvl w:val="0"/>
          <w:numId w:val="8"/>
        </w:numPr>
        <w:spacing w:after="0" w:line="276" w:lineRule="auto"/>
        <w:ind w:left="709" w:hanging="425"/>
        <w:jc w:val="both"/>
        <w:rPr>
          <w:rFonts w:ascii="Arial" w:eastAsia="Times New Roman" w:hAnsi="Arial" w:cs="Arial"/>
          <w:color w:val="000000"/>
          <w:lang w:eastAsia="pl-PL"/>
        </w:rPr>
      </w:pPr>
      <w:r w:rsidRPr="000F4D44">
        <w:rPr>
          <w:rFonts w:ascii="Arial" w:eastAsia="Times New Roman" w:hAnsi="Arial" w:cs="Arial"/>
          <w:color w:val="000000"/>
          <w:lang w:eastAsia="pl-PL"/>
        </w:rPr>
        <w:t>dokonywanie zmian, modyfikacji i aktualizacji,</w:t>
      </w:r>
    </w:p>
    <w:p w14:paraId="3EF73A9A" w14:textId="77777777" w:rsidR="000F4D44" w:rsidRDefault="000F4D44" w:rsidP="000F4D44">
      <w:pPr>
        <w:pStyle w:val="Akapitzlist"/>
        <w:numPr>
          <w:ilvl w:val="0"/>
          <w:numId w:val="8"/>
        </w:numPr>
        <w:spacing w:after="0" w:line="276" w:lineRule="auto"/>
        <w:ind w:left="709" w:hanging="425"/>
        <w:jc w:val="both"/>
        <w:rPr>
          <w:rFonts w:ascii="Arial" w:eastAsia="Times New Roman" w:hAnsi="Arial" w:cs="Arial"/>
          <w:color w:val="000000"/>
          <w:lang w:eastAsia="pl-PL"/>
        </w:rPr>
      </w:pPr>
      <w:r w:rsidRPr="000F4D44">
        <w:rPr>
          <w:rFonts w:ascii="Arial" w:eastAsia="Times New Roman" w:hAnsi="Arial" w:cs="Arial"/>
          <w:color w:val="000000"/>
          <w:lang w:eastAsia="pl-PL"/>
        </w:rPr>
        <w:t>przekazywanie organom administracji publicznej i sądom,</w:t>
      </w:r>
    </w:p>
    <w:p w14:paraId="16C6477D" w14:textId="3C91C31E" w:rsidR="000F4D44" w:rsidRPr="000F4D44" w:rsidRDefault="000F4D44" w:rsidP="000F4D44">
      <w:pPr>
        <w:pStyle w:val="Akapitzlist"/>
        <w:numPr>
          <w:ilvl w:val="0"/>
          <w:numId w:val="8"/>
        </w:numPr>
        <w:spacing w:after="0" w:line="276" w:lineRule="auto"/>
        <w:ind w:left="709" w:hanging="425"/>
        <w:jc w:val="both"/>
        <w:rPr>
          <w:rFonts w:ascii="Arial" w:eastAsia="Times New Roman" w:hAnsi="Arial" w:cs="Arial"/>
          <w:color w:val="000000"/>
          <w:lang w:eastAsia="pl-PL"/>
        </w:rPr>
      </w:pPr>
      <w:r w:rsidRPr="000F4D44">
        <w:rPr>
          <w:rFonts w:ascii="Arial" w:eastAsia="Times New Roman" w:hAnsi="Arial" w:cs="Arial"/>
          <w:color w:val="000000"/>
          <w:lang w:eastAsia="pl-PL"/>
        </w:rPr>
        <w:t>archiwizowanie i digitalizację dokumentacji.</w:t>
      </w:r>
    </w:p>
    <w:p w14:paraId="4FB146EC" w14:textId="77777777" w:rsidR="000F4D44" w:rsidRPr="000F4D44" w:rsidRDefault="000F4D44" w:rsidP="000F4D44">
      <w:pPr>
        <w:numPr>
          <w:ilvl w:val="0"/>
          <w:numId w:val="5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Arial" w:eastAsia="Times New Roman" w:hAnsi="Arial" w:cs="Arial"/>
          <w:color w:val="000000"/>
          <w:lang w:eastAsia="pl-PL"/>
        </w:rPr>
      </w:pPr>
      <w:r w:rsidRPr="000F4D44">
        <w:rPr>
          <w:rFonts w:ascii="Arial" w:eastAsia="Times New Roman" w:hAnsi="Arial" w:cs="Arial"/>
          <w:color w:val="000000"/>
          <w:lang w:eastAsia="pl-PL"/>
        </w:rPr>
        <w:t>Wykonawca wyraża zgodę na wykonywanie przez Zamawiającego praw zależnych do opracowań wykonanych na podstawie niniejszej umowy.</w:t>
      </w:r>
    </w:p>
    <w:p w14:paraId="5EFAB4A2" w14:textId="77777777" w:rsidR="000F4D44" w:rsidRPr="000F4D44" w:rsidRDefault="000F4D44" w:rsidP="000F4D44">
      <w:pPr>
        <w:numPr>
          <w:ilvl w:val="0"/>
          <w:numId w:val="5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Arial" w:eastAsia="Times New Roman" w:hAnsi="Arial" w:cs="Arial"/>
          <w:color w:val="000000"/>
          <w:lang w:eastAsia="pl-PL"/>
        </w:rPr>
      </w:pPr>
      <w:r w:rsidRPr="000F4D44">
        <w:rPr>
          <w:rFonts w:ascii="Arial" w:eastAsia="Times New Roman" w:hAnsi="Arial" w:cs="Arial"/>
          <w:color w:val="000000"/>
          <w:lang w:eastAsia="pl-PL"/>
        </w:rPr>
        <w:t>Wykonawca oświadcza, że wykonane opracowania nie będą naruszać praw osób trzecich.</w:t>
      </w:r>
    </w:p>
    <w:p w14:paraId="754CD330" w14:textId="77777777" w:rsidR="000F4D44" w:rsidRPr="000F4D44" w:rsidRDefault="000F4D44" w:rsidP="000F4D44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05729A1A" w14:textId="4C97C426" w:rsidR="00A1508A" w:rsidRPr="000F4D44" w:rsidRDefault="00A1508A" w:rsidP="000F4D44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0F4D44">
        <w:rPr>
          <w:rFonts w:ascii="Arial" w:eastAsia="Times New Roman" w:hAnsi="Arial" w:cs="Arial"/>
          <w:b/>
          <w:bCs/>
          <w:color w:val="000000"/>
          <w:lang w:eastAsia="pl-PL"/>
        </w:rPr>
        <w:t>§ 1</w:t>
      </w:r>
      <w:r w:rsidR="000F4D44" w:rsidRPr="000F4D44">
        <w:rPr>
          <w:rFonts w:ascii="Arial" w:eastAsia="Times New Roman" w:hAnsi="Arial" w:cs="Arial"/>
          <w:b/>
          <w:bCs/>
          <w:color w:val="000000"/>
          <w:lang w:eastAsia="pl-PL"/>
        </w:rPr>
        <w:t>1</w:t>
      </w:r>
      <w:r w:rsidRPr="000F4D44">
        <w:rPr>
          <w:rFonts w:ascii="Arial" w:eastAsia="Times New Roman" w:hAnsi="Arial" w:cs="Arial"/>
          <w:b/>
          <w:bCs/>
          <w:color w:val="000000"/>
          <w:lang w:eastAsia="pl-PL"/>
        </w:rPr>
        <w:t>.</w:t>
      </w:r>
    </w:p>
    <w:p w14:paraId="188E7AF7" w14:textId="77777777" w:rsidR="00A1508A" w:rsidRPr="001521D4" w:rsidRDefault="00A1508A" w:rsidP="000F4D44">
      <w:pPr>
        <w:spacing w:after="0"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0F4D44">
        <w:rPr>
          <w:rFonts w:ascii="Arial" w:eastAsia="Times New Roman" w:hAnsi="Arial" w:cs="Arial"/>
          <w:color w:val="000000"/>
          <w:lang w:eastAsia="pl-PL"/>
        </w:rPr>
        <w:t>Umowę sporządzono w trzech jednakowych egzemplarzach</w:t>
      </w:r>
      <w:r w:rsidRPr="001521D4">
        <w:rPr>
          <w:rFonts w:ascii="Arial" w:eastAsia="Times New Roman" w:hAnsi="Arial" w:cs="Arial"/>
          <w:color w:val="000000"/>
          <w:lang w:eastAsia="pl-PL"/>
        </w:rPr>
        <w:t>, 2 egzemplarze dla Zamawiającego i 1 egzemplarz dla Wykonawcy.</w:t>
      </w:r>
    </w:p>
    <w:p w14:paraId="2D100CF4" w14:textId="77777777" w:rsidR="00A1508A" w:rsidRPr="001521D4" w:rsidRDefault="00A1508A" w:rsidP="00A1508A">
      <w:pPr>
        <w:tabs>
          <w:tab w:val="left" w:pos="5954"/>
        </w:tabs>
        <w:spacing w:after="0" w:line="276" w:lineRule="auto"/>
        <w:rPr>
          <w:rFonts w:ascii="Arial" w:eastAsia="Times New Roman" w:hAnsi="Arial" w:cs="Arial"/>
          <w:b/>
          <w:color w:val="000000"/>
          <w:lang w:eastAsia="pl-PL"/>
        </w:rPr>
      </w:pPr>
    </w:p>
    <w:p w14:paraId="5BCDC175" w14:textId="77777777" w:rsidR="00A1508A" w:rsidRPr="001521D4" w:rsidRDefault="00A1508A" w:rsidP="00A1508A">
      <w:pPr>
        <w:tabs>
          <w:tab w:val="left" w:pos="5954"/>
        </w:tabs>
        <w:spacing w:after="0" w:line="276" w:lineRule="auto"/>
        <w:ind w:firstLine="284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1521D4">
        <w:rPr>
          <w:rFonts w:ascii="Arial" w:eastAsia="Times New Roman" w:hAnsi="Arial" w:cs="Arial"/>
          <w:b/>
          <w:bCs/>
          <w:color w:val="000000"/>
          <w:lang w:eastAsia="pl-PL"/>
        </w:rPr>
        <w:t>ZAMAWIAJĄCY :</w:t>
      </w:r>
      <w:r w:rsidRPr="001521D4">
        <w:rPr>
          <w:rFonts w:ascii="Arial" w:eastAsia="Times New Roman" w:hAnsi="Arial" w:cs="Arial"/>
          <w:b/>
          <w:bCs/>
          <w:color w:val="000000"/>
          <w:lang w:eastAsia="pl-PL"/>
        </w:rPr>
        <w:tab/>
        <w:t>WYKONAWCA :</w:t>
      </w:r>
    </w:p>
    <w:p w14:paraId="7F839704" w14:textId="77777777" w:rsidR="00A1508A" w:rsidRPr="001521D4" w:rsidRDefault="00A1508A" w:rsidP="00A1508A">
      <w:pPr>
        <w:rPr>
          <w:kern w:val="2"/>
          <w14:ligatures w14:val="standardContextual"/>
        </w:rPr>
      </w:pPr>
    </w:p>
    <w:p w14:paraId="76457BC5" w14:textId="77777777" w:rsidR="00A1508A" w:rsidRPr="001521D4" w:rsidRDefault="00A1508A" w:rsidP="00A1508A">
      <w:pPr>
        <w:rPr>
          <w:kern w:val="2"/>
          <w14:ligatures w14:val="standardContextual"/>
        </w:rPr>
      </w:pPr>
    </w:p>
    <w:p w14:paraId="62AA3691" w14:textId="77777777" w:rsidR="00A1508A" w:rsidRDefault="00A1508A" w:rsidP="00A1508A">
      <w:pPr>
        <w:spacing w:after="0" w:line="360" w:lineRule="auto"/>
        <w:jc w:val="center"/>
      </w:pPr>
    </w:p>
    <w:p w14:paraId="2229B68B" w14:textId="77777777" w:rsidR="0007076E" w:rsidRDefault="0007076E"/>
    <w:sectPr w:rsidR="0007076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F35DA" w14:textId="77777777" w:rsidR="008B2642" w:rsidRDefault="008B2642" w:rsidP="00B61FC4">
      <w:pPr>
        <w:spacing w:after="0" w:line="240" w:lineRule="auto"/>
      </w:pPr>
      <w:r>
        <w:separator/>
      </w:r>
    </w:p>
  </w:endnote>
  <w:endnote w:type="continuationSeparator" w:id="0">
    <w:p w14:paraId="78DC2663" w14:textId="77777777" w:rsidR="008B2642" w:rsidRDefault="008B2642" w:rsidP="00B61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5525735"/>
      <w:docPartObj>
        <w:docPartGallery w:val="Page Numbers (Bottom of Page)"/>
        <w:docPartUnique/>
      </w:docPartObj>
    </w:sdtPr>
    <w:sdtContent>
      <w:p w14:paraId="1CC7308E" w14:textId="69E8C4EB" w:rsidR="00B61FC4" w:rsidRDefault="00B61FC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7C6A54" w14:textId="77777777" w:rsidR="00B61FC4" w:rsidRDefault="00B61F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91A18" w14:textId="77777777" w:rsidR="008B2642" w:rsidRDefault="008B2642" w:rsidP="00B61FC4">
      <w:pPr>
        <w:spacing w:after="0" w:line="240" w:lineRule="auto"/>
      </w:pPr>
      <w:r>
        <w:separator/>
      </w:r>
    </w:p>
  </w:footnote>
  <w:footnote w:type="continuationSeparator" w:id="0">
    <w:p w14:paraId="1E9269CC" w14:textId="77777777" w:rsidR="008B2642" w:rsidRDefault="008B2642" w:rsidP="00B61F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12563"/>
    <w:multiLevelType w:val="hybridMultilevel"/>
    <w:tmpl w:val="162E556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55F6B34"/>
    <w:multiLevelType w:val="hybridMultilevel"/>
    <w:tmpl w:val="8A7C4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716268"/>
    <w:multiLevelType w:val="multilevel"/>
    <w:tmpl w:val="02A28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8E27B4"/>
    <w:multiLevelType w:val="hybridMultilevel"/>
    <w:tmpl w:val="C8F4E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4E090F"/>
    <w:multiLevelType w:val="hybridMultilevel"/>
    <w:tmpl w:val="82ECF58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32510B7"/>
    <w:multiLevelType w:val="multilevel"/>
    <w:tmpl w:val="5C1E7D5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3574445">
    <w:abstractNumId w:val="5"/>
  </w:num>
  <w:num w:numId="2" w16cid:durableId="283317293">
    <w:abstractNumId w:val="1"/>
  </w:num>
  <w:num w:numId="3" w16cid:durableId="9729062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280782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48638043">
    <w:abstractNumId w:val="2"/>
  </w:num>
  <w:num w:numId="6" w16cid:durableId="617613738">
    <w:abstractNumId w:val="4"/>
  </w:num>
  <w:num w:numId="7" w16cid:durableId="238905734">
    <w:abstractNumId w:val="3"/>
  </w:num>
  <w:num w:numId="8" w16cid:durableId="916986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08A"/>
    <w:rsid w:val="0007076E"/>
    <w:rsid w:val="000F4D44"/>
    <w:rsid w:val="00196783"/>
    <w:rsid w:val="0046596F"/>
    <w:rsid w:val="005A2A1C"/>
    <w:rsid w:val="008B2642"/>
    <w:rsid w:val="009166E7"/>
    <w:rsid w:val="00930166"/>
    <w:rsid w:val="0095330B"/>
    <w:rsid w:val="00A1508A"/>
    <w:rsid w:val="00A348B1"/>
    <w:rsid w:val="00B61FC4"/>
    <w:rsid w:val="00C83453"/>
    <w:rsid w:val="00C924D1"/>
    <w:rsid w:val="00F9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EC17B"/>
  <w15:chartTrackingRefBased/>
  <w15:docId w15:val="{1DBDEACB-1A09-4C37-B19E-8CE7D7B6B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508A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150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150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150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150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150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150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150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150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150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150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150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150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1508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1508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1508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1508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1508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1508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150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50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150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150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150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1508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1508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1508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150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1508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1508A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61F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1FC4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61F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1FC4"/>
    <w:rPr>
      <w:kern w:val="0"/>
      <w14:ligatures w14:val="none"/>
    </w:rPr>
  </w:style>
  <w:style w:type="paragraph" w:customStyle="1" w:styleId="isselectedend">
    <w:name w:val="isselectedend"/>
    <w:basedOn w:val="Normalny"/>
    <w:rsid w:val="000F4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41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9083287-D01B-BA4F-AE16-738A157C4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1964</Words>
  <Characters>11788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Ola</cp:lastModifiedBy>
  <cp:revision>4</cp:revision>
  <dcterms:created xsi:type="dcterms:W3CDTF">2026-05-29T11:40:00Z</dcterms:created>
  <dcterms:modified xsi:type="dcterms:W3CDTF">2026-05-29T11:42:00Z</dcterms:modified>
</cp:coreProperties>
</file>