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96951" w14:textId="77777777" w:rsidR="003438E2" w:rsidRPr="00FE5CD0" w:rsidRDefault="003438E2" w:rsidP="009E1ECA">
      <w:pPr>
        <w:widowControl w:val="0"/>
        <w:autoSpaceDE w:val="0"/>
        <w:autoSpaceDN w:val="0"/>
        <w:adjustRightInd w:val="0"/>
        <w:spacing w:after="0" w:line="240" w:lineRule="auto"/>
        <w:rPr>
          <w:rFonts w:ascii="Times New Roman" w:hAnsi="Times New Roman"/>
          <w:sz w:val="25"/>
          <w:szCs w:val="25"/>
        </w:rPr>
      </w:pPr>
      <w:r>
        <w:rPr>
          <w:rFonts w:ascii="Times New Roman" w:hAnsi="Times New Roman"/>
          <w:b/>
          <w:bCs/>
          <w:sz w:val="25"/>
          <w:szCs w:val="25"/>
        </w:rPr>
        <w:t xml:space="preserve">STUDIUM </w:t>
      </w:r>
      <w:r w:rsidRPr="00FE5CD0">
        <w:rPr>
          <w:rFonts w:ascii="Times New Roman" w:hAnsi="Times New Roman"/>
          <w:b/>
          <w:bCs/>
          <w:sz w:val="25"/>
          <w:szCs w:val="25"/>
        </w:rPr>
        <w:t>UWARUNKOWAŃ</w:t>
      </w:r>
      <w:r w:rsidRPr="00FE5CD0">
        <w:rPr>
          <w:rFonts w:ascii="Times New Roman" w:hAnsi="Times New Roman"/>
          <w:b/>
          <w:bCs/>
          <w:spacing w:val="-16"/>
          <w:sz w:val="25"/>
          <w:szCs w:val="25"/>
        </w:rPr>
        <w:t xml:space="preserve"> </w:t>
      </w:r>
      <w:r w:rsidRPr="00FE5CD0">
        <w:rPr>
          <w:rFonts w:ascii="Times New Roman" w:hAnsi="Times New Roman"/>
          <w:b/>
          <w:bCs/>
          <w:sz w:val="25"/>
          <w:szCs w:val="25"/>
        </w:rPr>
        <w:t>I</w:t>
      </w:r>
      <w:r w:rsidRPr="00FE5CD0">
        <w:rPr>
          <w:rFonts w:ascii="Times New Roman" w:hAnsi="Times New Roman"/>
          <w:b/>
          <w:bCs/>
          <w:spacing w:val="1"/>
          <w:sz w:val="25"/>
          <w:szCs w:val="25"/>
        </w:rPr>
        <w:t xml:space="preserve"> </w:t>
      </w:r>
      <w:r w:rsidRPr="00FE5CD0">
        <w:rPr>
          <w:rFonts w:ascii="Times New Roman" w:hAnsi="Times New Roman"/>
          <w:b/>
          <w:bCs/>
          <w:sz w:val="25"/>
          <w:szCs w:val="25"/>
        </w:rPr>
        <w:t>KIERUN</w:t>
      </w:r>
      <w:r w:rsidRPr="00FE5CD0">
        <w:rPr>
          <w:rFonts w:ascii="Times New Roman" w:hAnsi="Times New Roman"/>
          <w:b/>
          <w:bCs/>
          <w:spacing w:val="1"/>
          <w:sz w:val="25"/>
          <w:szCs w:val="25"/>
        </w:rPr>
        <w:t>K</w:t>
      </w:r>
      <w:r w:rsidRPr="00FE5CD0">
        <w:rPr>
          <w:rFonts w:ascii="Times New Roman" w:hAnsi="Times New Roman"/>
          <w:b/>
          <w:bCs/>
          <w:sz w:val="25"/>
          <w:szCs w:val="25"/>
        </w:rPr>
        <w:t>ÓW</w:t>
      </w:r>
      <w:r w:rsidRPr="00FE5CD0">
        <w:rPr>
          <w:rFonts w:ascii="Times New Roman" w:hAnsi="Times New Roman"/>
          <w:b/>
          <w:bCs/>
          <w:spacing w:val="-7"/>
          <w:sz w:val="25"/>
          <w:szCs w:val="25"/>
        </w:rPr>
        <w:t xml:space="preserve"> </w:t>
      </w:r>
      <w:r w:rsidRPr="00FE5CD0">
        <w:rPr>
          <w:rFonts w:ascii="Times New Roman" w:hAnsi="Times New Roman"/>
          <w:b/>
          <w:bCs/>
          <w:spacing w:val="-2"/>
          <w:sz w:val="25"/>
          <w:szCs w:val="25"/>
        </w:rPr>
        <w:t>Z</w:t>
      </w:r>
      <w:r w:rsidRPr="00FE5CD0">
        <w:rPr>
          <w:rFonts w:ascii="Times New Roman" w:hAnsi="Times New Roman"/>
          <w:b/>
          <w:bCs/>
          <w:spacing w:val="1"/>
          <w:sz w:val="25"/>
          <w:szCs w:val="25"/>
        </w:rPr>
        <w:t>A</w:t>
      </w:r>
      <w:r w:rsidRPr="00FE5CD0">
        <w:rPr>
          <w:rFonts w:ascii="Times New Roman" w:hAnsi="Times New Roman"/>
          <w:b/>
          <w:bCs/>
          <w:spacing w:val="2"/>
          <w:sz w:val="25"/>
          <w:szCs w:val="25"/>
        </w:rPr>
        <w:t>G</w:t>
      </w:r>
      <w:r w:rsidRPr="00FE5CD0">
        <w:rPr>
          <w:rFonts w:ascii="Times New Roman" w:hAnsi="Times New Roman"/>
          <w:b/>
          <w:bCs/>
          <w:sz w:val="25"/>
          <w:szCs w:val="25"/>
        </w:rPr>
        <w:t>OSPODAROWAN</w:t>
      </w:r>
      <w:r w:rsidRPr="00FE5CD0">
        <w:rPr>
          <w:rFonts w:ascii="Times New Roman" w:hAnsi="Times New Roman"/>
          <w:b/>
          <w:bCs/>
          <w:spacing w:val="1"/>
          <w:sz w:val="25"/>
          <w:szCs w:val="25"/>
        </w:rPr>
        <w:t>I</w:t>
      </w:r>
      <w:r w:rsidRPr="00FE5CD0">
        <w:rPr>
          <w:rFonts w:ascii="Times New Roman" w:hAnsi="Times New Roman"/>
          <w:b/>
          <w:bCs/>
          <w:sz w:val="25"/>
          <w:szCs w:val="25"/>
        </w:rPr>
        <w:t>A P</w:t>
      </w:r>
      <w:r w:rsidRPr="00FE5CD0">
        <w:rPr>
          <w:rFonts w:ascii="Times New Roman" w:hAnsi="Times New Roman"/>
          <w:b/>
          <w:bCs/>
          <w:spacing w:val="2"/>
          <w:sz w:val="25"/>
          <w:szCs w:val="25"/>
        </w:rPr>
        <w:t>R</w:t>
      </w:r>
      <w:r w:rsidRPr="00FE5CD0">
        <w:rPr>
          <w:rFonts w:ascii="Times New Roman" w:hAnsi="Times New Roman"/>
          <w:b/>
          <w:bCs/>
          <w:spacing w:val="-2"/>
          <w:sz w:val="25"/>
          <w:szCs w:val="25"/>
        </w:rPr>
        <w:t>Z</w:t>
      </w:r>
      <w:r w:rsidRPr="00FE5CD0">
        <w:rPr>
          <w:rFonts w:ascii="Times New Roman" w:hAnsi="Times New Roman"/>
          <w:b/>
          <w:bCs/>
          <w:sz w:val="25"/>
          <w:szCs w:val="25"/>
        </w:rPr>
        <w:t>ESTR</w:t>
      </w:r>
      <w:r w:rsidRPr="00FE5CD0">
        <w:rPr>
          <w:rFonts w:ascii="Times New Roman" w:hAnsi="Times New Roman"/>
          <w:b/>
          <w:bCs/>
          <w:spacing w:val="-2"/>
          <w:sz w:val="25"/>
          <w:szCs w:val="25"/>
        </w:rPr>
        <w:t>Z</w:t>
      </w:r>
      <w:r w:rsidRPr="00FE5CD0">
        <w:rPr>
          <w:rFonts w:ascii="Times New Roman" w:hAnsi="Times New Roman"/>
          <w:b/>
          <w:bCs/>
          <w:spacing w:val="1"/>
          <w:sz w:val="25"/>
          <w:szCs w:val="25"/>
        </w:rPr>
        <w:t>EN</w:t>
      </w:r>
      <w:r w:rsidRPr="00FE5CD0">
        <w:rPr>
          <w:rFonts w:ascii="Times New Roman" w:hAnsi="Times New Roman"/>
          <w:b/>
          <w:bCs/>
          <w:sz w:val="25"/>
          <w:szCs w:val="25"/>
        </w:rPr>
        <w:t>NE</w:t>
      </w:r>
      <w:r w:rsidRPr="00FE5CD0">
        <w:rPr>
          <w:rFonts w:ascii="Times New Roman" w:hAnsi="Times New Roman"/>
          <w:b/>
          <w:bCs/>
          <w:spacing w:val="1"/>
          <w:sz w:val="25"/>
          <w:szCs w:val="25"/>
        </w:rPr>
        <w:t>G</w:t>
      </w:r>
      <w:r w:rsidRPr="00FE5CD0">
        <w:rPr>
          <w:rFonts w:ascii="Times New Roman" w:hAnsi="Times New Roman"/>
          <w:b/>
          <w:bCs/>
          <w:sz w:val="25"/>
          <w:szCs w:val="25"/>
        </w:rPr>
        <w:t>O GMINY</w:t>
      </w:r>
      <w:r w:rsidRPr="00FE5CD0">
        <w:rPr>
          <w:rFonts w:ascii="Times New Roman" w:hAnsi="Times New Roman"/>
          <w:b/>
          <w:bCs/>
          <w:spacing w:val="-7"/>
          <w:sz w:val="25"/>
          <w:szCs w:val="25"/>
        </w:rPr>
        <w:t xml:space="preserve"> ŚWIESZYNO</w:t>
      </w:r>
    </w:p>
    <w:p w14:paraId="34DA3898" w14:textId="77777777" w:rsidR="003438E2" w:rsidRPr="00FE5CD0" w:rsidRDefault="003438E2" w:rsidP="009E1ECA">
      <w:pPr>
        <w:widowControl w:val="0"/>
        <w:autoSpaceDE w:val="0"/>
        <w:autoSpaceDN w:val="0"/>
        <w:adjustRightInd w:val="0"/>
        <w:spacing w:after="0" w:line="240" w:lineRule="auto"/>
        <w:rPr>
          <w:rFonts w:ascii="Times New Roman" w:hAnsi="Times New Roman"/>
          <w:sz w:val="25"/>
          <w:szCs w:val="25"/>
        </w:rPr>
      </w:pPr>
      <w:r w:rsidRPr="00FE5CD0">
        <w:rPr>
          <w:rFonts w:ascii="Times New Roman" w:hAnsi="Times New Roman"/>
          <w:b/>
          <w:bCs/>
          <w:sz w:val="25"/>
          <w:szCs w:val="25"/>
        </w:rPr>
        <w:t>POWIAT</w:t>
      </w:r>
      <w:r w:rsidRPr="00FE5CD0">
        <w:rPr>
          <w:rFonts w:ascii="Times New Roman" w:hAnsi="Times New Roman"/>
          <w:b/>
          <w:bCs/>
          <w:spacing w:val="-23"/>
          <w:sz w:val="25"/>
          <w:szCs w:val="25"/>
        </w:rPr>
        <w:t xml:space="preserve"> </w:t>
      </w:r>
      <w:r w:rsidRPr="00FE5CD0">
        <w:rPr>
          <w:rFonts w:ascii="Times New Roman" w:hAnsi="Times New Roman"/>
          <w:b/>
          <w:bCs/>
          <w:sz w:val="25"/>
          <w:szCs w:val="25"/>
        </w:rPr>
        <w:t>KO</w:t>
      </w:r>
      <w:r w:rsidRPr="00FE5CD0">
        <w:rPr>
          <w:rFonts w:ascii="Times New Roman" w:hAnsi="Times New Roman"/>
          <w:b/>
          <w:bCs/>
          <w:spacing w:val="1"/>
          <w:sz w:val="25"/>
          <w:szCs w:val="25"/>
        </w:rPr>
        <w:t>S</w:t>
      </w:r>
      <w:r w:rsidRPr="00FE5CD0">
        <w:rPr>
          <w:rFonts w:ascii="Times New Roman" w:hAnsi="Times New Roman"/>
          <w:b/>
          <w:bCs/>
          <w:spacing w:val="-2"/>
          <w:sz w:val="25"/>
          <w:szCs w:val="25"/>
        </w:rPr>
        <w:t>Z</w:t>
      </w:r>
      <w:r w:rsidRPr="00FE5CD0">
        <w:rPr>
          <w:rFonts w:ascii="Times New Roman" w:hAnsi="Times New Roman"/>
          <w:b/>
          <w:bCs/>
          <w:spacing w:val="1"/>
          <w:sz w:val="25"/>
          <w:szCs w:val="25"/>
        </w:rPr>
        <w:t>A</w:t>
      </w:r>
      <w:r w:rsidRPr="00FE5CD0">
        <w:rPr>
          <w:rFonts w:ascii="Times New Roman" w:hAnsi="Times New Roman"/>
          <w:b/>
          <w:bCs/>
          <w:sz w:val="25"/>
          <w:szCs w:val="25"/>
        </w:rPr>
        <w:t>L</w:t>
      </w:r>
      <w:r w:rsidRPr="00FE5CD0">
        <w:rPr>
          <w:rFonts w:ascii="Times New Roman" w:hAnsi="Times New Roman"/>
          <w:b/>
          <w:bCs/>
          <w:spacing w:val="1"/>
          <w:sz w:val="25"/>
          <w:szCs w:val="25"/>
        </w:rPr>
        <w:t>I</w:t>
      </w:r>
      <w:r w:rsidRPr="00FE5CD0">
        <w:rPr>
          <w:rFonts w:ascii="Times New Roman" w:hAnsi="Times New Roman"/>
          <w:b/>
          <w:bCs/>
          <w:sz w:val="25"/>
          <w:szCs w:val="25"/>
        </w:rPr>
        <w:t>ŃSKI</w:t>
      </w:r>
      <w:r w:rsidRPr="00FE5CD0">
        <w:rPr>
          <w:rFonts w:ascii="Times New Roman" w:hAnsi="Times New Roman"/>
          <w:b/>
          <w:bCs/>
          <w:spacing w:val="-3"/>
          <w:sz w:val="25"/>
          <w:szCs w:val="25"/>
        </w:rPr>
        <w:t xml:space="preserve"> </w:t>
      </w:r>
      <w:r w:rsidRPr="00FE5CD0">
        <w:rPr>
          <w:rFonts w:ascii="Times New Roman" w:hAnsi="Times New Roman"/>
          <w:b/>
          <w:bCs/>
          <w:sz w:val="25"/>
          <w:szCs w:val="25"/>
        </w:rPr>
        <w:t>*</w:t>
      </w:r>
      <w:r w:rsidRPr="00FE5CD0">
        <w:rPr>
          <w:rFonts w:ascii="Times New Roman" w:hAnsi="Times New Roman"/>
          <w:b/>
          <w:bCs/>
          <w:spacing w:val="-1"/>
          <w:sz w:val="25"/>
          <w:szCs w:val="25"/>
        </w:rPr>
        <w:t xml:space="preserve"> </w:t>
      </w:r>
      <w:r w:rsidRPr="00FE5CD0">
        <w:rPr>
          <w:rFonts w:ascii="Times New Roman" w:hAnsi="Times New Roman"/>
          <w:b/>
          <w:bCs/>
          <w:sz w:val="25"/>
          <w:szCs w:val="25"/>
        </w:rPr>
        <w:t>WOJ.</w:t>
      </w:r>
      <w:r w:rsidRPr="00FE5CD0">
        <w:rPr>
          <w:rFonts w:ascii="Times New Roman" w:hAnsi="Times New Roman"/>
          <w:b/>
          <w:bCs/>
          <w:spacing w:val="-4"/>
          <w:sz w:val="25"/>
          <w:szCs w:val="25"/>
        </w:rPr>
        <w:t xml:space="preserve"> </w:t>
      </w:r>
      <w:r w:rsidRPr="00FE5CD0">
        <w:rPr>
          <w:rFonts w:ascii="Times New Roman" w:hAnsi="Times New Roman"/>
          <w:b/>
          <w:bCs/>
          <w:spacing w:val="-2"/>
          <w:sz w:val="25"/>
          <w:szCs w:val="25"/>
        </w:rPr>
        <w:t>Z</w:t>
      </w:r>
      <w:r w:rsidRPr="00FE5CD0">
        <w:rPr>
          <w:rFonts w:ascii="Times New Roman" w:hAnsi="Times New Roman"/>
          <w:b/>
          <w:bCs/>
          <w:sz w:val="25"/>
          <w:szCs w:val="25"/>
        </w:rPr>
        <w:t>ACHODNIOPOMORSKIE</w:t>
      </w:r>
    </w:p>
    <w:p w14:paraId="32B9F5D6" w14:textId="77777777" w:rsidR="003438E2" w:rsidRPr="00B44E6A" w:rsidRDefault="003438E2" w:rsidP="009E1ECA">
      <w:pPr>
        <w:widowControl w:val="0"/>
        <w:autoSpaceDE w:val="0"/>
        <w:autoSpaceDN w:val="0"/>
        <w:adjustRightInd w:val="0"/>
        <w:spacing w:after="0" w:line="240" w:lineRule="auto"/>
        <w:rPr>
          <w:rFonts w:ascii="Times New Roman" w:hAnsi="Times New Roman"/>
          <w:b/>
          <w:color w:val="FF0000"/>
          <w:sz w:val="23"/>
          <w:szCs w:val="23"/>
        </w:rPr>
      </w:pPr>
      <w:r w:rsidRPr="00B44E6A">
        <w:rPr>
          <w:rFonts w:ascii="Times New Roman" w:hAnsi="Times New Roman"/>
          <w:b/>
          <w:color w:val="FF0000"/>
          <w:spacing w:val="-1"/>
          <w:position w:val="-1"/>
          <w:sz w:val="23"/>
          <w:szCs w:val="23"/>
        </w:rPr>
        <w:t>/TEKST JEDNOLITY</w:t>
      </w:r>
      <w:r w:rsidRPr="00B44E6A">
        <w:rPr>
          <w:rFonts w:ascii="Times New Roman" w:hAnsi="Times New Roman"/>
          <w:b/>
          <w:color w:val="FF0000"/>
          <w:position w:val="-1"/>
          <w:sz w:val="23"/>
          <w:szCs w:val="23"/>
        </w:rPr>
        <w:t>/</w:t>
      </w:r>
    </w:p>
    <w:p w14:paraId="2318EBAF" w14:textId="77777777" w:rsidR="003438E2" w:rsidRPr="00B44E6A" w:rsidRDefault="003438E2" w:rsidP="009E1ECA">
      <w:pPr>
        <w:widowControl w:val="0"/>
        <w:autoSpaceDE w:val="0"/>
        <w:autoSpaceDN w:val="0"/>
        <w:adjustRightInd w:val="0"/>
        <w:spacing w:after="0" w:line="240" w:lineRule="auto"/>
        <w:rPr>
          <w:rFonts w:ascii="Times New Roman" w:hAnsi="Times New Roman"/>
          <w:color w:val="FF0000"/>
        </w:rPr>
      </w:pPr>
    </w:p>
    <w:p w14:paraId="0E16635B" w14:textId="7956ACFA" w:rsidR="003438E2" w:rsidRPr="00FE3230" w:rsidRDefault="003438E2" w:rsidP="009E1ECA">
      <w:pPr>
        <w:widowControl w:val="0"/>
        <w:autoSpaceDE w:val="0"/>
        <w:autoSpaceDN w:val="0"/>
        <w:adjustRightInd w:val="0"/>
        <w:spacing w:after="0" w:line="240" w:lineRule="auto"/>
        <w:rPr>
          <w:rFonts w:ascii="Times New Roman" w:hAnsi="Times New Roman"/>
          <w:b/>
          <w:color w:val="FF0000"/>
        </w:rPr>
      </w:pPr>
      <w:r w:rsidRPr="00B44E6A">
        <w:rPr>
          <w:rFonts w:ascii="Times New Roman" w:hAnsi="Times New Roman"/>
          <w:b/>
          <w:color w:val="FF0000"/>
        </w:rPr>
        <w:t>ZAŁĄCZN</w:t>
      </w:r>
      <w:r w:rsidRPr="00C67975">
        <w:rPr>
          <w:rFonts w:ascii="Times New Roman" w:hAnsi="Times New Roman"/>
          <w:b/>
          <w:color w:val="FF0000"/>
        </w:rPr>
        <w:t>I</w:t>
      </w:r>
      <w:r w:rsidRPr="00B44E6A">
        <w:rPr>
          <w:rFonts w:ascii="Times New Roman" w:hAnsi="Times New Roman"/>
          <w:b/>
          <w:color w:val="FF0000"/>
        </w:rPr>
        <w:t>K</w:t>
      </w:r>
      <w:r w:rsidRPr="00C67975">
        <w:rPr>
          <w:rFonts w:ascii="Times New Roman" w:hAnsi="Times New Roman"/>
          <w:b/>
          <w:color w:val="FF0000"/>
        </w:rPr>
        <w:t xml:space="preserve"> </w:t>
      </w:r>
      <w:r w:rsidRPr="00B44E6A">
        <w:rPr>
          <w:rFonts w:ascii="Times New Roman" w:hAnsi="Times New Roman"/>
          <w:b/>
          <w:color w:val="FF0000"/>
        </w:rPr>
        <w:t>NR</w:t>
      </w:r>
      <w:r w:rsidRPr="00F21759">
        <w:rPr>
          <w:rFonts w:ascii="Times New Roman" w:hAnsi="Times New Roman"/>
          <w:b/>
          <w:color w:val="FF0000"/>
        </w:rPr>
        <w:t xml:space="preserve"> </w:t>
      </w:r>
      <w:r w:rsidR="009E4E8C">
        <w:rPr>
          <w:rFonts w:ascii="Times New Roman" w:hAnsi="Times New Roman"/>
          <w:b/>
          <w:color w:val="FF0000"/>
        </w:rPr>
        <w:t>5</w:t>
      </w:r>
      <w:r w:rsidRPr="00F21759">
        <w:rPr>
          <w:rFonts w:ascii="Times New Roman" w:hAnsi="Times New Roman"/>
          <w:b/>
          <w:color w:val="FF0000"/>
        </w:rPr>
        <w:t xml:space="preserve"> </w:t>
      </w:r>
      <w:r w:rsidR="00F37C1E" w:rsidRPr="00B44E6A">
        <w:rPr>
          <w:rFonts w:ascii="Times New Roman" w:hAnsi="Times New Roman"/>
          <w:b/>
          <w:color w:val="FF0000"/>
        </w:rPr>
        <w:t>DO</w:t>
      </w:r>
      <w:r w:rsidR="00F37C1E" w:rsidRPr="00F37C1E">
        <w:rPr>
          <w:rFonts w:ascii="Times New Roman" w:hAnsi="Times New Roman"/>
          <w:b/>
          <w:color w:val="FF0000"/>
        </w:rPr>
        <w:t xml:space="preserve"> </w:t>
      </w:r>
      <w:r w:rsidR="00F37C1E" w:rsidRPr="00B44E6A">
        <w:rPr>
          <w:rFonts w:ascii="Times New Roman" w:hAnsi="Times New Roman"/>
          <w:b/>
          <w:color w:val="FF0000"/>
        </w:rPr>
        <w:t xml:space="preserve">UCHWAŁY NR </w:t>
      </w:r>
      <w:r w:rsidR="00C67975" w:rsidRPr="00C67975">
        <w:rPr>
          <w:rFonts w:ascii="Times New Roman" w:hAnsi="Times New Roman"/>
          <w:b/>
          <w:color w:val="FF0000"/>
        </w:rPr>
        <w:t>XXV</w:t>
      </w:r>
      <w:r w:rsidR="004921B9">
        <w:rPr>
          <w:rFonts w:ascii="Times New Roman" w:hAnsi="Times New Roman"/>
          <w:b/>
          <w:color w:val="FF0000"/>
        </w:rPr>
        <w:t>II</w:t>
      </w:r>
      <w:r w:rsidR="00C67975" w:rsidRPr="00C67975">
        <w:rPr>
          <w:rFonts w:ascii="Times New Roman" w:hAnsi="Times New Roman"/>
          <w:b/>
          <w:color w:val="FF0000"/>
        </w:rPr>
        <w:t>/13</w:t>
      </w:r>
      <w:r w:rsidR="004921B9">
        <w:rPr>
          <w:rFonts w:ascii="Times New Roman" w:hAnsi="Times New Roman"/>
          <w:b/>
          <w:color w:val="FF0000"/>
        </w:rPr>
        <w:t>4</w:t>
      </w:r>
      <w:r w:rsidR="00C67975" w:rsidRPr="00C67975">
        <w:rPr>
          <w:rFonts w:ascii="Times New Roman" w:hAnsi="Times New Roman"/>
          <w:b/>
          <w:color w:val="FF0000"/>
        </w:rPr>
        <w:t>/20</w:t>
      </w:r>
      <w:r w:rsidR="00F37C1E" w:rsidRPr="00F37C1E">
        <w:rPr>
          <w:rFonts w:ascii="Times New Roman" w:hAnsi="Times New Roman"/>
          <w:b/>
          <w:color w:val="FF0000"/>
        </w:rPr>
        <w:t xml:space="preserve"> </w:t>
      </w:r>
      <w:r w:rsidR="00F37C1E" w:rsidRPr="00B44E6A">
        <w:rPr>
          <w:rFonts w:ascii="Times New Roman" w:hAnsi="Times New Roman"/>
          <w:b/>
          <w:color w:val="FF0000"/>
        </w:rPr>
        <w:t xml:space="preserve">RADY GMINY ŚWIESZYNO </w:t>
      </w:r>
      <w:r w:rsidR="00F37C1E" w:rsidRPr="00B44E6A">
        <w:rPr>
          <w:rFonts w:ascii="Times New Roman" w:hAnsi="Times New Roman"/>
          <w:b/>
          <w:color w:val="FF0000"/>
        </w:rPr>
        <w:br/>
        <w:t xml:space="preserve">Z DNIA </w:t>
      </w:r>
      <w:r w:rsidR="009E4E8C">
        <w:rPr>
          <w:rFonts w:ascii="Times New Roman" w:hAnsi="Times New Roman"/>
          <w:b/>
          <w:color w:val="FF0000"/>
        </w:rPr>
        <w:t xml:space="preserve">……………… </w:t>
      </w:r>
      <w:r w:rsidR="00F21759" w:rsidRPr="00F21759">
        <w:rPr>
          <w:rFonts w:ascii="Times New Roman" w:hAnsi="Times New Roman"/>
          <w:b/>
          <w:color w:val="FF0000"/>
        </w:rPr>
        <w:t>R.</w:t>
      </w:r>
      <w:r w:rsidR="00F37C1E" w:rsidRPr="00B44E6A">
        <w:rPr>
          <w:rFonts w:ascii="Times New Roman" w:hAnsi="Times New Roman"/>
          <w:b/>
          <w:color w:val="FF0000"/>
        </w:rPr>
        <w:t xml:space="preserve"> W SPRAWIE UCHWALENIA ZMIANY STUDIUM UWARUNKOWAŃ I KIERUNKÓW ZAGOSPODAROWANIA PRZESTRZENNEGO GMINY ŚWIESZYNO </w:t>
      </w:r>
      <w:r w:rsidR="00FE3230" w:rsidRPr="00FE3230">
        <w:rPr>
          <w:rFonts w:ascii="Times New Roman" w:hAnsi="Times New Roman"/>
          <w:b/>
          <w:color w:val="FF0000"/>
        </w:rPr>
        <w:t xml:space="preserve">DLA </w:t>
      </w:r>
      <w:r w:rsidR="00046177" w:rsidRPr="00046177">
        <w:rPr>
          <w:rFonts w:ascii="Times New Roman" w:hAnsi="Times New Roman"/>
          <w:b/>
          <w:color w:val="FF0000"/>
        </w:rPr>
        <w:t xml:space="preserve">OBSZARÓW POŁOŻONYCH W OBRĘBACH EWIDENCYJNYCH </w:t>
      </w:r>
      <w:proofErr w:type="spellStart"/>
      <w:r w:rsidR="00046177" w:rsidRPr="00046177">
        <w:rPr>
          <w:rFonts w:ascii="Times New Roman" w:hAnsi="Times New Roman"/>
          <w:b/>
          <w:color w:val="FF0000"/>
        </w:rPr>
        <w:t>GIEZKOWO</w:t>
      </w:r>
      <w:proofErr w:type="spellEnd"/>
      <w:r w:rsidR="00046177" w:rsidRPr="00046177">
        <w:rPr>
          <w:rFonts w:ascii="Times New Roman" w:hAnsi="Times New Roman"/>
          <w:b/>
          <w:color w:val="FF0000"/>
        </w:rPr>
        <w:t>, DUNOWO, STRZEKĘCINO, ŚWIESZYNO I MIERZYM</w:t>
      </w:r>
    </w:p>
    <w:p w14:paraId="0BEE582D" w14:textId="77777777" w:rsidR="00B86542" w:rsidRPr="00B44E6A" w:rsidRDefault="00B86542" w:rsidP="009E1ECA">
      <w:pPr>
        <w:widowControl w:val="0"/>
        <w:autoSpaceDE w:val="0"/>
        <w:autoSpaceDN w:val="0"/>
        <w:adjustRightInd w:val="0"/>
        <w:spacing w:after="0" w:line="240" w:lineRule="auto"/>
        <w:rPr>
          <w:rFonts w:ascii="Times New Roman" w:hAnsi="Times New Roman"/>
          <w:b/>
          <w:color w:val="FF0000"/>
          <w:sz w:val="24"/>
          <w:szCs w:val="24"/>
        </w:rPr>
      </w:pPr>
    </w:p>
    <w:p w14:paraId="51B98014" w14:textId="77777777" w:rsidR="003438E2" w:rsidRPr="00B44E6A" w:rsidRDefault="003438E2" w:rsidP="009E1ECA">
      <w:pPr>
        <w:widowControl w:val="0"/>
        <w:autoSpaceDE w:val="0"/>
        <w:autoSpaceDN w:val="0"/>
        <w:adjustRightInd w:val="0"/>
        <w:spacing w:after="0" w:line="240" w:lineRule="auto"/>
        <w:rPr>
          <w:rFonts w:ascii="Times New Roman" w:hAnsi="Times New Roman"/>
          <w:b/>
          <w:color w:val="FF0000"/>
          <w:sz w:val="24"/>
          <w:szCs w:val="24"/>
        </w:rPr>
      </w:pPr>
      <w:r w:rsidRPr="00B44E6A">
        <w:rPr>
          <w:rFonts w:ascii="Times New Roman" w:hAnsi="Times New Roman"/>
          <w:b/>
          <w:color w:val="FF0000"/>
          <w:sz w:val="24"/>
          <w:szCs w:val="24"/>
        </w:rPr>
        <w:t>Opracowanie</w:t>
      </w:r>
      <w:r w:rsidRPr="00B44E6A">
        <w:rPr>
          <w:rFonts w:ascii="Times New Roman" w:hAnsi="Times New Roman"/>
          <w:b/>
          <w:color w:val="FF0000"/>
          <w:spacing w:val="-10"/>
          <w:sz w:val="24"/>
          <w:szCs w:val="24"/>
        </w:rPr>
        <w:t xml:space="preserve"> </w:t>
      </w:r>
      <w:r w:rsidRPr="00B44E6A">
        <w:rPr>
          <w:rFonts w:ascii="Times New Roman" w:hAnsi="Times New Roman"/>
          <w:b/>
          <w:color w:val="FF0000"/>
          <w:sz w:val="24"/>
          <w:szCs w:val="24"/>
        </w:rPr>
        <w:t>przygoto</w:t>
      </w:r>
      <w:r w:rsidRPr="00B44E6A">
        <w:rPr>
          <w:rFonts w:ascii="Times New Roman" w:hAnsi="Times New Roman"/>
          <w:b/>
          <w:color w:val="FF0000"/>
          <w:spacing w:val="-2"/>
          <w:sz w:val="24"/>
          <w:szCs w:val="24"/>
        </w:rPr>
        <w:t>w</w:t>
      </w:r>
      <w:r w:rsidRPr="00B44E6A">
        <w:rPr>
          <w:rFonts w:ascii="Times New Roman" w:hAnsi="Times New Roman"/>
          <w:b/>
          <w:color w:val="FF0000"/>
          <w:sz w:val="24"/>
          <w:szCs w:val="24"/>
        </w:rPr>
        <w:t>ane przez „</w:t>
      </w:r>
      <w:r w:rsidRPr="00B44E6A">
        <w:rPr>
          <w:rFonts w:ascii="Times New Roman" w:hAnsi="Times New Roman"/>
          <w:b/>
          <w:color w:val="FF0000"/>
          <w:spacing w:val="-1"/>
          <w:sz w:val="24"/>
          <w:szCs w:val="24"/>
        </w:rPr>
        <w:t>S</w:t>
      </w:r>
      <w:r w:rsidRPr="00B44E6A">
        <w:rPr>
          <w:rFonts w:ascii="Times New Roman" w:hAnsi="Times New Roman"/>
          <w:b/>
          <w:color w:val="FF0000"/>
          <w:sz w:val="24"/>
          <w:szCs w:val="24"/>
        </w:rPr>
        <w:t xml:space="preserve">TUDIO </w:t>
      </w:r>
      <w:proofErr w:type="spellStart"/>
      <w:r w:rsidRPr="00B44E6A">
        <w:rPr>
          <w:rFonts w:ascii="Times New Roman" w:hAnsi="Times New Roman"/>
          <w:b/>
          <w:color w:val="FF0000"/>
          <w:sz w:val="24"/>
          <w:szCs w:val="24"/>
        </w:rPr>
        <w:t>DZ</w:t>
      </w:r>
      <w:proofErr w:type="spellEnd"/>
      <w:r w:rsidRPr="00B44E6A">
        <w:rPr>
          <w:rFonts w:ascii="Times New Roman" w:hAnsi="Times New Roman"/>
          <w:b/>
          <w:color w:val="FF0000"/>
          <w:sz w:val="24"/>
          <w:szCs w:val="24"/>
        </w:rPr>
        <w:t xml:space="preserve"> DANIEL </w:t>
      </w:r>
      <w:r w:rsidRPr="00B44E6A">
        <w:rPr>
          <w:rFonts w:ascii="Times New Roman" w:hAnsi="Times New Roman"/>
          <w:b/>
          <w:color w:val="FF0000"/>
          <w:spacing w:val="1"/>
          <w:sz w:val="24"/>
          <w:szCs w:val="24"/>
        </w:rPr>
        <w:t>Z</w:t>
      </w:r>
      <w:r w:rsidRPr="00B44E6A">
        <w:rPr>
          <w:rFonts w:ascii="Times New Roman" w:hAnsi="Times New Roman"/>
          <w:b/>
          <w:color w:val="FF0000"/>
          <w:spacing w:val="-1"/>
          <w:sz w:val="24"/>
          <w:szCs w:val="24"/>
        </w:rPr>
        <w:t>A</w:t>
      </w:r>
      <w:r w:rsidRPr="00B44E6A">
        <w:rPr>
          <w:rFonts w:ascii="Times New Roman" w:hAnsi="Times New Roman"/>
          <w:b/>
          <w:color w:val="FF0000"/>
          <w:sz w:val="24"/>
          <w:szCs w:val="24"/>
        </w:rPr>
        <w:t>ŁU</w:t>
      </w:r>
      <w:r w:rsidRPr="00B44E6A">
        <w:rPr>
          <w:rFonts w:ascii="Times New Roman" w:hAnsi="Times New Roman"/>
          <w:b/>
          <w:color w:val="FF0000"/>
          <w:spacing w:val="1"/>
          <w:sz w:val="24"/>
          <w:szCs w:val="24"/>
        </w:rPr>
        <w:t>S</w:t>
      </w:r>
      <w:r w:rsidRPr="00B44E6A">
        <w:rPr>
          <w:rFonts w:ascii="Times New Roman" w:hAnsi="Times New Roman"/>
          <w:b/>
          <w:color w:val="FF0000"/>
          <w:sz w:val="24"/>
          <w:szCs w:val="24"/>
        </w:rPr>
        <w:t>KI”</w:t>
      </w:r>
    </w:p>
    <w:p w14:paraId="54734EEA" w14:textId="77777777" w:rsidR="003438E2" w:rsidRPr="00B44E6A" w:rsidRDefault="003438E2" w:rsidP="009E1ECA">
      <w:pPr>
        <w:widowControl w:val="0"/>
        <w:autoSpaceDE w:val="0"/>
        <w:autoSpaceDN w:val="0"/>
        <w:adjustRightInd w:val="0"/>
        <w:spacing w:after="0" w:line="240" w:lineRule="auto"/>
        <w:rPr>
          <w:rFonts w:ascii="Times New Roman" w:hAnsi="Times New Roman"/>
          <w:b/>
          <w:color w:val="FF0000"/>
          <w:sz w:val="24"/>
          <w:szCs w:val="24"/>
        </w:rPr>
      </w:pPr>
      <w:r w:rsidRPr="00B44E6A">
        <w:rPr>
          <w:rFonts w:ascii="Times New Roman" w:hAnsi="Times New Roman"/>
          <w:b/>
          <w:color w:val="FF0000"/>
          <w:sz w:val="24"/>
          <w:szCs w:val="24"/>
        </w:rPr>
        <w:t>główny projektant: dr hab. i</w:t>
      </w:r>
      <w:r w:rsidRPr="00B44E6A">
        <w:rPr>
          <w:rFonts w:ascii="Times New Roman" w:hAnsi="Times New Roman"/>
          <w:b/>
          <w:color w:val="FF0000"/>
          <w:spacing w:val="-1"/>
          <w:sz w:val="24"/>
          <w:szCs w:val="24"/>
        </w:rPr>
        <w:t>n</w:t>
      </w:r>
      <w:r w:rsidRPr="00B44E6A">
        <w:rPr>
          <w:rFonts w:ascii="Times New Roman" w:hAnsi="Times New Roman"/>
          <w:b/>
          <w:color w:val="FF0000"/>
          <w:sz w:val="24"/>
          <w:szCs w:val="24"/>
        </w:rPr>
        <w:t>ż. arch. DANIEL Z</w:t>
      </w:r>
      <w:r w:rsidRPr="00B44E6A">
        <w:rPr>
          <w:rFonts w:ascii="Times New Roman" w:hAnsi="Times New Roman"/>
          <w:b/>
          <w:color w:val="FF0000"/>
          <w:spacing w:val="-1"/>
          <w:sz w:val="24"/>
          <w:szCs w:val="24"/>
        </w:rPr>
        <w:t>A</w:t>
      </w:r>
      <w:r w:rsidRPr="00B44E6A">
        <w:rPr>
          <w:rFonts w:ascii="Times New Roman" w:hAnsi="Times New Roman"/>
          <w:b/>
          <w:color w:val="FF0000"/>
          <w:spacing w:val="1"/>
          <w:sz w:val="24"/>
          <w:szCs w:val="24"/>
        </w:rPr>
        <w:t>Ł</w:t>
      </w:r>
      <w:r w:rsidRPr="00B44E6A">
        <w:rPr>
          <w:rFonts w:ascii="Times New Roman" w:hAnsi="Times New Roman"/>
          <w:b/>
          <w:color w:val="FF0000"/>
          <w:sz w:val="24"/>
          <w:szCs w:val="24"/>
        </w:rPr>
        <w:t>USKI</w:t>
      </w:r>
      <w:r w:rsidR="00B86542">
        <w:rPr>
          <w:rFonts w:ascii="Times New Roman" w:hAnsi="Times New Roman"/>
          <w:b/>
          <w:color w:val="FF0000"/>
          <w:sz w:val="24"/>
          <w:szCs w:val="24"/>
        </w:rPr>
        <w:t xml:space="preserve">, prof. </w:t>
      </w:r>
      <w:proofErr w:type="spellStart"/>
      <w:r w:rsidR="00B86542">
        <w:rPr>
          <w:rFonts w:ascii="Times New Roman" w:hAnsi="Times New Roman"/>
          <w:b/>
          <w:color w:val="FF0000"/>
          <w:sz w:val="24"/>
          <w:szCs w:val="24"/>
        </w:rPr>
        <w:t>PG</w:t>
      </w:r>
      <w:proofErr w:type="spellEnd"/>
    </w:p>
    <w:p w14:paraId="66A74411" w14:textId="77777777" w:rsidR="003438E2" w:rsidRPr="00B44E6A" w:rsidRDefault="003438E2" w:rsidP="009E1ECA">
      <w:pPr>
        <w:widowControl w:val="0"/>
        <w:autoSpaceDE w:val="0"/>
        <w:autoSpaceDN w:val="0"/>
        <w:adjustRightInd w:val="0"/>
        <w:spacing w:after="0" w:line="240" w:lineRule="auto"/>
        <w:rPr>
          <w:rFonts w:ascii="Times New Roman" w:hAnsi="Times New Roman"/>
          <w:b/>
          <w:color w:val="FF0000"/>
          <w:sz w:val="24"/>
          <w:szCs w:val="24"/>
        </w:rPr>
      </w:pPr>
      <w:r w:rsidRPr="00B44E6A">
        <w:rPr>
          <w:rFonts w:ascii="Times New Roman" w:hAnsi="Times New Roman"/>
          <w:b/>
          <w:color w:val="FF0000"/>
          <w:sz w:val="24"/>
          <w:szCs w:val="24"/>
        </w:rPr>
        <w:t xml:space="preserve">– członek </w:t>
      </w:r>
      <w:proofErr w:type="spellStart"/>
      <w:r w:rsidRPr="00B44E6A">
        <w:rPr>
          <w:rFonts w:ascii="Times New Roman" w:hAnsi="Times New Roman"/>
          <w:b/>
          <w:color w:val="FF0000"/>
          <w:sz w:val="24"/>
          <w:szCs w:val="24"/>
        </w:rPr>
        <w:t>POIU</w:t>
      </w:r>
      <w:proofErr w:type="spellEnd"/>
      <w:r w:rsidRPr="00B44E6A">
        <w:rPr>
          <w:rFonts w:ascii="Times New Roman" w:hAnsi="Times New Roman"/>
          <w:b/>
          <w:color w:val="FF0000"/>
          <w:sz w:val="24"/>
          <w:szCs w:val="24"/>
        </w:rPr>
        <w:t xml:space="preserve"> nr G-012/2002</w:t>
      </w:r>
    </w:p>
    <w:p w14:paraId="3EA774FD" w14:textId="77777777" w:rsidR="002B2813" w:rsidRDefault="003438E2" w:rsidP="009E4E8C">
      <w:pPr>
        <w:widowControl w:val="0"/>
        <w:autoSpaceDE w:val="0"/>
        <w:autoSpaceDN w:val="0"/>
        <w:adjustRightInd w:val="0"/>
        <w:spacing w:after="0" w:line="240" w:lineRule="auto"/>
        <w:rPr>
          <w:rFonts w:ascii="Times New Roman" w:hAnsi="Times New Roman"/>
          <w:b/>
          <w:color w:val="FF0000"/>
          <w:sz w:val="24"/>
          <w:szCs w:val="24"/>
        </w:rPr>
      </w:pPr>
      <w:r w:rsidRPr="00B44E6A">
        <w:rPr>
          <w:rFonts w:ascii="Times New Roman" w:hAnsi="Times New Roman"/>
          <w:b/>
          <w:color w:val="FF0000"/>
          <w:sz w:val="24"/>
          <w:szCs w:val="24"/>
        </w:rPr>
        <w:t xml:space="preserve">współprojektant: </w:t>
      </w:r>
      <w:r w:rsidR="00B86542" w:rsidRPr="009635CC">
        <w:rPr>
          <w:rFonts w:ascii="Times New Roman" w:hAnsi="Times New Roman"/>
          <w:b/>
          <w:color w:val="FF0000"/>
          <w:sz w:val="24"/>
          <w:szCs w:val="24"/>
        </w:rPr>
        <w:t xml:space="preserve">mgr inż. arch. Agnieszka </w:t>
      </w:r>
      <w:proofErr w:type="spellStart"/>
      <w:r w:rsidR="00B86542" w:rsidRPr="009635CC">
        <w:rPr>
          <w:rFonts w:ascii="Times New Roman" w:hAnsi="Times New Roman"/>
          <w:b/>
          <w:color w:val="FF0000"/>
          <w:sz w:val="24"/>
          <w:szCs w:val="24"/>
        </w:rPr>
        <w:t>Durejko</w:t>
      </w:r>
      <w:proofErr w:type="spellEnd"/>
      <w:r w:rsidR="00B86542" w:rsidRPr="009635CC">
        <w:rPr>
          <w:rFonts w:ascii="Times New Roman" w:hAnsi="Times New Roman"/>
          <w:b/>
          <w:color w:val="FF0000"/>
          <w:sz w:val="24"/>
          <w:szCs w:val="24"/>
        </w:rPr>
        <w:t xml:space="preserve"> - członek </w:t>
      </w:r>
      <w:proofErr w:type="spellStart"/>
      <w:r w:rsidR="00B86542" w:rsidRPr="009635CC">
        <w:rPr>
          <w:rFonts w:ascii="Times New Roman" w:hAnsi="Times New Roman"/>
          <w:b/>
          <w:color w:val="FF0000"/>
          <w:sz w:val="24"/>
          <w:szCs w:val="24"/>
        </w:rPr>
        <w:t>POIU</w:t>
      </w:r>
      <w:proofErr w:type="spellEnd"/>
      <w:r w:rsidR="00B86542" w:rsidRPr="009635CC">
        <w:rPr>
          <w:rFonts w:ascii="Times New Roman" w:hAnsi="Times New Roman"/>
          <w:b/>
          <w:color w:val="FF0000"/>
          <w:sz w:val="24"/>
          <w:szCs w:val="24"/>
        </w:rPr>
        <w:t xml:space="preserve"> nr G-316/2014</w:t>
      </w:r>
    </w:p>
    <w:p w14:paraId="2F94B20F" w14:textId="0A5A56BE" w:rsidR="002B2813" w:rsidRPr="00FE5CD0" w:rsidRDefault="002B2813" w:rsidP="009E1ECA">
      <w:pPr>
        <w:widowControl w:val="0"/>
        <w:autoSpaceDE w:val="0"/>
        <w:autoSpaceDN w:val="0"/>
        <w:adjustRightInd w:val="0"/>
        <w:spacing w:after="0" w:line="240" w:lineRule="auto"/>
        <w:rPr>
          <w:rFonts w:ascii="Times New Roman" w:hAnsi="Times New Roman"/>
          <w:sz w:val="26"/>
          <w:szCs w:val="26"/>
        </w:rPr>
      </w:pPr>
      <w:r w:rsidRPr="002B2813">
        <w:rPr>
          <w:rFonts w:ascii="Times New Roman" w:hAnsi="Times New Roman"/>
          <w:b/>
          <w:color w:val="FF0000"/>
          <w:sz w:val="24"/>
          <w:szCs w:val="24"/>
        </w:rPr>
        <w:t xml:space="preserve">współprojektant: mgr inż. arch. Joanna Sówka – Sowińska - członek </w:t>
      </w:r>
      <w:proofErr w:type="spellStart"/>
      <w:r w:rsidRPr="002B2813">
        <w:rPr>
          <w:rFonts w:ascii="Times New Roman" w:hAnsi="Times New Roman"/>
          <w:b/>
          <w:color w:val="FF0000"/>
          <w:sz w:val="24"/>
          <w:szCs w:val="24"/>
        </w:rPr>
        <w:t>POIU</w:t>
      </w:r>
      <w:proofErr w:type="spellEnd"/>
      <w:r w:rsidRPr="002B2813">
        <w:rPr>
          <w:rFonts w:ascii="Times New Roman" w:hAnsi="Times New Roman"/>
          <w:b/>
          <w:color w:val="FF0000"/>
          <w:sz w:val="24"/>
          <w:szCs w:val="24"/>
        </w:rPr>
        <w:t xml:space="preserve"> </w:t>
      </w:r>
      <w:r w:rsidRPr="002B2813">
        <w:rPr>
          <w:rFonts w:ascii="Times New Roman" w:hAnsi="Times New Roman"/>
          <w:b/>
          <w:color w:val="FF0000"/>
          <w:sz w:val="24"/>
          <w:szCs w:val="24"/>
        </w:rPr>
        <w:br/>
        <w:t>nr G-315/2014</w:t>
      </w:r>
      <w:r w:rsidR="00B86542" w:rsidRPr="002B2813">
        <w:rPr>
          <w:rFonts w:ascii="Times New Roman" w:hAnsi="Times New Roman"/>
          <w:b/>
          <w:color w:val="FF0000"/>
          <w:sz w:val="24"/>
          <w:szCs w:val="24"/>
        </w:rPr>
        <w:br/>
      </w:r>
    </w:p>
    <w:p w14:paraId="0F7D96E1" w14:textId="77777777" w:rsidR="003438E2" w:rsidRPr="00FE5CD0" w:rsidRDefault="003438E2" w:rsidP="009E1ECA">
      <w:pPr>
        <w:widowControl w:val="0"/>
        <w:tabs>
          <w:tab w:val="left" w:pos="10480"/>
        </w:tabs>
        <w:autoSpaceDE w:val="0"/>
        <w:autoSpaceDN w:val="0"/>
        <w:adjustRightInd w:val="0"/>
        <w:spacing w:after="0" w:line="240" w:lineRule="auto"/>
        <w:rPr>
          <w:rFonts w:ascii="Times New Roman" w:hAnsi="Times New Roman"/>
          <w:sz w:val="24"/>
          <w:szCs w:val="24"/>
        </w:rPr>
      </w:pPr>
      <w:r w:rsidRPr="00FE5CD0">
        <w:rPr>
          <w:rFonts w:ascii="Times New Roman" w:hAnsi="Times New Roman"/>
          <w:b/>
          <w:bCs/>
          <w:position w:val="-1"/>
          <w:sz w:val="24"/>
          <w:szCs w:val="24"/>
          <w:u w:val="single"/>
        </w:rPr>
        <w:t xml:space="preserve"> DOKUMENTY</w:t>
      </w:r>
      <w:r w:rsidRPr="00FE5CD0">
        <w:rPr>
          <w:rFonts w:ascii="Times New Roman" w:hAnsi="Times New Roman"/>
          <w:b/>
          <w:bCs/>
          <w:spacing w:val="1"/>
          <w:position w:val="-1"/>
          <w:sz w:val="24"/>
          <w:szCs w:val="24"/>
          <w:u w:val="single"/>
        </w:rPr>
        <w:t xml:space="preserve"> </w:t>
      </w:r>
      <w:r w:rsidRPr="00FE5CD0">
        <w:rPr>
          <w:rFonts w:ascii="Times New Roman" w:hAnsi="Times New Roman"/>
          <w:b/>
          <w:bCs/>
          <w:position w:val="-1"/>
          <w:sz w:val="24"/>
          <w:szCs w:val="24"/>
          <w:u w:val="single"/>
        </w:rPr>
        <w:t xml:space="preserve">BAZOWE </w:t>
      </w:r>
    </w:p>
    <w:p w14:paraId="6011F414" w14:textId="08566AD1" w:rsidR="003438E2" w:rsidRDefault="003438E2" w:rsidP="009E1ECA">
      <w:pPr>
        <w:widowControl w:val="0"/>
        <w:autoSpaceDE w:val="0"/>
        <w:autoSpaceDN w:val="0"/>
        <w:adjustRightInd w:val="0"/>
        <w:spacing w:after="0" w:line="240" w:lineRule="auto"/>
        <w:rPr>
          <w:rFonts w:ascii="Times New Roman" w:hAnsi="Times New Roman"/>
          <w:color w:val="000000" w:themeColor="text1"/>
          <w:sz w:val="26"/>
          <w:szCs w:val="26"/>
        </w:rPr>
      </w:pPr>
    </w:p>
    <w:p w14:paraId="764C76FD" w14:textId="6A7E51C3" w:rsidR="002B2813" w:rsidRDefault="002B2813" w:rsidP="009E1ECA">
      <w:pPr>
        <w:widowControl w:val="0"/>
        <w:autoSpaceDE w:val="0"/>
        <w:autoSpaceDN w:val="0"/>
        <w:adjustRightInd w:val="0"/>
        <w:spacing w:after="0" w:line="240" w:lineRule="auto"/>
        <w:rPr>
          <w:rFonts w:ascii="Times New Roman" w:hAnsi="Times New Roman"/>
          <w:b/>
          <w:color w:val="000000" w:themeColor="text1"/>
          <w:position w:val="-1"/>
          <w:sz w:val="23"/>
          <w:szCs w:val="23"/>
        </w:rPr>
      </w:pPr>
      <w:r w:rsidRPr="009635CC">
        <w:rPr>
          <w:rFonts w:ascii="Times New Roman" w:hAnsi="Times New Roman"/>
          <w:b/>
          <w:color w:val="000000" w:themeColor="text1"/>
          <w:spacing w:val="-1"/>
          <w:position w:val="-1"/>
          <w:sz w:val="23"/>
          <w:szCs w:val="23"/>
        </w:rPr>
        <w:t>/TEKST JEDNOLITY</w:t>
      </w:r>
      <w:r w:rsidRPr="009635CC">
        <w:rPr>
          <w:rFonts w:ascii="Times New Roman" w:hAnsi="Times New Roman"/>
          <w:b/>
          <w:color w:val="000000" w:themeColor="text1"/>
          <w:position w:val="-1"/>
          <w:sz w:val="23"/>
          <w:szCs w:val="23"/>
        </w:rPr>
        <w:t>/</w:t>
      </w:r>
    </w:p>
    <w:p w14:paraId="0B139C28" w14:textId="77777777" w:rsidR="002B2813" w:rsidRPr="009635CC" w:rsidRDefault="002B2813" w:rsidP="009E1ECA">
      <w:pPr>
        <w:widowControl w:val="0"/>
        <w:autoSpaceDE w:val="0"/>
        <w:autoSpaceDN w:val="0"/>
        <w:adjustRightInd w:val="0"/>
        <w:spacing w:after="0" w:line="240" w:lineRule="auto"/>
        <w:rPr>
          <w:rFonts w:ascii="Times New Roman" w:hAnsi="Times New Roman"/>
          <w:color w:val="000000" w:themeColor="text1"/>
          <w:sz w:val="26"/>
          <w:szCs w:val="26"/>
        </w:rPr>
      </w:pPr>
    </w:p>
    <w:p w14:paraId="304D0AA1" w14:textId="77777777" w:rsidR="00046177" w:rsidRPr="00046177" w:rsidRDefault="00046177" w:rsidP="00046177">
      <w:pPr>
        <w:widowControl w:val="0"/>
        <w:autoSpaceDE w:val="0"/>
        <w:autoSpaceDN w:val="0"/>
        <w:adjustRightInd w:val="0"/>
        <w:spacing w:after="0" w:line="240" w:lineRule="auto"/>
        <w:rPr>
          <w:rFonts w:ascii="Times New Roman" w:hAnsi="Times New Roman"/>
          <w:b/>
          <w:color w:val="000000" w:themeColor="text1"/>
        </w:rPr>
      </w:pPr>
      <w:r w:rsidRPr="00046177">
        <w:rPr>
          <w:rFonts w:ascii="Times New Roman" w:hAnsi="Times New Roman"/>
          <w:b/>
          <w:color w:val="000000" w:themeColor="text1"/>
        </w:rPr>
        <w:t xml:space="preserve">ZAŁĄCZNIK NR 3 DO UCHWAŁY NR XXVII/134/20 RADY GMINY ŚWIESZYNO </w:t>
      </w:r>
      <w:r w:rsidRPr="00046177">
        <w:rPr>
          <w:rFonts w:ascii="Times New Roman" w:hAnsi="Times New Roman"/>
          <w:b/>
          <w:color w:val="000000" w:themeColor="text1"/>
        </w:rPr>
        <w:br/>
        <w:t xml:space="preserve">Z DNIA 28 MAJA 2020 R. W SPRAWIE UCHWALENIA ZMIANY STUDIUM UWARUNKOWAŃ I KIERUNKÓW ZAGOSPODAROWANIA PRZESTRZENNEGO GMINY ŚWIESZYNO DLA OBSZARU POŁOŻONEGO W OBRĘBIE EWIDENCYJNYM </w:t>
      </w:r>
      <w:proofErr w:type="spellStart"/>
      <w:r w:rsidRPr="00046177">
        <w:rPr>
          <w:rFonts w:ascii="Times New Roman" w:hAnsi="Times New Roman"/>
          <w:b/>
          <w:color w:val="000000" w:themeColor="text1"/>
        </w:rPr>
        <w:t>KUROZWĘCZ</w:t>
      </w:r>
      <w:proofErr w:type="spellEnd"/>
    </w:p>
    <w:p w14:paraId="169D91B1" w14:textId="77777777" w:rsidR="00046177" w:rsidRPr="00046177" w:rsidRDefault="00046177" w:rsidP="00046177">
      <w:pPr>
        <w:widowControl w:val="0"/>
        <w:autoSpaceDE w:val="0"/>
        <w:autoSpaceDN w:val="0"/>
        <w:adjustRightInd w:val="0"/>
        <w:spacing w:after="0" w:line="240" w:lineRule="auto"/>
        <w:rPr>
          <w:rFonts w:ascii="Times New Roman" w:hAnsi="Times New Roman"/>
          <w:b/>
          <w:color w:val="000000" w:themeColor="text1"/>
          <w:sz w:val="24"/>
          <w:szCs w:val="24"/>
        </w:rPr>
      </w:pPr>
    </w:p>
    <w:p w14:paraId="35EAE68D" w14:textId="77777777" w:rsidR="00046177" w:rsidRPr="00046177" w:rsidRDefault="00046177" w:rsidP="00046177">
      <w:pPr>
        <w:widowControl w:val="0"/>
        <w:autoSpaceDE w:val="0"/>
        <w:autoSpaceDN w:val="0"/>
        <w:adjustRightInd w:val="0"/>
        <w:spacing w:after="0" w:line="240" w:lineRule="auto"/>
        <w:rPr>
          <w:rFonts w:ascii="Times New Roman" w:hAnsi="Times New Roman"/>
          <w:b/>
          <w:color w:val="000000" w:themeColor="text1"/>
          <w:sz w:val="24"/>
          <w:szCs w:val="24"/>
        </w:rPr>
      </w:pPr>
      <w:r w:rsidRPr="00046177">
        <w:rPr>
          <w:rFonts w:ascii="Times New Roman" w:hAnsi="Times New Roman"/>
          <w:b/>
          <w:color w:val="000000" w:themeColor="text1"/>
          <w:sz w:val="24"/>
          <w:szCs w:val="24"/>
        </w:rPr>
        <w:t>Opracowanie</w:t>
      </w:r>
      <w:r w:rsidRPr="00046177">
        <w:rPr>
          <w:rFonts w:ascii="Times New Roman" w:hAnsi="Times New Roman"/>
          <w:b/>
          <w:color w:val="000000" w:themeColor="text1"/>
          <w:spacing w:val="-10"/>
          <w:sz w:val="24"/>
          <w:szCs w:val="24"/>
        </w:rPr>
        <w:t xml:space="preserve"> </w:t>
      </w:r>
      <w:r w:rsidRPr="00046177">
        <w:rPr>
          <w:rFonts w:ascii="Times New Roman" w:hAnsi="Times New Roman"/>
          <w:b/>
          <w:color w:val="000000" w:themeColor="text1"/>
          <w:sz w:val="24"/>
          <w:szCs w:val="24"/>
        </w:rPr>
        <w:t>przygoto</w:t>
      </w:r>
      <w:r w:rsidRPr="00046177">
        <w:rPr>
          <w:rFonts w:ascii="Times New Roman" w:hAnsi="Times New Roman"/>
          <w:b/>
          <w:color w:val="000000" w:themeColor="text1"/>
          <w:spacing w:val="-2"/>
          <w:sz w:val="24"/>
          <w:szCs w:val="24"/>
        </w:rPr>
        <w:t>w</w:t>
      </w:r>
      <w:r w:rsidRPr="00046177">
        <w:rPr>
          <w:rFonts w:ascii="Times New Roman" w:hAnsi="Times New Roman"/>
          <w:b/>
          <w:color w:val="000000" w:themeColor="text1"/>
          <w:sz w:val="24"/>
          <w:szCs w:val="24"/>
        </w:rPr>
        <w:t>ane przez „</w:t>
      </w:r>
      <w:r w:rsidRPr="00046177">
        <w:rPr>
          <w:rFonts w:ascii="Times New Roman" w:hAnsi="Times New Roman"/>
          <w:b/>
          <w:color w:val="000000" w:themeColor="text1"/>
          <w:spacing w:val="-1"/>
          <w:sz w:val="24"/>
          <w:szCs w:val="24"/>
        </w:rPr>
        <w:t>S</w:t>
      </w:r>
      <w:r w:rsidRPr="00046177">
        <w:rPr>
          <w:rFonts w:ascii="Times New Roman" w:hAnsi="Times New Roman"/>
          <w:b/>
          <w:color w:val="000000" w:themeColor="text1"/>
          <w:sz w:val="24"/>
          <w:szCs w:val="24"/>
        </w:rPr>
        <w:t xml:space="preserve">TUDIO </w:t>
      </w:r>
      <w:proofErr w:type="spellStart"/>
      <w:r w:rsidRPr="00046177">
        <w:rPr>
          <w:rFonts w:ascii="Times New Roman" w:hAnsi="Times New Roman"/>
          <w:b/>
          <w:color w:val="000000" w:themeColor="text1"/>
          <w:sz w:val="24"/>
          <w:szCs w:val="24"/>
        </w:rPr>
        <w:t>DZ</w:t>
      </w:r>
      <w:proofErr w:type="spellEnd"/>
      <w:r w:rsidRPr="00046177">
        <w:rPr>
          <w:rFonts w:ascii="Times New Roman" w:hAnsi="Times New Roman"/>
          <w:b/>
          <w:color w:val="000000" w:themeColor="text1"/>
          <w:sz w:val="24"/>
          <w:szCs w:val="24"/>
        </w:rPr>
        <w:t xml:space="preserve"> DANIEL </w:t>
      </w:r>
      <w:r w:rsidRPr="00046177">
        <w:rPr>
          <w:rFonts w:ascii="Times New Roman" w:hAnsi="Times New Roman"/>
          <w:b/>
          <w:color w:val="000000" w:themeColor="text1"/>
          <w:spacing w:val="1"/>
          <w:sz w:val="24"/>
          <w:szCs w:val="24"/>
        </w:rPr>
        <w:t>Z</w:t>
      </w:r>
      <w:r w:rsidRPr="00046177">
        <w:rPr>
          <w:rFonts w:ascii="Times New Roman" w:hAnsi="Times New Roman"/>
          <w:b/>
          <w:color w:val="000000" w:themeColor="text1"/>
          <w:spacing w:val="-1"/>
          <w:sz w:val="24"/>
          <w:szCs w:val="24"/>
        </w:rPr>
        <w:t>A</w:t>
      </w:r>
      <w:r w:rsidRPr="00046177">
        <w:rPr>
          <w:rFonts w:ascii="Times New Roman" w:hAnsi="Times New Roman"/>
          <w:b/>
          <w:color w:val="000000" w:themeColor="text1"/>
          <w:sz w:val="24"/>
          <w:szCs w:val="24"/>
        </w:rPr>
        <w:t>ŁU</w:t>
      </w:r>
      <w:r w:rsidRPr="00046177">
        <w:rPr>
          <w:rFonts w:ascii="Times New Roman" w:hAnsi="Times New Roman"/>
          <w:b/>
          <w:color w:val="000000" w:themeColor="text1"/>
          <w:spacing w:val="1"/>
          <w:sz w:val="24"/>
          <w:szCs w:val="24"/>
        </w:rPr>
        <w:t>S</w:t>
      </w:r>
      <w:r w:rsidRPr="00046177">
        <w:rPr>
          <w:rFonts w:ascii="Times New Roman" w:hAnsi="Times New Roman"/>
          <w:b/>
          <w:color w:val="000000" w:themeColor="text1"/>
          <w:sz w:val="24"/>
          <w:szCs w:val="24"/>
        </w:rPr>
        <w:t>KI”</w:t>
      </w:r>
    </w:p>
    <w:p w14:paraId="0F9B925B" w14:textId="77777777" w:rsidR="00046177" w:rsidRPr="00046177" w:rsidRDefault="00046177" w:rsidP="00046177">
      <w:pPr>
        <w:widowControl w:val="0"/>
        <w:autoSpaceDE w:val="0"/>
        <w:autoSpaceDN w:val="0"/>
        <w:adjustRightInd w:val="0"/>
        <w:spacing w:after="0" w:line="240" w:lineRule="auto"/>
        <w:rPr>
          <w:rFonts w:ascii="Times New Roman" w:hAnsi="Times New Roman"/>
          <w:b/>
          <w:color w:val="000000" w:themeColor="text1"/>
          <w:sz w:val="24"/>
          <w:szCs w:val="24"/>
        </w:rPr>
      </w:pPr>
      <w:r w:rsidRPr="00046177">
        <w:rPr>
          <w:rFonts w:ascii="Times New Roman" w:hAnsi="Times New Roman"/>
          <w:b/>
          <w:color w:val="000000" w:themeColor="text1"/>
          <w:sz w:val="24"/>
          <w:szCs w:val="24"/>
        </w:rPr>
        <w:t>główny projektant: dr hab. i</w:t>
      </w:r>
      <w:r w:rsidRPr="00046177">
        <w:rPr>
          <w:rFonts w:ascii="Times New Roman" w:hAnsi="Times New Roman"/>
          <w:b/>
          <w:color w:val="000000" w:themeColor="text1"/>
          <w:spacing w:val="-1"/>
          <w:sz w:val="24"/>
          <w:szCs w:val="24"/>
        </w:rPr>
        <w:t>n</w:t>
      </w:r>
      <w:r w:rsidRPr="00046177">
        <w:rPr>
          <w:rFonts w:ascii="Times New Roman" w:hAnsi="Times New Roman"/>
          <w:b/>
          <w:color w:val="000000" w:themeColor="text1"/>
          <w:sz w:val="24"/>
          <w:szCs w:val="24"/>
        </w:rPr>
        <w:t>ż. arch. DANIEL Z</w:t>
      </w:r>
      <w:r w:rsidRPr="00046177">
        <w:rPr>
          <w:rFonts w:ascii="Times New Roman" w:hAnsi="Times New Roman"/>
          <w:b/>
          <w:color w:val="000000" w:themeColor="text1"/>
          <w:spacing w:val="-1"/>
          <w:sz w:val="24"/>
          <w:szCs w:val="24"/>
        </w:rPr>
        <w:t>A</w:t>
      </w:r>
      <w:r w:rsidRPr="00046177">
        <w:rPr>
          <w:rFonts w:ascii="Times New Roman" w:hAnsi="Times New Roman"/>
          <w:b/>
          <w:color w:val="000000" w:themeColor="text1"/>
          <w:spacing w:val="1"/>
          <w:sz w:val="24"/>
          <w:szCs w:val="24"/>
        </w:rPr>
        <w:t>Ł</w:t>
      </w:r>
      <w:r w:rsidRPr="00046177">
        <w:rPr>
          <w:rFonts w:ascii="Times New Roman" w:hAnsi="Times New Roman"/>
          <w:b/>
          <w:color w:val="000000" w:themeColor="text1"/>
          <w:sz w:val="24"/>
          <w:szCs w:val="24"/>
        </w:rPr>
        <w:t xml:space="preserve">USKI, prof. </w:t>
      </w:r>
      <w:proofErr w:type="spellStart"/>
      <w:r w:rsidRPr="00046177">
        <w:rPr>
          <w:rFonts w:ascii="Times New Roman" w:hAnsi="Times New Roman"/>
          <w:b/>
          <w:color w:val="000000" w:themeColor="text1"/>
          <w:sz w:val="24"/>
          <w:szCs w:val="24"/>
        </w:rPr>
        <w:t>PG</w:t>
      </w:r>
      <w:proofErr w:type="spellEnd"/>
    </w:p>
    <w:p w14:paraId="5E4A6C72" w14:textId="77777777" w:rsidR="00046177" w:rsidRPr="00046177" w:rsidRDefault="00046177" w:rsidP="00046177">
      <w:pPr>
        <w:widowControl w:val="0"/>
        <w:autoSpaceDE w:val="0"/>
        <w:autoSpaceDN w:val="0"/>
        <w:adjustRightInd w:val="0"/>
        <w:spacing w:after="0" w:line="240" w:lineRule="auto"/>
        <w:rPr>
          <w:rFonts w:ascii="Times New Roman" w:hAnsi="Times New Roman"/>
          <w:b/>
          <w:color w:val="000000" w:themeColor="text1"/>
          <w:sz w:val="24"/>
          <w:szCs w:val="24"/>
        </w:rPr>
      </w:pPr>
      <w:r w:rsidRPr="00046177">
        <w:rPr>
          <w:rFonts w:ascii="Times New Roman" w:hAnsi="Times New Roman"/>
          <w:b/>
          <w:color w:val="000000" w:themeColor="text1"/>
          <w:sz w:val="24"/>
          <w:szCs w:val="24"/>
        </w:rPr>
        <w:t xml:space="preserve">– członek </w:t>
      </w:r>
      <w:proofErr w:type="spellStart"/>
      <w:r w:rsidRPr="00046177">
        <w:rPr>
          <w:rFonts w:ascii="Times New Roman" w:hAnsi="Times New Roman"/>
          <w:b/>
          <w:color w:val="000000" w:themeColor="text1"/>
          <w:sz w:val="24"/>
          <w:szCs w:val="24"/>
        </w:rPr>
        <w:t>POIU</w:t>
      </w:r>
      <w:proofErr w:type="spellEnd"/>
      <w:r w:rsidRPr="00046177">
        <w:rPr>
          <w:rFonts w:ascii="Times New Roman" w:hAnsi="Times New Roman"/>
          <w:b/>
          <w:color w:val="000000" w:themeColor="text1"/>
          <w:sz w:val="24"/>
          <w:szCs w:val="24"/>
        </w:rPr>
        <w:t xml:space="preserve"> nr G-012/2002</w:t>
      </w:r>
    </w:p>
    <w:p w14:paraId="682F44E0" w14:textId="77777777" w:rsidR="00046177" w:rsidRPr="00046177" w:rsidRDefault="00046177" w:rsidP="00046177">
      <w:pPr>
        <w:widowControl w:val="0"/>
        <w:autoSpaceDE w:val="0"/>
        <w:autoSpaceDN w:val="0"/>
        <w:adjustRightInd w:val="0"/>
        <w:spacing w:after="0" w:line="240" w:lineRule="auto"/>
        <w:rPr>
          <w:rFonts w:ascii="Times New Roman" w:hAnsi="Times New Roman"/>
          <w:b/>
          <w:color w:val="000000" w:themeColor="text1"/>
          <w:sz w:val="24"/>
          <w:szCs w:val="24"/>
        </w:rPr>
      </w:pPr>
    </w:p>
    <w:p w14:paraId="7872420D" w14:textId="77777777" w:rsidR="00046177" w:rsidRPr="00046177" w:rsidRDefault="00046177" w:rsidP="00046177">
      <w:pPr>
        <w:widowControl w:val="0"/>
        <w:autoSpaceDE w:val="0"/>
        <w:autoSpaceDN w:val="0"/>
        <w:adjustRightInd w:val="0"/>
        <w:spacing w:after="0" w:line="240" w:lineRule="auto"/>
        <w:rPr>
          <w:rFonts w:ascii="Times New Roman" w:hAnsi="Times New Roman"/>
          <w:b/>
          <w:color w:val="000000" w:themeColor="text1"/>
          <w:sz w:val="24"/>
          <w:szCs w:val="24"/>
        </w:rPr>
      </w:pPr>
      <w:r w:rsidRPr="00046177">
        <w:rPr>
          <w:rFonts w:ascii="Times New Roman" w:hAnsi="Times New Roman"/>
          <w:b/>
          <w:color w:val="000000" w:themeColor="text1"/>
          <w:sz w:val="24"/>
          <w:szCs w:val="24"/>
        </w:rPr>
        <w:t xml:space="preserve">współprojektant: mgr inż. arch. Agnieszka </w:t>
      </w:r>
      <w:proofErr w:type="spellStart"/>
      <w:r w:rsidRPr="00046177">
        <w:rPr>
          <w:rFonts w:ascii="Times New Roman" w:hAnsi="Times New Roman"/>
          <w:b/>
          <w:color w:val="000000" w:themeColor="text1"/>
          <w:sz w:val="24"/>
          <w:szCs w:val="24"/>
        </w:rPr>
        <w:t>Durejko</w:t>
      </w:r>
      <w:proofErr w:type="spellEnd"/>
      <w:r w:rsidRPr="00046177">
        <w:rPr>
          <w:rFonts w:ascii="Times New Roman" w:hAnsi="Times New Roman"/>
          <w:b/>
          <w:color w:val="000000" w:themeColor="text1"/>
          <w:sz w:val="24"/>
          <w:szCs w:val="24"/>
        </w:rPr>
        <w:t xml:space="preserve"> - członek </w:t>
      </w:r>
      <w:proofErr w:type="spellStart"/>
      <w:r w:rsidRPr="00046177">
        <w:rPr>
          <w:rFonts w:ascii="Times New Roman" w:hAnsi="Times New Roman"/>
          <w:b/>
          <w:color w:val="000000" w:themeColor="text1"/>
          <w:sz w:val="24"/>
          <w:szCs w:val="24"/>
        </w:rPr>
        <w:t>POIU</w:t>
      </w:r>
      <w:proofErr w:type="spellEnd"/>
      <w:r w:rsidRPr="00046177">
        <w:rPr>
          <w:rFonts w:ascii="Times New Roman" w:hAnsi="Times New Roman"/>
          <w:b/>
          <w:color w:val="000000" w:themeColor="text1"/>
          <w:sz w:val="24"/>
          <w:szCs w:val="24"/>
        </w:rPr>
        <w:t xml:space="preserve"> nr G-316/2014</w:t>
      </w:r>
      <w:r w:rsidRPr="00046177">
        <w:rPr>
          <w:rFonts w:ascii="Times New Roman" w:hAnsi="Times New Roman"/>
          <w:b/>
          <w:color w:val="000000" w:themeColor="text1"/>
          <w:sz w:val="24"/>
          <w:szCs w:val="24"/>
        </w:rPr>
        <w:br/>
        <w:t xml:space="preserve">współprojektant: mgr inż. arch. Joanna Sówka - Sowińska </w:t>
      </w:r>
    </w:p>
    <w:p w14:paraId="525CF684" w14:textId="77777777" w:rsidR="00046177" w:rsidRPr="00046177" w:rsidRDefault="00046177" w:rsidP="00046177">
      <w:pPr>
        <w:widowControl w:val="0"/>
        <w:autoSpaceDE w:val="0"/>
        <w:autoSpaceDN w:val="0"/>
        <w:adjustRightInd w:val="0"/>
        <w:spacing w:after="0" w:line="240" w:lineRule="auto"/>
        <w:rPr>
          <w:rFonts w:ascii="Times New Roman" w:hAnsi="Times New Roman"/>
          <w:b/>
          <w:color w:val="000000" w:themeColor="text1"/>
          <w:sz w:val="24"/>
          <w:szCs w:val="24"/>
        </w:rPr>
      </w:pPr>
      <w:r w:rsidRPr="00046177">
        <w:rPr>
          <w:rFonts w:ascii="Times New Roman" w:hAnsi="Times New Roman"/>
          <w:b/>
          <w:color w:val="000000" w:themeColor="text1"/>
          <w:sz w:val="24"/>
          <w:szCs w:val="24"/>
        </w:rPr>
        <w:t xml:space="preserve">- członek </w:t>
      </w:r>
      <w:proofErr w:type="spellStart"/>
      <w:r w:rsidRPr="00046177">
        <w:rPr>
          <w:rFonts w:ascii="Times New Roman" w:hAnsi="Times New Roman"/>
          <w:b/>
          <w:color w:val="000000" w:themeColor="text1"/>
          <w:sz w:val="24"/>
          <w:szCs w:val="24"/>
        </w:rPr>
        <w:t>POIU</w:t>
      </w:r>
      <w:proofErr w:type="spellEnd"/>
      <w:r w:rsidRPr="00046177">
        <w:rPr>
          <w:rFonts w:ascii="Times New Roman" w:hAnsi="Times New Roman"/>
          <w:b/>
          <w:color w:val="000000" w:themeColor="text1"/>
          <w:sz w:val="24"/>
          <w:szCs w:val="24"/>
        </w:rPr>
        <w:t xml:space="preserve"> nr G-315/2014 </w:t>
      </w:r>
    </w:p>
    <w:p w14:paraId="74851394" w14:textId="2274DDA9" w:rsidR="00046177" w:rsidRDefault="00046177" w:rsidP="00FE3230">
      <w:pPr>
        <w:widowControl w:val="0"/>
        <w:autoSpaceDE w:val="0"/>
        <w:autoSpaceDN w:val="0"/>
        <w:adjustRightInd w:val="0"/>
        <w:spacing w:after="0" w:line="240" w:lineRule="auto"/>
        <w:rPr>
          <w:rFonts w:ascii="Times New Roman" w:hAnsi="Times New Roman"/>
          <w:b/>
          <w:color w:val="000000" w:themeColor="text1"/>
        </w:rPr>
      </w:pPr>
    </w:p>
    <w:p w14:paraId="78686539" w14:textId="23622C9E" w:rsidR="002B2813" w:rsidRDefault="002B2813" w:rsidP="00FE3230">
      <w:pPr>
        <w:widowControl w:val="0"/>
        <w:autoSpaceDE w:val="0"/>
        <w:autoSpaceDN w:val="0"/>
        <w:adjustRightInd w:val="0"/>
        <w:spacing w:after="0" w:line="240" w:lineRule="auto"/>
        <w:rPr>
          <w:rFonts w:ascii="Times New Roman" w:hAnsi="Times New Roman"/>
          <w:b/>
          <w:color w:val="000000" w:themeColor="text1"/>
        </w:rPr>
      </w:pPr>
      <w:r w:rsidRPr="009635CC">
        <w:rPr>
          <w:rFonts w:ascii="Times New Roman" w:hAnsi="Times New Roman"/>
          <w:b/>
          <w:color w:val="000000" w:themeColor="text1"/>
          <w:spacing w:val="-1"/>
          <w:position w:val="-1"/>
          <w:sz w:val="23"/>
          <w:szCs w:val="23"/>
        </w:rPr>
        <w:t>/TEKST JEDNOLITY</w:t>
      </w:r>
      <w:r w:rsidRPr="009635CC">
        <w:rPr>
          <w:rFonts w:ascii="Times New Roman" w:hAnsi="Times New Roman"/>
          <w:b/>
          <w:color w:val="000000" w:themeColor="text1"/>
          <w:position w:val="-1"/>
          <w:sz w:val="23"/>
          <w:szCs w:val="23"/>
        </w:rPr>
        <w:t>/</w:t>
      </w:r>
    </w:p>
    <w:p w14:paraId="1977C8E1" w14:textId="77777777" w:rsidR="002B2813" w:rsidRDefault="002B2813" w:rsidP="00FE3230">
      <w:pPr>
        <w:widowControl w:val="0"/>
        <w:autoSpaceDE w:val="0"/>
        <w:autoSpaceDN w:val="0"/>
        <w:adjustRightInd w:val="0"/>
        <w:spacing w:after="0" w:line="240" w:lineRule="auto"/>
        <w:rPr>
          <w:rFonts w:ascii="Times New Roman" w:hAnsi="Times New Roman"/>
          <w:b/>
          <w:color w:val="000000" w:themeColor="text1"/>
        </w:rPr>
      </w:pPr>
    </w:p>
    <w:p w14:paraId="2BCD81E7" w14:textId="4825FDC4" w:rsidR="00FE3230" w:rsidRPr="00FE3230" w:rsidRDefault="00FE3230" w:rsidP="00FE3230">
      <w:pPr>
        <w:widowControl w:val="0"/>
        <w:autoSpaceDE w:val="0"/>
        <w:autoSpaceDN w:val="0"/>
        <w:adjustRightInd w:val="0"/>
        <w:spacing w:after="0" w:line="240" w:lineRule="auto"/>
        <w:rPr>
          <w:rFonts w:ascii="Times New Roman" w:hAnsi="Times New Roman"/>
          <w:b/>
          <w:color w:val="000000" w:themeColor="text1"/>
        </w:rPr>
      </w:pPr>
      <w:r w:rsidRPr="00FE3230">
        <w:rPr>
          <w:rFonts w:ascii="Times New Roman" w:hAnsi="Times New Roman"/>
          <w:b/>
          <w:color w:val="000000" w:themeColor="text1"/>
        </w:rPr>
        <w:t>ZAŁĄCZN</w:t>
      </w:r>
      <w:r w:rsidRPr="00FE3230">
        <w:rPr>
          <w:rFonts w:ascii="Times New Roman" w:hAnsi="Times New Roman"/>
          <w:b/>
          <w:color w:val="000000" w:themeColor="text1"/>
          <w:spacing w:val="1"/>
        </w:rPr>
        <w:t>I</w:t>
      </w:r>
      <w:r w:rsidRPr="00FE3230">
        <w:rPr>
          <w:rFonts w:ascii="Times New Roman" w:hAnsi="Times New Roman"/>
          <w:b/>
          <w:color w:val="000000" w:themeColor="text1"/>
        </w:rPr>
        <w:t>K</w:t>
      </w:r>
      <w:r w:rsidRPr="00FE3230">
        <w:rPr>
          <w:rFonts w:ascii="Times New Roman" w:hAnsi="Times New Roman"/>
          <w:b/>
          <w:color w:val="000000" w:themeColor="text1"/>
          <w:spacing w:val="-3"/>
        </w:rPr>
        <w:t xml:space="preserve"> </w:t>
      </w:r>
      <w:r w:rsidRPr="00FE3230">
        <w:rPr>
          <w:rFonts w:ascii="Times New Roman" w:hAnsi="Times New Roman"/>
          <w:b/>
          <w:color w:val="000000" w:themeColor="text1"/>
        </w:rPr>
        <w:t xml:space="preserve">NR 3 DO UCHWAŁY NR X/58/19 RADY GMINY ŚWIESZYNO </w:t>
      </w:r>
      <w:r w:rsidRPr="00FE3230">
        <w:rPr>
          <w:rFonts w:ascii="Times New Roman" w:hAnsi="Times New Roman"/>
          <w:b/>
          <w:color w:val="000000" w:themeColor="text1"/>
        </w:rPr>
        <w:br/>
        <w:t>Z DNIA 30 MAJA 2019 R. W SPRAWIE UCHWALENIA ZMIANY STUDIUM UWARUNKOWAŃ I KIERUNKÓW ZAGOSPODAROWANIA PRZESTRZENNEGO GMINY ŚWIESZYNO (M. CHAŁUPY)</w:t>
      </w:r>
    </w:p>
    <w:p w14:paraId="05FD3E35" w14:textId="77777777" w:rsidR="00FE3230" w:rsidRPr="00FE3230" w:rsidRDefault="00FE3230" w:rsidP="00FE3230">
      <w:pPr>
        <w:widowControl w:val="0"/>
        <w:autoSpaceDE w:val="0"/>
        <w:autoSpaceDN w:val="0"/>
        <w:adjustRightInd w:val="0"/>
        <w:spacing w:after="0" w:line="240" w:lineRule="auto"/>
        <w:rPr>
          <w:rFonts w:ascii="Times New Roman" w:hAnsi="Times New Roman"/>
          <w:b/>
          <w:color w:val="000000" w:themeColor="text1"/>
          <w:sz w:val="24"/>
          <w:szCs w:val="24"/>
        </w:rPr>
      </w:pPr>
    </w:p>
    <w:p w14:paraId="5F482F13" w14:textId="77777777" w:rsidR="00FE3230" w:rsidRPr="00FE3230" w:rsidRDefault="00FE3230" w:rsidP="00FE3230">
      <w:pPr>
        <w:widowControl w:val="0"/>
        <w:autoSpaceDE w:val="0"/>
        <w:autoSpaceDN w:val="0"/>
        <w:adjustRightInd w:val="0"/>
        <w:spacing w:after="0" w:line="240" w:lineRule="auto"/>
        <w:rPr>
          <w:rFonts w:ascii="Times New Roman" w:hAnsi="Times New Roman"/>
          <w:b/>
          <w:color w:val="000000" w:themeColor="text1"/>
          <w:sz w:val="24"/>
          <w:szCs w:val="24"/>
        </w:rPr>
      </w:pPr>
      <w:r w:rsidRPr="00FE3230">
        <w:rPr>
          <w:rFonts w:ascii="Times New Roman" w:hAnsi="Times New Roman"/>
          <w:b/>
          <w:color w:val="000000" w:themeColor="text1"/>
          <w:sz w:val="24"/>
          <w:szCs w:val="24"/>
        </w:rPr>
        <w:t>Opracowanie</w:t>
      </w:r>
      <w:r w:rsidRPr="00FE3230">
        <w:rPr>
          <w:rFonts w:ascii="Times New Roman" w:hAnsi="Times New Roman"/>
          <w:b/>
          <w:color w:val="000000" w:themeColor="text1"/>
          <w:spacing w:val="-10"/>
          <w:sz w:val="24"/>
          <w:szCs w:val="24"/>
        </w:rPr>
        <w:t xml:space="preserve"> </w:t>
      </w:r>
      <w:r w:rsidRPr="00FE3230">
        <w:rPr>
          <w:rFonts w:ascii="Times New Roman" w:hAnsi="Times New Roman"/>
          <w:b/>
          <w:color w:val="000000" w:themeColor="text1"/>
          <w:sz w:val="24"/>
          <w:szCs w:val="24"/>
        </w:rPr>
        <w:t>przygoto</w:t>
      </w:r>
      <w:r w:rsidRPr="00FE3230">
        <w:rPr>
          <w:rFonts w:ascii="Times New Roman" w:hAnsi="Times New Roman"/>
          <w:b/>
          <w:color w:val="000000" w:themeColor="text1"/>
          <w:spacing w:val="-2"/>
          <w:sz w:val="24"/>
          <w:szCs w:val="24"/>
        </w:rPr>
        <w:t>w</w:t>
      </w:r>
      <w:r w:rsidRPr="00FE3230">
        <w:rPr>
          <w:rFonts w:ascii="Times New Roman" w:hAnsi="Times New Roman"/>
          <w:b/>
          <w:color w:val="000000" w:themeColor="text1"/>
          <w:sz w:val="24"/>
          <w:szCs w:val="24"/>
        </w:rPr>
        <w:t>ane przez „</w:t>
      </w:r>
      <w:r w:rsidRPr="00FE3230">
        <w:rPr>
          <w:rFonts w:ascii="Times New Roman" w:hAnsi="Times New Roman"/>
          <w:b/>
          <w:color w:val="000000" w:themeColor="text1"/>
          <w:spacing w:val="-1"/>
          <w:sz w:val="24"/>
          <w:szCs w:val="24"/>
        </w:rPr>
        <w:t>S</w:t>
      </w:r>
      <w:r w:rsidRPr="00FE3230">
        <w:rPr>
          <w:rFonts w:ascii="Times New Roman" w:hAnsi="Times New Roman"/>
          <w:b/>
          <w:color w:val="000000" w:themeColor="text1"/>
          <w:sz w:val="24"/>
          <w:szCs w:val="24"/>
        </w:rPr>
        <w:t xml:space="preserve">TUDIO </w:t>
      </w:r>
      <w:proofErr w:type="spellStart"/>
      <w:r w:rsidRPr="00FE3230">
        <w:rPr>
          <w:rFonts w:ascii="Times New Roman" w:hAnsi="Times New Roman"/>
          <w:b/>
          <w:color w:val="000000" w:themeColor="text1"/>
          <w:sz w:val="24"/>
          <w:szCs w:val="24"/>
        </w:rPr>
        <w:t>DZ</w:t>
      </w:r>
      <w:proofErr w:type="spellEnd"/>
      <w:r w:rsidRPr="00FE3230">
        <w:rPr>
          <w:rFonts w:ascii="Times New Roman" w:hAnsi="Times New Roman"/>
          <w:b/>
          <w:color w:val="000000" w:themeColor="text1"/>
          <w:sz w:val="24"/>
          <w:szCs w:val="24"/>
        </w:rPr>
        <w:t xml:space="preserve"> DANIEL </w:t>
      </w:r>
      <w:r w:rsidRPr="00FE3230">
        <w:rPr>
          <w:rFonts w:ascii="Times New Roman" w:hAnsi="Times New Roman"/>
          <w:b/>
          <w:color w:val="000000" w:themeColor="text1"/>
          <w:spacing w:val="1"/>
          <w:sz w:val="24"/>
          <w:szCs w:val="24"/>
        </w:rPr>
        <w:t>Z</w:t>
      </w:r>
      <w:r w:rsidRPr="00FE3230">
        <w:rPr>
          <w:rFonts w:ascii="Times New Roman" w:hAnsi="Times New Roman"/>
          <w:b/>
          <w:color w:val="000000" w:themeColor="text1"/>
          <w:spacing w:val="-1"/>
          <w:sz w:val="24"/>
          <w:szCs w:val="24"/>
        </w:rPr>
        <w:t>A</w:t>
      </w:r>
      <w:r w:rsidRPr="00FE3230">
        <w:rPr>
          <w:rFonts w:ascii="Times New Roman" w:hAnsi="Times New Roman"/>
          <w:b/>
          <w:color w:val="000000" w:themeColor="text1"/>
          <w:sz w:val="24"/>
          <w:szCs w:val="24"/>
        </w:rPr>
        <w:t>ŁU</w:t>
      </w:r>
      <w:r w:rsidRPr="00FE3230">
        <w:rPr>
          <w:rFonts w:ascii="Times New Roman" w:hAnsi="Times New Roman"/>
          <w:b/>
          <w:color w:val="000000" w:themeColor="text1"/>
          <w:spacing w:val="1"/>
          <w:sz w:val="24"/>
          <w:szCs w:val="24"/>
        </w:rPr>
        <w:t>S</w:t>
      </w:r>
      <w:r w:rsidRPr="00FE3230">
        <w:rPr>
          <w:rFonts w:ascii="Times New Roman" w:hAnsi="Times New Roman"/>
          <w:b/>
          <w:color w:val="000000" w:themeColor="text1"/>
          <w:sz w:val="24"/>
          <w:szCs w:val="24"/>
        </w:rPr>
        <w:t>KI”</w:t>
      </w:r>
    </w:p>
    <w:p w14:paraId="6F42D21A" w14:textId="77777777" w:rsidR="00FE3230" w:rsidRPr="00FE3230" w:rsidRDefault="00FE3230" w:rsidP="00FE3230">
      <w:pPr>
        <w:widowControl w:val="0"/>
        <w:autoSpaceDE w:val="0"/>
        <w:autoSpaceDN w:val="0"/>
        <w:adjustRightInd w:val="0"/>
        <w:spacing w:after="0" w:line="240" w:lineRule="auto"/>
        <w:rPr>
          <w:rFonts w:ascii="Times New Roman" w:hAnsi="Times New Roman"/>
          <w:b/>
          <w:color w:val="000000" w:themeColor="text1"/>
          <w:sz w:val="24"/>
          <w:szCs w:val="24"/>
        </w:rPr>
      </w:pPr>
      <w:r w:rsidRPr="00FE3230">
        <w:rPr>
          <w:rFonts w:ascii="Times New Roman" w:hAnsi="Times New Roman"/>
          <w:b/>
          <w:color w:val="000000" w:themeColor="text1"/>
          <w:sz w:val="24"/>
          <w:szCs w:val="24"/>
        </w:rPr>
        <w:t>główny projektant: dr hab. i</w:t>
      </w:r>
      <w:r w:rsidRPr="00FE3230">
        <w:rPr>
          <w:rFonts w:ascii="Times New Roman" w:hAnsi="Times New Roman"/>
          <w:b/>
          <w:color w:val="000000" w:themeColor="text1"/>
          <w:spacing w:val="-1"/>
          <w:sz w:val="24"/>
          <w:szCs w:val="24"/>
        </w:rPr>
        <w:t>n</w:t>
      </w:r>
      <w:r w:rsidRPr="00FE3230">
        <w:rPr>
          <w:rFonts w:ascii="Times New Roman" w:hAnsi="Times New Roman"/>
          <w:b/>
          <w:color w:val="000000" w:themeColor="text1"/>
          <w:sz w:val="24"/>
          <w:szCs w:val="24"/>
        </w:rPr>
        <w:t>ż. arch. DANIEL Z</w:t>
      </w:r>
      <w:r w:rsidRPr="00FE3230">
        <w:rPr>
          <w:rFonts w:ascii="Times New Roman" w:hAnsi="Times New Roman"/>
          <w:b/>
          <w:color w:val="000000" w:themeColor="text1"/>
          <w:spacing w:val="-1"/>
          <w:sz w:val="24"/>
          <w:szCs w:val="24"/>
        </w:rPr>
        <w:t>A</w:t>
      </w:r>
      <w:r w:rsidRPr="00FE3230">
        <w:rPr>
          <w:rFonts w:ascii="Times New Roman" w:hAnsi="Times New Roman"/>
          <w:b/>
          <w:color w:val="000000" w:themeColor="text1"/>
          <w:spacing w:val="1"/>
          <w:sz w:val="24"/>
          <w:szCs w:val="24"/>
        </w:rPr>
        <w:t>Ł</w:t>
      </w:r>
      <w:r w:rsidRPr="00FE3230">
        <w:rPr>
          <w:rFonts w:ascii="Times New Roman" w:hAnsi="Times New Roman"/>
          <w:b/>
          <w:color w:val="000000" w:themeColor="text1"/>
          <w:sz w:val="24"/>
          <w:szCs w:val="24"/>
        </w:rPr>
        <w:t xml:space="preserve">USKI, prof. </w:t>
      </w:r>
      <w:proofErr w:type="spellStart"/>
      <w:r w:rsidRPr="00FE3230">
        <w:rPr>
          <w:rFonts w:ascii="Times New Roman" w:hAnsi="Times New Roman"/>
          <w:b/>
          <w:color w:val="000000" w:themeColor="text1"/>
          <w:sz w:val="24"/>
          <w:szCs w:val="24"/>
        </w:rPr>
        <w:t>PG</w:t>
      </w:r>
      <w:proofErr w:type="spellEnd"/>
    </w:p>
    <w:p w14:paraId="7183265B" w14:textId="77777777" w:rsidR="00FE3230" w:rsidRPr="00FE3230" w:rsidRDefault="00FE3230" w:rsidP="00FE3230">
      <w:pPr>
        <w:widowControl w:val="0"/>
        <w:autoSpaceDE w:val="0"/>
        <w:autoSpaceDN w:val="0"/>
        <w:adjustRightInd w:val="0"/>
        <w:spacing w:after="0" w:line="240" w:lineRule="auto"/>
        <w:rPr>
          <w:rFonts w:ascii="Times New Roman" w:hAnsi="Times New Roman"/>
          <w:b/>
          <w:color w:val="000000" w:themeColor="text1"/>
          <w:sz w:val="24"/>
          <w:szCs w:val="24"/>
        </w:rPr>
      </w:pPr>
      <w:r w:rsidRPr="00FE3230">
        <w:rPr>
          <w:rFonts w:ascii="Times New Roman" w:hAnsi="Times New Roman"/>
          <w:b/>
          <w:color w:val="000000" w:themeColor="text1"/>
          <w:sz w:val="24"/>
          <w:szCs w:val="24"/>
        </w:rPr>
        <w:t xml:space="preserve">– członek </w:t>
      </w:r>
      <w:proofErr w:type="spellStart"/>
      <w:r w:rsidRPr="00FE3230">
        <w:rPr>
          <w:rFonts w:ascii="Times New Roman" w:hAnsi="Times New Roman"/>
          <w:b/>
          <w:color w:val="000000" w:themeColor="text1"/>
          <w:sz w:val="24"/>
          <w:szCs w:val="24"/>
        </w:rPr>
        <w:t>POIU</w:t>
      </w:r>
      <w:proofErr w:type="spellEnd"/>
      <w:r w:rsidRPr="00FE3230">
        <w:rPr>
          <w:rFonts w:ascii="Times New Roman" w:hAnsi="Times New Roman"/>
          <w:b/>
          <w:color w:val="000000" w:themeColor="text1"/>
          <w:sz w:val="24"/>
          <w:szCs w:val="24"/>
        </w:rPr>
        <w:t xml:space="preserve"> nr G-012/2002</w:t>
      </w:r>
    </w:p>
    <w:p w14:paraId="4F635516" w14:textId="77777777" w:rsidR="00FE3230" w:rsidRPr="00FE3230" w:rsidRDefault="00FE3230" w:rsidP="00FE3230">
      <w:pPr>
        <w:widowControl w:val="0"/>
        <w:autoSpaceDE w:val="0"/>
        <w:autoSpaceDN w:val="0"/>
        <w:adjustRightInd w:val="0"/>
        <w:spacing w:after="0" w:line="240" w:lineRule="auto"/>
        <w:rPr>
          <w:rFonts w:ascii="Times New Roman" w:hAnsi="Times New Roman"/>
          <w:b/>
          <w:color w:val="000000" w:themeColor="text1"/>
          <w:sz w:val="24"/>
          <w:szCs w:val="24"/>
        </w:rPr>
      </w:pPr>
    </w:p>
    <w:p w14:paraId="30C419B7" w14:textId="77777777" w:rsidR="00FE3230" w:rsidRPr="00FE3230" w:rsidRDefault="00FE3230" w:rsidP="00FE3230">
      <w:pPr>
        <w:widowControl w:val="0"/>
        <w:autoSpaceDE w:val="0"/>
        <w:autoSpaceDN w:val="0"/>
        <w:adjustRightInd w:val="0"/>
        <w:spacing w:after="0" w:line="240" w:lineRule="auto"/>
        <w:rPr>
          <w:rFonts w:ascii="Times New Roman" w:hAnsi="Times New Roman"/>
          <w:b/>
          <w:color w:val="000000" w:themeColor="text1"/>
          <w:sz w:val="24"/>
          <w:szCs w:val="24"/>
        </w:rPr>
      </w:pPr>
      <w:r w:rsidRPr="00FE3230">
        <w:rPr>
          <w:rFonts w:ascii="Times New Roman" w:hAnsi="Times New Roman"/>
          <w:b/>
          <w:color w:val="000000" w:themeColor="text1"/>
          <w:sz w:val="24"/>
          <w:szCs w:val="24"/>
        </w:rPr>
        <w:t xml:space="preserve">współprojektant: mgr inż. arch. Agnieszka </w:t>
      </w:r>
      <w:proofErr w:type="spellStart"/>
      <w:r w:rsidRPr="00FE3230">
        <w:rPr>
          <w:rFonts w:ascii="Times New Roman" w:hAnsi="Times New Roman"/>
          <w:b/>
          <w:color w:val="000000" w:themeColor="text1"/>
          <w:sz w:val="24"/>
          <w:szCs w:val="24"/>
        </w:rPr>
        <w:t>Durejko</w:t>
      </w:r>
      <w:proofErr w:type="spellEnd"/>
      <w:r w:rsidRPr="00FE3230">
        <w:rPr>
          <w:rFonts w:ascii="Times New Roman" w:hAnsi="Times New Roman"/>
          <w:b/>
          <w:color w:val="000000" w:themeColor="text1"/>
          <w:sz w:val="24"/>
          <w:szCs w:val="24"/>
        </w:rPr>
        <w:t xml:space="preserve"> - członek </w:t>
      </w:r>
      <w:proofErr w:type="spellStart"/>
      <w:r w:rsidRPr="00FE3230">
        <w:rPr>
          <w:rFonts w:ascii="Times New Roman" w:hAnsi="Times New Roman"/>
          <w:b/>
          <w:color w:val="000000" w:themeColor="text1"/>
          <w:sz w:val="24"/>
          <w:szCs w:val="24"/>
        </w:rPr>
        <w:t>POIU</w:t>
      </w:r>
      <w:proofErr w:type="spellEnd"/>
      <w:r w:rsidRPr="00FE3230">
        <w:rPr>
          <w:rFonts w:ascii="Times New Roman" w:hAnsi="Times New Roman"/>
          <w:b/>
          <w:color w:val="000000" w:themeColor="text1"/>
          <w:sz w:val="24"/>
          <w:szCs w:val="24"/>
        </w:rPr>
        <w:t xml:space="preserve"> nr G-316/2014</w:t>
      </w:r>
      <w:r w:rsidRPr="00FE3230">
        <w:rPr>
          <w:rFonts w:ascii="Times New Roman" w:hAnsi="Times New Roman"/>
          <w:b/>
          <w:color w:val="000000" w:themeColor="text1"/>
          <w:sz w:val="24"/>
          <w:szCs w:val="24"/>
        </w:rPr>
        <w:br/>
        <w:t xml:space="preserve">współprojektant: mgr inż. arch. Joanna Sówka - Sowińska </w:t>
      </w:r>
    </w:p>
    <w:p w14:paraId="6E1B4A75" w14:textId="77777777" w:rsidR="00FE3230" w:rsidRPr="00FE3230" w:rsidRDefault="00FE3230" w:rsidP="00FE3230">
      <w:pPr>
        <w:widowControl w:val="0"/>
        <w:autoSpaceDE w:val="0"/>
        <w:autoSpaceDN w:val="0"/>
        <w:adjustRightInd w:val="0"/>
        <w:spacing w:after="0" w:line="240" w:lineRule="auto"/>
        <w:rPr>
          <w:rFonts w:ascii="Times New Roman" w:hAnsi="Times New Roman"/>
          <w:b/>
          <w:color w:val="000000" w:themeColor="text1"/>
          <w:sz w:val="24"/>
          <w:szCs w:val="24"/>
        </w:rPr>
      </w:pPr>
      <w:r w:rsidRPr="00FE3230">
        <w:rPr>
          <w:rFonts w:ascii="Times New Roman" w:hAnsi="Times New Roman"/>
          <w:b/>
          <w:color w:val="000000" w:themeColor="text1"/>
          <w:sz w:val="24"/>
          <w:szCs w:val="24"/>
        </w:rPr>
        <w:t xml:space="preserve">- członek </w:t>
      </w:r>
      <w:proofErr w:type="spellStart"/>
      <w:r w:rsidRPr="00FE3230">
        <w:rPr>
          <w:rFonts w:ascii="Times New Roman" w:hAnsi="Times New Roman"/>
          <w:b/>
          <w:color w:val="000000" w:themeColor="text1"/>
          <w:sz w:val="24"/>
          <w:szCs w:val="24"/>
        </w:rPr>
        <w:t>POIU</w:t>
      </w:r>
      <w:proofErr w:type="spellEnd"/>
      <w:r w:rsidRPr="00FE3230">
        <w:rPr>
          <w:rFonts w:ascii="Times New Roman" w:hAnsi="Times New Roman"/>
          <w:b/>
          <w:color w:val="000000" w:themeColor="text1"/>
          <w:sz w:val="24"/>
          <w:szCs w:val="24"/>
        </w:rPr>
        <w:t xml:space="preserve"> nr G-315/2014 </w:t>
      </w:r>
    </w:p>
    <w:p w14:paraId="28046790" w14:textId="77777777" w:rsidR="00FE3230" w:rsidRDefault="00FE3230" w:rsidP="009635CC">
      <w:pPr>
        <w:widowControl w:val="0"/>
        <w:autoSpaceDE w:val="0"/>
        <w:autoSpaceDN w:val="0"/>
        <w:adjustRightInd w:val="0"/>
        <w:spacing w:after="0" w:line="240" w:lineRule="auto"/>
        <w:rPr>
          <w:rFonts w:ascii="Times New Roman" w:hAnsi="Times New Roman"/>
          <w:b/>
          <w:color w:val="000000" w:themeColor="text1"/>
          <w:spacing w:val="-1"/>
          <w:position w:val="-1"/>
          <w:sz w:val="23"/>
          <w:szCs w:val="23"/>
        </w:rPr>
      </w:pPr>
    </w:p>
    <w:p w14:paraId="4C05B8EF" w14:textId="77777777" w:rsidR="009635CC" w:rsidRPr="009635CC" w:rsidRDefault="009635CC" w:rsidP="009635CC">
      <w:pPr>
        <w:widowControl w:val="0"/>
        <w:autoSpaceDE w:val="0"/>
        <w:autoSpaceDN w:val="0"/>
        <w:adjustRightInd w:val="0"/>
        <w:spacing w:after="0" w:line="240" w:lineRule="auto"/>
        <w:rPr>
          <w:rFonts w:ascii="Times New Roman" w:hAnsi="Times New Roman"/>
          <w:b/>
          <w:color w:val="000000" w:themeColor="text1"/>
          <w:sz w:val="23"/>
          <w:szCs w:val="23"/>
        </w:rPr>
      </w:pPr>
      <w:r w:rsidRPr="009635CC">
        <w:rPr>
          <w:rFonts w:ascii="Times New Roman" w:hAnsi="Times New Roman"/>
          <w:b/>
          <w:color w:val="000000" w:themeColor="text1"/>
          <w:spacing w:val="-1"/>
          <w:position w:val="-1"/>
          <w:sz w:val="23"/>
          <w:szCs w:val="23"/>
        </w:rPr>
        <w:lastRenderedPageBreak/>
        <w:t>/TEKST JEDNOLITY</w:t>
      </w:r>
      <w:r w:rsidRPr="009635CC">
        <w:rPr>
          <w:rFonts w:ascii="Times New Roman" w:hAnsi="Times New Roman"/>
          <w:b/>
          <w:color w:val="000000" w:themeColor="text1"/>
          <w:position w:val="-1"/>
          <w:sz w:val="23"/>
          <w:szCs w:val="23"/>
        </w:rPr>
        <w:t>/</w:t>
      </w:r>
    </w:p>
    <w:p w14:paraId="12947674" w14:textId="77777777" w:rsidR="009635CC" w:rsidRPr="009635CC" w:rsidRDefault="009635CC" w:rsidP="009635CC">
      <w:pPr>
        <w:widowControl w:val="0"/>
        <w:autoSpaceDE w:val="0"/>
        <w:autoSpaceDN w:val="0"/>
        <w:adjustRightInd w:val="0"/>
        <w:spacing w:after="0" w:line="240" w:lineRule="auto"/>
        <w:rPr>
          <w:rFonts w:ascii="Times New Roman" w:hAnsi="Times New Roman"/>
          <w:color w:val="000000" w:themeColor="text1"/>
        </w:rPr>
      </w:pPr>
    </w:p>
    <w:p w14:paraId="6490FA82" w14:textId="77777777" w:rsidR="009635CC" w:rsidRPr="009635CC" w:rsidRDefault="009635CC" w:rsidP="009635CC">
      <w:pPr>
        <w:widowControl w:val="0"/>
        <w:autoSpaceDE w:val="0"/>
        <w:autoSpaceDN w:val="0"/>
        <w:adjustRightInd w:val="0"/>
        <w:spacing w:after="0" w:line="240" w:lineRule="auto"/>
        <w:rPr>
          <w:rFonts w:ascii="Times New Roman" w:hAnsi="Times New Roman"/>
          <w:b/>
          <w:color w:val="000000" w:themeColor="text1"/>
        </w:rPr>
      </w:pPr>
      <w:r w:rsidRPr="009635CC">
        <w:rPr>
          <w:rFonts w:ascii="Times New Roman" w:hAnsi="Times New Roman"/>
          <w:b/>
          <w:color w:val="000000" w:themeColor="text1"/>
        </w:rPr>
        <w:t>ZAŁĄCZN</w:t>
      </w:r>
      <w:r w:rsidRPr="009635CC">
        <w:rPr>
          <w:rFonts w:ascii="Times New Roman" w:hAnsi="Times New Roman"/>
          <w:b/>
          <w:color w:val="000000" w:themeColor="text1"/>
          <w:spacing w:val="1"/>
        </w:rPr>
        <w:t>I</w:t>
      </w:r>
      <w:r w:rsidRPr="009635CC">
        <w:rPr>
          <w:rFonts w:ascii="Times New Roman" w:hAnsi="Times New Roman"/>
          <w:b/>
          <w:color w:val="000000" w:themeColor="text1"/>
        </w:rPr>
        <w:t>K</w:t>
      </w:r>
      <w:r w:rsidRPr="009635CC">
        <w:rPr>
          <w:rFonts w:ascii="Times New Roman" w:hAnsi="Times New Roman"/>
          <w:b/>
          <w:color w:val="000000" w:themeColor="text1"/>
          <w:spacing w:val="-3"/>
        </w:rPr>
        <w:t xml:space="preserve"> </w:t>
      </w:r>
      <w:r w:rsidRPr="009635CC">
        <w:rPr>
          <w:rFonts w:ascii="Times New Roman" w:hAnsi="Times New Roman"/>
          <w:b/>
          <w:color w:val="000000" w:themeColor="text1"/>
        </w:rPr>
        <w:t>NR</w:t>
      </w:r>
      <w:r w:rsidRPr="009635CC">
        <w:rPr>
          <w:rFonts w:ascii="Times New Roman" w:hAnsi="Times New Roman"/>
          <w:b/>
          <w:color w:val="000000" w:themeColor="text1"/>
          <w:spacing w:val="-3"/>
        </w:rPr>
        <w:t xml:space="preserve"> </w:t>
      </w:r>
      <w:r w:rsidRPr="009635CC">
        <w:rPr>
          <w:rFonts w:ascii="Times New Roman" w:hAnsi="Times New Roman"/>
          <w:b/>
          <w:color w:val="000000" w:themeColor="text1"/>
        </w:rPr>
        <w:t>3</w:t>
      </w:r>
      <w:r w:rsidRPr="009635CC">
        <w:rPr>
          <w:rFonts w:ascii="Times New Roman" w:hAnsi="Times New Roman"/>
          <w:b/>
          <w:color w:val="000000" w:themeColor="text1"/>
          <w:spacing w:val="-1"/>
        </w:rPr>
        <w:t xml:space="preserve"> </w:t>
      </w:r>
      <w:r w:rsidRPr="009635CC">
        <w:rPr>
          <w:rFonts w:ascii="Times New Roman" w:hAnsi="Times New Roman"/>
          <w:b/>
          <w:color w:val="000000" w:themeColor="text1"/>
        </w:rPr>
        <w:t xml:space="preserve">DO UCHWAŁY NR XXIV/124/16 RADY GMINY ŚWIESZYNO </w:t>
      </w:r>
      <w:r w:rsidRPr="009635CC">
        <w:rPr>
          <w:rFonts w:ascii="Times New Roman" w:hAnsi="Times New Roman"/>
          <w:b/>
          <w:color w:val="000000" w:themeColor="text1"/>
        </w:rPr>
        <w:br/>
        <w:t xml:space="preserve">Z DNIA 2 CZERWCA 2016 R. W SPRAWIE UCHWALENIA ZMIANY STUDIUM UWARUNKOWAŃ I KIERUNKÓW ZAGOSPODAROWANIA PRZESTRZENNEGO GMINY ŚWIESZYNO W OBRĘBIE EWIDENCYJNYM </w:t>
      </w:r>
      <w:proofErr w:type="spellStart"/>
      <w:r w:rsidRPr="009635CC">
        <w:rPr>
          <w:rFonts w:ascii="Times New Roman" w:hAnsi="Times New Roman"/>
          <w:b/>
          <w:color w:val="000000" w:themeColor="text1"/>
        </w:rPr>
        <w:t>GIEZKOWO</w:t>
      </w:r>
      <w:proofErr w:type="spellEnd"/>
    </w:p>
    <w:p w14:paraId="28E73A2D" w14:textId="77777777" w:rsidR="009635CC" w:rsidRPr="009635CC" w:rsidRDefault="009635CC" w:rsidP="009635CC">
      <w:pPr>
        <w:widowControl w:val="0"/>
        <w:autoSpaceDE w:val="0"/>
        <w:autoSpaceDN w:val="0"/>
        <w:adjustRightInd w:val="0"/>
        <w:spacing w:after="0" w:line="240" w:lineRule="auto"/>
        <w:rPr>
          <w:rFonts w:ascii="Times New Roman" w:hAnsi="Times New Roman"/>
          <w:b/>
          <w:color w:val="000000" w:themeColor="text1"/>
          <w:sz w:val="24"/>
          <w:szCs w:val="24"/>
        </w:rPr>
      </w:pPr>
    </w:p>
    <w:p w14:paraId="49AF87DF" w14:textId="77777777" w:rsidR="009635CC" w:rsidRPr="009635CC" w:rsidRDefault="009635CC" w:rsidP="009635CC">
      <w:pPr>
        <w:widowControl w:val="0"/>
        <w:autoSpaceDE w:val="0"/>
        <w:autoSpaceDN w:val="0"/>
        <w:adjustRightInd w:val="0"/>
        <w:spacing w:after="0" w:line="240" w:lineRule="auto"/>
        <w:rPr>
          <w:rFonts w:ascii="Times New Roman" w:hAnsi="Times New Roman"/>
          <w:b/>
          <w:color w:val="000000" w:themeColor="text1"/>
          <w:sz w:val="24"/>
          <w:szCs w:val="24"/>
        </w:rPr>
      </w:pPr>
      <w:r w:rsidRPr="009635CC">
        <w:rPr>
          <w:rFonts w:ascii="Times New Roman" w:hAnsi="Times New Roman"/>
          <w:b/>
          <w:color w:val="000000" w:themeColor="text1"/>
          <w:sz w:val="24"/>
          <w:szCs w:val="24"/>
        </w:rPr>
        <w:t>Opracowanie</w:t>
      </w:r>
      <w:r w:rsidRPr="009635CC">
        <w:rPr>
          <w:rFonts w:ascii="Times New Roman" w:hAnsi="Times New Roman"/>
          <w:b/>
          <w:color w:val="000000" w:themeColor="text1"/>
          <w:spacing w:val="-10"/>
          <w:sz w:val="24"/>
          <w:szCs w:val="24"/>
        </w:rPr>
        <w:t xml:space="preserve"> </w:t>
      </w:r>
      <w:r w:rsidRPr="009635CC">
        <w:rPr>
          <w:rFonts w:ascii="Times New Roman" w:hAnsi="Times New Roman"/>
          <w:b/>
          <w:color w:val="000000" w:themeColor="text1"/>
          <w:sz w:val="24"/>
          <w:szCs w:val="24"/>
        </w:rPr>
        <w:t>przygoto</w:t>
      </w:r>
      <w:r w:rsidRPr="009635CC">
        <w:rPr>
          <w:rFonts w:ascii="Times New Roman" w:hAnsi="Times New Roman"/>
          <w:b/>
          <w:color w:val="000000" w:themeColor="text1"/>
          <w:spacing w:val="-2"/>
          <w:sz w:val="24"/>
          <w:szCs w:val="24"/>
        </w:rPr>
        <w:t>w</w:t>
      </w:r>
      <w:r w:rsidRPr="009635CC">
        <w:rPr>
          <w:rFonts w:ascii="Times New Roman" w:hAnsi="Times New Roman"/>
          <w:b/>
          <w:color w:val="000000" w:themeColor="text1"/>
          <w:sz w:val="24"/>
          <w:szCs w:val="24"/>
        </w:rPr>
        <w:t>ane przez „</w:t>
      </w:r>
      <w:r w:rsidRPr="009635CC">
        <w:rPr>
          <w:rFonts w:ascii="Times New Roman" w:hAnsi="Times New Roman"/>
          <w:b/>
          <w:color w:val="000000" w:themeColor="text1"/>
          <w:spacing w:val="-1"/>
          <w:sz w:val="24"/>
          <w:szCs w:val="24"/>
        </w:rPr>
        <w:t>S</w:t>
      </w:r>
      <w:r w:rsidRPr="009635CC">
        <w:rPr>
          <w:rFonts w:ascii="Times New Roman" w:hAnsi="Times New Roman"/>
          <w:b/>
          <w:color w:val="000000" w:themeColor="text1"/>
          <w:sz w:val="24"/>
          <w:szCs w:val="24"/>
        </w:rPr>
        <w:t xml:space="preserve">TUDIO </w:t>
      </w:r>
      <w:proofErr w:type="spellStart"/>
      <w:r w:rsidRPr="009635CC">
        <w:rPr>
          <w:rFonts w:ascii="Times New Roman" w:hAnsi="Times New Roman"/>
          <w:b/>
          <w:color w:val="000000" w:themeColor="text1"/>
          <w:sz w:val="24"/>
          <w:szCs w:val="24"/>
        </w:rPr>
        <w:t>DZ</w:t>
      </w:r>
      <w:proofErr w:type="spellEnd"/>
      <w:r w:rsidRPr="009635CC">
        <w:rPr>
          <w:rFonts w:ascii="Times New Roman" w:hAnsi="Times New Roman"/>
          <w:b/>
          <w:color w:val="000000" w:themeColor="text1"/>
          <w:sz w:val="24"/>
          <w:szCs w:val="24"/>
        </w:rPr>
        <w:t xml:space="preserve"> DANIEL </w:t>
      </w:r>
      <w:r w:rsidRPr="009635CC">
        <w:rPr>
          <w:rFonts w:ascii="Times New Roman" w:hAnsi="Times New Roman"/>
          <w:b/>
          <w:color w:val="000000" w:themeColor="text1"/>
          <w:spacing w:val="1"/>
          <w:sz w:val="24"/>
          <w:szCs w:val="24"/>
        </w:rPr>
        <w:t>Z</w:t>
      </w:r>
      <w:r w:rsidRPr="009635CC">
        <w:rPr>
          <w:rFonts w:ascii="Times New Roman" w:hAnsi="Times New Roman"/>
          <w:b/>
          <w:color w:val="000000" w:themeColor="text1"/>
          <w:spacing w:val="-1"/>
          <w:sz w:val="24"/>
          <w:szCs w:val="24"/>
        </w:rPr>
        <w:t>A</w:t>
      </w:r>
      <w:r w:rsidRPr="009635CC">
        <w:rPr>
          <w:rFonts w:ascii="Times New Roman" w:hAnsi="Times New Roman"/>
          <w:b/>
          <w:color w:val="000000" w:themeColor="text1"/>
          <w:sz w:val="24"/>
          <w:szCs w:val="24"/>
        </w:rPr>
        <w:t>ŁU</w:t>
      </w:r>
      <w:r w:rsidRPr="009635CC">
        <w:rPr>
          <w:rFonts w:ascii="Times New Roman" w:hAnsi="Times New Roman"/>
          <w:b/>
          <w:color w:val="000000" w:themeColor="text1"/>
          <w:spacing w:val="1"/>
          <w:sz w:val="24"/>
          <w:szCs w:val="24"/>
        </w:rPr>
        <w:t>S</w:t>
      </w:r>
      <w:r w:rsidRPr="009635CC">
        <w:rPr>
          <w:rFonts w:ascii="Times New Roman" w:hAnsi="Times New Roman"/>
          <w:b/>
          <w:color w:val="000000" w:themeColor="text1"/>
          <w:sz w:val="24"/>
          <w:szCs w:val="24"/>
        </w:rPr>
        <w:t>KI”</w:t>
      </w:r>
    </w:p>
    <w:p w14:paraId="6DFC4057" w14:textId="77777777" w:rsidR="009635CC" w:rsidRPr="009635CC" w:rsidRDefault="009635CC" w:rsidP="009635CC">
      <w:pPr>
        <w:widowControl w:val="0"/>
        <w:autoSpaceDE w:val="0"/>
        <w:autoSpaceDN w:val="0"/>
        <w:adjustRightInd w:val="0"/>
        <w:spacing w:after="0" w:line="240" w:lineRule="auto"/>
        <w:rPr>
          <w:rFonts w:ascii="Times New Roman" w:hAnsi="Times New Roman"/>
          <w:b/>
          <w:color w:val="000000" w:themeColor="text1"/>
          <w:sz w:val="24"/>
          <w:szCs w:val="24"/>
        </w:rPr>
      </w:pPr>
      <w:r w:rsidRPr="009635CC">
        <w:rPr>
          <w:rFonts w:ascii="Times New Roman" w:hAnsi="Times New Roman"/>
          <w:b/>
          <w:color w:val="000000" w:themeColor="text1"/>
          <w:sz w:val="24"/>
          <w:szCs w:val="24"/>
        </w:rPr>
        <w:t>główny projektant: dr hab. i</w:t>
      </w:r>
      <w:r w:rsidRPr="009635CC">
        <w:rPr>
          <w:rFonts w:ascii="Times New Roman" w:hAnsi="Times New Roman"/>
          <w:b/>
          <w:color w:val="000000" w:themeColor="text1"/>
          <w:spacing w:val="-1"/>
          <w:sz w:val="24"/>
          <w:szCs w:val="24"/>
        </w:rPr>
        <w:t>n</w:t>
      </w:r>
      <w:r w:rsidRPr="009635CC">
        <w:rPr>
          <w:rFonts w:ascii="Times New Roman" w:hAnsi="Times New Roman"/>
          <w:b/>
          <w:color w:val="000000" w:themeColor="text1"/>
          <w:sz w:val="24"/>
          <w:szCs w:val="24"/>
        </w:rPr>
        <w:t>ż. arch. DANIEL Z</w:t>
      </w:r>
      <w:r w:rsidRPr="009635CC">
        <w:rPr>
          <w:rFonts w:ascii="Times New Roman" w:hAnsi="Times New Roman"/>
          <w:b/>
          <w:color w:val="000000" w:themeColor="text1"/>
          <w:spacing w:val="-1"/>
          <w:sz w:val="24"/>
          <w:szCs w:val="24"/>
        </w:rPr>
        <w:t>A</w:t>
      </w:r>
      <w:r w:rsidRPr="009635CC">
        <w:rPr>
          <w:rFonts w:ascii="Times New Roman" w:hAnsi="Times New Roman"/>
          <w:b/>
          <w:color w:val="000000" w:themeColor="text1"/>
          <w:spacing w:val="1"/>
          <w:sz w:val="24"/>
          <w:szCs w:val="24"/>
        </w:rPr>
        <w:t>Ł</w:t>
      </w:r>
      <w:r w:rsidRPr="009635CC">
        <w:rPr>
          <w:rFonts w:ascii="Times New Roman" w:hAnsi="Times New Roman"/>
          <w:b/>
          <w:color w:val="000000" w:themeColor="text1"/>
          <w:sz w:val="24"/>
          <w:szCs w:val="24"/>
        </w:rPr>
        <w:t xml:space="preserve">USKI </w:t>
      </w:r>
    </w:p>
    <w:p w14:paraId="013D2AA4" w14:textId="77777777" w:rsidR="009635CC" w:rsidRPr="009635CC" w:rsidRDefault="009635CC" w:rsidP="009635CC">
      <w:pPr>
        <w:widowControl w:val="0"/>
        <w:autoSpaceDE w:val="0"/>
        <w:autoSpaceDN w:val="0"/>
        <w:adjustRightInd w:val="0"/>
        <w:spacing w:after="0" w:line="240" w:lineRule="auto"/>
        <w:rPr>
          <w:rFonts w:ascii="Times New Roman" w:hAnsi="Times New Roman"/>
          <w:b/>
          <w:color w:val="000000" w:themeColor="text1"/>
          <w:sz w:val="24"/>
          <w:szCs w:val="24"/>
        </w:rPr>
      </w:pPr>
      <w:r w:rsidRPr="009635CC">
        <w:rPr>
          <w:rFonts w:ascii="Times New Roman" w:hAnsi="Times New Roman"/>
          <w:b/>
          <w:color w:val="000000" w:themeColor="text1"/>
          <w:sz w:val="24"/>
          <w:szCs w:val="24"/>
        </w:rPr>
        <w:t xml:space="preserve">– członek </w:t>
      </w:r>
      <w:proofErr w:type="spellStart"/>
      <w:r w:rsidRPr="009635CC">
        <w:rPr>
          <w:rFonts w:ascii="Times New Roman" w:hAnsi="Times New Roman"/>
          <w:b/>
          <w:color w:val="000000" w:themeColor="text1"/>
          <w:sz w:val="24"/>
          <w:szCs w:val="24"/>
        </w:rPr>
        <w:t>POIU</w:t>
      </w:r>
      <w:proofErr w:type="spellEnd"/>
      <w:r w:rsidRPr="009635CC">
        <w:rPr>
          <w:rFonts w:ascii="Times New Roman" w:hAnsi="Times New Roman"/>
          <w:b/>
          <w:color w:val="000000" w:themeColor="text1"/>
          <w:sz w:val="24"/>
          <w:szCs w:val="24"/>
        </w:rPr>
        <w:t xml:space="preserve"> nr G-012/2002</w:t>
      </w:r>
    </w:p>
    <w:p w14:paraId="229991BF" w14:textId="77777777" w:rsidR="009635CC" w:rsidRPr="009635CC" w:rsidRDefault="009635CC" w:rsidP="009635CC">
      <w:pPr>
        <w:widowControl w:val="0"/>
        <w:autoSpaceDE w:val="0"/>
        <w:autoSpaceDN w:val="0"/>
        <w:adjustRightInd w:val="0"/>
        <w:spacing w:after="0" w:line="240" w:lineRule="auto"/>
        <w:rPr>
          <w:rFonts w:ascii="Times New Roman" w:hAnsi="Times New Roman"/>
          <w:b/>
          <w:color w:val="000000" w:themeColor="text1"/>
          <w:sz w:val="24"/>
          <w:szCs w:val="24"/>
        </w:rPr>
      </w:pPr>
      <w:r w:rsidRPr="009635CC">
        <w:rPr>
          <w:rFonts w:ascii="Times New Roman" w:hAnsi="Times New Roman"/>
          <w:b/>
          <w:color w:val="000000" w:themeColor="text1"/>
          <w:sz w:val="24"/>
          <w:szCs w:val="24"/>
        </w:rPr>
        <w:t xml:space="preserve">współprojektant: mgr inż. arch. Agnieszka </w:t>
      </w:r>
      <w:proofErr w:type="spellStart"/>
      <w:r w:rsidRPr="009635CC">
        <w:rPr>
          <w:rFonts w:ascii="Times New Roman" w:hAnsi="Times New Roman"/>
          <w:b/>
          <w:color w:val="000000" w:themeColor="text1"/>
          <w:sz w:val="24"/>
          <w:szCs w:val="24"/>
        </w:rPr>
        <w:t>Durejko</w:t>
      </w:r>
      <w:proofErr w:type="spellEnd"/>
    </w:p>
    <w:p w14:paraId="787920C1" w14:textId="77777777" w:rsidR="009635CC" w:rsidRPr="009635CC" w:rsidRDefault="009635CC" w:rsidP="009635CC">
      <w:pPr>
        <w:widowControl w:val="0"/>
        <w:autoSpaceDE w:val="0"/>
        <w:autoSpaceDN w:val="0"/>
        <w:adjustRightInd w:val="0"/>
        <w:spacing w:after="0" w:line="240" w:lineRule="auto"/>
        <w:rPr>
          <w:rFonts w:ascii="Times New Roman" w:hAnsi="Times New Roman"/>
          <w:b/>
          <w:color w:val="000000" w:themeColor="text1"/>
          <w:sz w:val="24"/>
          <w:szCs w:val="24"/>
        </w:rPr>
      </w:pPr>
      <w:r w:rsidRPr="009635CC">
        <w:rPr>
          <w:rFonts w:ascii="Times New Roman" w:hAnsi="Times New Roman"/>
          <w:b/>
          <w:color w:val="000000" w:themeColor="text1"/>
          <w:sz w:val="24"/>
          <w:szCs w:val="24"/>
        </w:rPr>
        <w:t>współprojektant: mgr inż. arch. Paulina Rogalska</w:t>
      </w:r>
    </w:p>
    <w:p w14:paraId="59EA85AF" w14:textId="77777777" w:rsidR="009635CC" w:rsidRPr="009635CC" w:rsidRDefault="009635CC" w:rsidP="00723EA2">
      <w:pPr>
        <w:widowControl w:val="0"/>
        <w:autoSpaceDE w:val="0"/>
        <w:autoSpaceDN w:val="0"/>
        <w:adjustRightInd w:val="0"/>
        <w:spacing w:after="0" w:line="240" w:lineRule="auto"/>
        <w:rPr>
          <w:rFonts w:ascii="Times New Roman" w:hAnsi="Times New Roman"/>
          <w:b/>
          <w:color w:val="000000" w:themeColor="text1"/>
          <w:spacing w:val="-1"/>
          <w:position w:val="-1"/>
          <w:sz w:val="23"/>
          <w:szCs w:val="23"/>
        </w:rPr>
      </w:pPr>
    </w:p>
    <w:p w14:paraId="15176CA9"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3"/>
          <w:szCs w:val="23"/>
        </w:rPr>
      </w:pPr>
      <w:r w:rsidRPr="00857EEB">
        <w:rPr>
          <w:rFonts w:ascii="Times New Roman" w:hAnsi="Times New Roman"/>
          <w:b/>
          <w:color w:val="000000"/>
          <w:spacing w:val="-1"/>
          <w:position w:val="-1"/>
          <w:sz w:val="23"/>
          <w:szCs w:val="23"/>
        </w:rPr>
        <w:t>/TEKST JEDNOLITY</w:t>
      </w:r>
      <w:r w:rsidRPr="00857EEB">
        <w:rPr>
          <w:rFonts w:ascii="Times New Roman" w:hAnsi="Times New Roman"/>
          <w:b/>
          <w:color w:val="000000"/>
          <w:position w:val="-1"/>
          <w:sz w:val="23"/>
          <w:szCs w:val="23"/>
        </w:rPr>
        <w:t>/</w:t>
      </w:r>
    </w:p>
    <w:p w14:paraId="3EB039F4" w14:textId="77777777" w:rsidR="00723EA2" w:rsidRPr="00CB79C5" w:rsidRDefault="00723EA2" w:rsidP="00723EA2">
      <w:pPr>
        <w:widowControl w:val="0"/>
        <w:autoSpaceDE w:val="0"/>
        <w:autoSpaceDN w:val="0"/>
        <w:adjustRightInd w:val="0"/>
        <w:spacing w:after="0" w:line="240" w:lineRule="auto"/>
        <w:rPr>
          <w:rFonts w:ascii="Times New Roman" w:hAnsi="Times New Roman"/>
          <w:b/>
          <w:color w:val="000000"/>
        </w:rPr>
      </w:pPr>
    </w:p>
    <w:p w14:paraId="09AC2614" w14:textId="77777777" w:rsidR="00723EA2" w:rsidRPr="00723EA2" w:rsidRDefault="00723EA2" w:rsidP="00723EA2">
      <w:pPr>
        <w:widowControl w:val="0"/>
        <w:autoSpaceDE w:val="0"/>
        <w:autoSpaceDN w:val="0"/>
        <w:adjustRightInd w:val="0"/>
        <w:spacing w:after="0" w:line="240" w:lineRule="auto"/>
        <w:rPr>
          <w:rFonts w:ascii="Times New Roman" w:hAnsi="Times New Roman"/>
          <w:b/>
          <w:color w:val="000000"/>
        </w:rPr>
      </w:pPr>
      <w:r w:rsidRPr="00857EEB">
        <w:rPr>
          <w:rFonts w:ascii="Times New Roman" w:hAnsi="Times New Roman"/>
          <w:b/>
          <w:color w:val="000000"/>
        </w:rPr>
        <w:t>ZAŁĄCZN</w:t>
      </w:r>
      <w:r w:rsidRPr="00CB79C5">
        <w:rPr>
          <w:rFonts w:ascii="Times New Roman" w:hAnsi="Times New Roman"/>
          <w:b/>
          <w:color w:val="000000"/>
        </w:rPr>
        <w:t>I</w:t>
      </w:r>
      <w:r w:rsidRPr="00857EEB">
        <w:rPr>
          <w:rFonts w:ascii="Times New Roman" w:hAnsi="Times New Roman"/>
          <w:b/>
          <w:color w:val="000000"/>
        </w:rPr>
        <w:t>K</w:t>
      </w:r>
      <w:r w:rsidRPr="00CB79C5">
        <w:rPr>
          <w:rFonts w:ascii="Times New Roman" w:hAnsi="Times New Roman"/>
          <w:b/>
          <w:color w:val="000000"/>
        </w:rPr>
        <w:t xml:space="preserve"> </w:t>
      </w:r>
      <w:r w:rsidRPr="00857EEB">
        <w:rPr>
          <w:rFonts w:ascii="Times New Roman" w:hAnsi="Times New Roman"/>
          <w:b/>
          <w:color w:val="000000"/>
        </w:rPr>
        <w:t>NR</w:t>
      </w:r>
      <w:r w:rsidRPr="00CB79C5">
        <w:rPr>
          <w:rFonts w:ascii="Times New Roman" w:hAnsi="Times New Roman"/>
          <w:b/>
          <w:color w:val="000000"/>
        </w:rPr>
        <w:t xml:space="preserve"> </w:t>
      </w:r>
      <w:r w:rsidRPr="00857EEB">
        <w:rPr>
          <w:rFonts w:ascii="Times New Roman" w:hAnsi="Times New Roman"/>
          <w:b/>
          <w:color w:val="000000"/>
        </w:rPr>
        <w:t>3</w:t>
      </w:r>
      <w:r w:rsidRPr="00CB79C5">
        <w:rPr>
          <w:rFonts w:ascii="Times New Roman" w:hAnsi="Times New Roman"/>
          <w:b/>
          <w:color w:val="000000"/>
        </w:rPr>
        <w:t xml:space="preserve"> </w:t>
      </w:r>
      <w:r w:rsidRPr="00857EEB">
        <w:rPr>
          <w:rFonts w:ascii="Times New Roman" w:hAnsi="Times New Roman"/>
          <w:b/>
          <w:color w:val="000000"/>
        </w:rPr>
        <w:t>DO</w:t>
      </w:r>
      <w:r w:rsidRPr="00CB79C5">
        <w:rPr>
          <w:rFonts w:ascii="Times New Roman" w:hAnsi="Times New Roman"/>
          <w:b/>
          <w:color w:val="000000"/>
        </w:rPr>
        <w:t xml:space="preserve"> </w:t>
      </w:r>
      <w:r w:rsidRPr="00857EEB">
        <w:rPr>
          <w:rFonts w:ascii="Times New Roman" w:hAnsi="Times New Roman"/>
          <w:b/>
          <w:color w:val="000000"/>
        </w:rPr>
        <w:t xml:space="preserve">UCHWAŁY NR </w:t>
      </w:r>
      <w:r w:rsidRPr="00723EA2">
        <w:rPr>
          <w:rFonts w:ascii="Times New Roman" w:hAnsi="Times New Roman"/>
          <w:b/>
          <w:color w:val="000000"/>
        </w:rPr>
        <w:t xml:space="preserve">VII/23/15 </w:t>
      </w:r>
      <w:r w:rsidRPr="00857EEB">
        <w:rPr>
          <w:rFonts w:ascii="Times New Roman" w:hAnsi="Times New Roman"/>
          <w:b/>
          <w:color w:val="000000"/>
        </w:rPr>
        <w:t xml:space="preserve">RADY GMINY ŚWIESZYNO Z DNIA </w:t>
      </w:r>
      <w:r w:rsidRPr="00723EA2">
        <w:rPr>
          <w:rFonts w:ascii="Times New Roman" w:hAnsi="Times New Roman"/>
          <w:b/>
          <w:color w:val="000000"/>
        </w:rPr>
        <w:t xml:space="preserve">26 </w:t>
      </w:r>
      <w:r w:rsidR="00CB79C5" w:rsidRPr="00723EA2">
        <w:rPr>
          <w:rFonts w:ascii="Times New Roman" w:hAnsi="Times New Roman"/>
          <w:b/>
          <w:color w:val="000000"/>
        </w:rPr>
        <w:t xml:space="preserve">LUTEGO </w:t>
      </w:r>
      <w:r w:rsidRPr="00723EA2">
        <w:rPr>
          <w:rFonts w:ascii="Times New Roman" w:hAnsi="Times New Roman"/>
          <w:b/>
          <w:color w:val="000000"/>
        </w:rPr>
        <w:t>2015</w:t>
      </w:r>
      <w:r w:rsidRPr="00857EEB">
        <w:rPr>
          <w:rFonts w:ascii="Times New Roman" w:hAnsi="Times New Roman"/>
          <w:b/>
          <w:color w:val="000000"/>
        </w:rPr>
        <w:t xml:space="preserve"> R. W SPRAWIE UCHWALENIA ZMIANY STUDIUM UWARUNKOWAŃ </w:t>
      </w:r>
      <w:r w:rsidR="00CB79C5">
        <w:rPr>
          <w:rFonts w:ascii="Times New Roman" w:hAnsi="Times New Roman"/>
          <w:b/>
          <w:color w:val="000000"/>
        </w:rPr>
        <w:br/>
      </w:r>
      <w:r w:rsidRPr="00857EEB">
        <w:rPr>
          <w:rFonts w:ascii="Times New Roman" w:hAnsi="Times New Roman"/>
          <w:b/>
          <w:color w:val="000000"/>
        </w:rPr>
        <w:t>I KIER</w:t>
      </w:r>
      <w:r w:rsidRPr="00723EA2">
        <w:rPr>
          <w:rFonts w:ascii="Times New Roman" w:hAnsi="Times New Roman"/>
          <w:b/>
          <w:color w:val="000000"/>
        </w:rPr>
        <w:t xml:space="preserve">UNKÓW ZAGOSPODAROWANIA PRZESTRZENNEGO GMINY ŚWIESZYNO </w:t>
      </w:r>
      <w:r>
        <w:rPr>
          <w:rFonts w:ascii="Times New Roman" w:hAnsi="Times New Roman"/>
          <w:b/>
          <w:color w:val="000000"/>
        </w:rPr>
        <w:br/>
      </w:r>
      <w:r w:rsidRPr="00CB79C5">
        <w:rPr>
          <w:rFonts w:ascii="Times New Roman" w:hAnsi="Times New Roman"/>
          <w:b/>
          <w:color w:val="000000"/>
        </w:rPr>
        <w:t xml:space="preserve">DLA FARMY ELEKTROWNI WIATROWYCH W OBRĘBACH EWIDENCYJNYCH </w:t>
      </w:r>
      <w:proofErr w:type="spellStart"/>
      <w:r w:rsidRPr="00CB79C5">
        <w:rPr>
          <w:rFonts w:ascii="Times New Roman" w:hAnsi="Times New Roman"/>
          <w:b/>
          <w:color w:val="000000"/>
        </w:rPr>
        <w:t>GIEZKOWO</w:t>
      </w:r>
      <w:proofErr w:type="spellEnd"/>
      <w:r w:rsidRPr="00CB79C5">
        <w:rPr>
          <w:rFonts w:ascii="Times New Roman" w:hAnsi="Times New Roman"/>
          <w:b/>
          <w:color w:val="000000"/>
        </w:rPr>
        <w:t>, DUNOWO, STRZEKĘCINO I ŚWIESZYNO</w:t>
      </w:r>
    </w:p>
    <w:p w14:paraId="2C3D77FA"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p>
    <w:p w14:paraId="4D3079D3"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r w:rsidRPr="00857EEB">
        <w:rPr>
          <w:rFonts w:ascii="Times New Roman" w:hAnsi="Times New Roman"/>
          <w:b/>
          <w:color w:val="000000"/>
          <w:sz w:val="24"/>
          <w:szCs w:val="24"/>
        </w:rPr>
        <w:t>Opracowanie</w:t>
      </w:r>
      <w:r w:rsidRPr="00857EEB">
        <w:rPr>
          <w:rFonts w:ascii="Times New Roman" w:hAnsi="Times New Roman"/>
          <w:b/>
          <w:color w:val="000000"/>
          <w:spacing w:val="-10"/>
          <w:sz w:val="24"/>
          <w:szCs w:val="24"/>
        </w:rPr>
        <w:t xml:space="preserve"> </w:t>
      </w:r>
      <w:r w:rsidRPr="00857EEB">
        <w:rPr>
          <w:rFonts w:ascii="Times New Roman" w:hAnsi="Times New Roman"/>
          <w:b/>
          <w:color w:val="000000"/>
          <w:sz w:val="24"/>
          <w:szCs w:val="24"/>
        </w:rPr>
        <w:t>przygoto</w:t>
      </w:r>
      <w:r w:rsidRPr="00857EEB">
        <w:rPr>
          <w:rFonts w:ascii="Times New Roman" w:hAnsi="Times New Roman"/>
          <w:b/>
          <w:color w:val="000000"/>
          <w:spacing w:val="-2"/>
          <w:sz w:val="24"/>
          <w:szCs w:val="24"/>
        </w:rPr>
        <w:t>w</w:t>
      </w:r>
      <w:r w:rsidRPr="00857EEB">
        <w:rPr>
          <w:rFonts w:ascii="Times New Roman" w:hAnsi="Times New Roman"/>
          <w:b/>
          <w:color w:val="000000"/>
          <w:sz w:val="24"/>
          <w:szCs w:val="24"/>
        </w:rPr>
        <w:t>ane przez „</w:t>
      </w:r>
      <w:r w:rsidRPr="00857EEB">
        <w:rPr>
          <w:rFonts w:ascii="Times New Roman" w:hAnsi="Times New Roman"/>
          <w:b/>
          <w:color w:val="000000"/>
          <w:spacing w:val="-1"/>
          <w:sz w:val="24"/>
          <w:szCs w:val="24"/>
        </w:rPr>
        <w:t>S</w:t>
      </w:r>
      <w:r w:rsidRPr="00857EEB">
        <w:rPr>
          <w:rFonts w:ascii="Times New Roman" w:hAnsi="Times New Roman"/>
          <w:b/>
          <w:color w:val="000000"/>
          <w:sz w:val="24"/>
          <w:szCs w:val="24"/>
        </w:rPr>
        <w:t xml:space="preserve">TUDIO </w:t>
      </w:r>
      <w:proofErr w:type="spellStart"/>
      <w:r w:rsidRPr="00857EEB">
        <w:rPr>
          <w:rFonts w:ascii="Times New Roman" w:hAnsi="Times New Roman"/>
          <w:b/>
          <w:color w:val="000000"/>
          <w:sz w:val="24"/>
          <w:szCs w:val="24"/>
        </w:rPr>
        <w:t>DZ</w:t>
      </w:r>
      <w:proofErr w:type="spellEnd"/>
      <w:r w:rsidRPr="00857EEB">
        <w:rPr>
          <w:rFonts w:ascii="Times New Roman" w:hAnsi="Times New Roman"/>
          <w:b/>
          <w:color w:val="000000"/>
          <w:sz w:val="24"/>
          <w:szCs w:val="24"/>
        </w:rPr>
        <w:t xml:space="preserve"> DANIEL </w:t>
      </w:r>
      <w:r w:rsidRPr="00857EEB">
        <w:rPr>
          <w:rFonts w:ascii="Times New Roman" w:hAnsi="Times New Roman"/>
          <w:b/>
          <w:color w:val="000000"/>
          <w:spacing w:val="1"/>
          <w:sz w:val="24"/>
          <w:szCs w:val="24"/>
        </w:rPr>
        <w:t>Z</w:t>
      </w:r>
      <w:r w:rsidRPr="00857EEB">
        <w:rPr>
          <w:rFonts w:ascii="Times New Roman" w:hAnsi="Times New Roman"/>
          <w:b/>
          <w:color w:val="000000"/>
          <w:spacing w:val="-1"/>
          <w:sz w:val="24"/>
          <w:szCs w:val="24"/>
        </w:rPr>
        <w:t>A</w:t>
      </w:r>
      <w:r w:rsidRPr="00857EEB">
        <w:rPr>
          <w:rFonts w:ascii="Times New Roman" w:hAnsi="Times New Roman"/>
          <w:b/>
          <w:color w:val="000000"/>
          <w:sz w:val="24"/>
          <w:szCs w:val="24"/>
        </w:rPr>
        <w:t>ŁU</w:t>
      </w:r>
      <w:r w:rsidRPr="00857EEB">
        <w:rPr>
          <w:rFonts w:ascii="Times New Roman" w:hAnsi="Times New Roman"/>
          <w:b/>
          <w:color w:val="000000"/>
          <w:spacing w:val="1"/>
          <w:sz w:val="24"/>
          <w:szCs w:val="24"/>
        </w:rPr>
        <w:t>S</w:t>
      </w:r>
      <w:r w:rsidRPr="00857EEB">
        <w:rPr>
          <w:rFonts w:ascii="Times New Roman" w:hAnsi="Times New Roman"/>
          <w:b/>
          <w:color w:val="000000"/>
          <w:sz w:val="24"/>
          <w:szCs w:val="24"/>
        </w:rPr>
        <w:t>KI”</w:t>
      </w:r>
    </w:p>
    <w:p w14:paraId="57BE82D8"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r w:rsidRPr="00857EEB">
        <w:rPr>
          <w:rFonts w:ascii="Times New Roman" w:hAnsi="Times New Roman"/>
          <w:b/>
          <w:color w:val="000000"/>
          <w:sz w:val="24"/>
          <w:szCs w:val="24"/>
        </w:rPr>
        <w:t>główny projektant: dr hab. i</w:t>
      </w:r>
      <w:r w:rsidRPr="00857EEB">
        <w:rPr>
          <w:rFonts w:ascii="Times New Roman" w:hAnsi="Times New Roman"/>
          <w:b/>
          <w:color w:val="000000"/>
          <w:spacing w:val="-1"/>
          <w:sz w:val="24"/>
          <w:szCs w:val="24"/>
        </w:rPr>
        <w:t>n</w:t>
      </w:r>
      <w:r w:rsidRPr="00857EEB">
        <w:rPr>
          <w:rFonts w:ascii="Times New Roman" w:hAnsi="Times New Roman"/>
          <w:b/>
          <w:color w:val="000000"/>
          <w:sz w:val="24"/>
          <w:szCs w:val="24"/>
        </w:rPr>
        <w:t>ż. arch. DANIEL Z</w:t>
      </w:r>
      <w:r w:rsidRPr="00857EEB">
        <w:rPr>
          <w:rFonts w:ascii="Times New Roman" w:hAnsi="Times New Roman"/>
          <w:b/>
          <w:color w:val="000000"/>
          <w:spacing w:val="-1"/>
          <w:sz w:val="24"/>
          <w:szCs w:val="24"/>
        </w:rPr>
        <w:t>A</w:t>
      </w:r>
      <w:r w:rsidRPr="00857EEB">
        <w:rPr>
          <w:rFonts w:ascii="Times New Roman" w:hAnsi="Times New Roman"/>
          <w:b/>
          <w:color w:val="000000"/>
          <w:spacing w:val="1"/>
          <w:sz w:val="24"/>
          <w:szCs w:val="24"/>
        </w:rPr>
        <w:t>Ł</w:t>
      </w:r>
      <w:r w:rsidRPr="00857EEB">
        <w:rPr>
          <w:rFonts w:ascii="Times New Roman" w:hAnsi="Times New Roman"/>
          <w:b/>
          <w:color w:val="000000"/>
          <w:sz w:val="24"/>
          <w:szCs w:val="24"/>
        </w:rPr>
        <w:t>USKI</w:t>
      </w:r>
      <w:r w:rsidR="00CB79C5">
        <w:rPr>
          <w:rFonts w:ascii="Times New Roman" w:hAnsi="Times New Roman"/>
          <w:b/>
          <w:color w:val="000000"/>
          <w:sz w:val="24"/>
          <w:szCs w:val="24"/>
        </w:rPr>
        <w:t xml:space="preserve">, prof. </w:t>
      </w:r>
      <w:proofErr w:type="spellStart"/>
      <w:r w:rsidR="00CB79C5">
        <w:rPr>
          <w:rFonts w:ascii="Times New Roman" w:hAnsi="Times New Roman"/>
          <w:b/>
          <w:color w:val="000000"/>
          <w:sz w:val="24"/>
          <w:szCs w:val="24"/>
        </w:rPr>
        <w:t>UWM</w:t>
      </w:r>
      <w:proofErr w:type="spellEnd"/>
      <w:r w:rsidRPr="00857EEB">
        <w:rPr>
          <w:rFonts w:ascii="Times New Roman" w:hAnsi="Times New Roman"/>
          <w:b/>
          <w:color w:val="000000"/>
          <w:sz w:val="24"/>
          <w:szCs w:val="24"/>
        </w:rPr>
        <w:t xml:space="preserve"> </w:t>
      </w:r>
    </w:p>
    <w:p w14:paraId="42AE8796"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r w:rsidRPr="00857EEB">
        <w:rPr>
          <w:rFonts w:ascii="Times New Roman" w:hAnsi="Times New Roman"/>
          <w:b/>
          <w:color w:val="000000"/>
          <w:sz w:val="24"/>
          <w:szCs w:val="24"/>
        </w:rPr>
        <w:t xml:space="preserve">– członek </w:t>
      </w:r>
      <w:proofErr w:type="spellStart"/>
      <w:r w:rsidRPr="00857EEB">
        <w:rPr>
          <w:rFonts w:ascii="Times New Roman" w:hAnsi="Times New Roman"/>
          <w:b/>
          <w:color w:val="000000"/>
          <w:sz w:val="24"/>
          <w:szCs w:val="24"/>
        </w:rPr>
        <w:t>POIU</w:t>
      </w:r>
      <w:proofErr w:type="spellEnd"/>
      <w:r w:rsidRPr="00857EEB">
        <w:rPr>
          <w:rFonts w:ascii="Times New Roman" w:hAnsi="Times New Roman"/>
          <w:b/>
          <w:color w:val="000000"/>
          <w:sz w:val="24"/>
          <w:szCs w:val="24"/>
        </w:rPr>
        <w:t xml:space="preserve"> nr G-012/2002</w:t>
      </w:r>
    </w:p>
    <w:p w14:paraId="3C946DA5"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r w:rsidRPr="00857EEB">
        <w:rPr>
          <w:rFonts w:ascii="Times New Roman" w:hAnsi="Times New Roman"/>
          <w:b/>
          <w:color w:val="000000"/>
          <w:sz w:val="24"/>
          <w:szCs w:val="24"/>
        </w:rPr>
        <w:t xml:space="preserve">współprojektant: mgr inż. arch. Agnieszka </w:t>
      </w:r>
      <w:proofErr w:type="spellStart"/>
      <w:r w:rsidRPr="00857EEB">
        <w:rPr>
          <w:rFonts w:ascii="Times New Roman" w:hAnsi="Times New Roman"/>
          <w:b/>
          <w:color w:val="000000"/>
          <w:sz w:val="24"/>
          <w:szCs w:val="24"/>
        </w:rPr>
        <w:t>Durejko</w:t>
      </w:r>
      <w:proofErr w:type="spellEnd"/>
    </w:p>
    <w:p w14:paraId="253F18DA"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r w:rsidRPr="00857EEB">
        <w:rPr>
          <w:rFonts w:ascii="Times New Roman" w:hAnsi="Times New Roman"/>
          <w:b/>
          <w:color w:val="000000"/>
          <w:sz w:val="24"/>
          <w:szCs w:val="24"/>
        </w:rPr>
        <w:t xml:space="preserve">współprojektant: mgr inż. arch. </w:t>
      </w:r>
      <w:r>
        <w:rPr>
          <w:rFonts w:ascii="Times New Roman" w:hAnsi="Times New Roman"/>
          <w:b/>
          <w:color w:val="000000"/>
          <w:sz w:val="24"/>
          <w:szCs w:val="24"/>
        </w:rPr>
        <w:t>Katarzy</w:t>
      </w:r>
      <w:r w:rsidRPr="00857EEB">
        <w:rPr>
          <w:rFonts w:ascii="Times New Roman" w:hAnsi="Times New Roman"/>
          <w:b/>
          <w:color w:val="000000"/>
          <w:sz w:val="24"/>
          <w:szCs w:val="24"/>
        </w:rPr>
        <w:t xml:space="preserve">na </w:t>
      </w:r>
      <w:r>
        <w:rPr>
          <w:rFonts w:ascii="Times New Roman" w:hAnsi="Times New Roman"/>
          <w:b/>
          <w:color w:val="000000"/>
          <w:sz w:val="24"/>
          <w:szCs w:val="24"/>
        </w:rPr>
        <w:t>Wołoszyn</w:t>
      </w:r>
    </w:p>
    <w:p w14:paraId="00A928BC" w14:textId="77777777" w:rsidR="00723EA2" w:rsidRDefault="00723EA2" w:rsidP="00723EA2">
      <w:pPr>
        <w:widowControl w:val="0"/>
        <w:autoSpaceDE w:val="0"/>
        <w:autoSpaceDN w:val="0"/>
        <w:adjustRightInd w:val="0"/>
        <w:spacing w:after="0" w:line="240" w:lineRule="auto"/>
        <w:rPr>
          <w:rFonts w:ascii="Times New Roman" w:hAnsi="Times New Roman"/>
          <w:color w:val="000000"/>
          <w:sz w:val="26"/>
          <w:szCs w:val="26"/>
        </w:rPr>
      </w:pPr>
    </w:p>
    <w:p w14:paraId="748C56FC"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3"/>
          <w:szCs w:val="23"/>
        </w:rPr>
      </w:pPr>
      <w:r w:rsidRPr="00857EEB">
        <w:rPr>
          <w:rFonts w:ascii="Times New Roman" w:hAnsi="Times New Roman"/>
          <w:b/>
          <w:color w:val="000000"/>
          <w:spacing w:val="-1"/>
          <w:position w:val="-1"/>
          <w:sz w:val="23"/>
          <w:szCs w:val="23"/>
        </w:rPr>
        <w:t>/TEKST JEDNOLITY</w:t>
      </w:r>
      <w:r w:rsidRPr="00857EEB">
        <w:rPr>
          <w:rFonts w:ascii="Times New Roman" w:hAnsi="Times New Roman"/>
          <w:b/>
          <w:color w:val="000000"/>
          <w:position w:val="-1"/>
          <w:sz w:val="23"/>
          <w:szCs w:val="23"/>
        </w:rPr>
        <w:t>/</w:t>
      </w:r>
    </w:p>
    <w:p w14:paraId="46F20592" w14:textId="77777777" w:rsidR="00723EA2" w:rsidRPr="00857EEB" w:rsidRDefault="00723EA2" w:rsidP="00723EA2">
      <w:pPr>
        <w:widowControl w:val="0"/>
        <w:autoSpaceDE w:val="0"/>
        <w:autoSpaceDN w:val="0"/>
        <w:adjustRightInd w:val="0"/>
        <w:spacing w:after="0" w:line="240" w:lineRule="auto"/>
        <w:rPr>
          <w:rFonts w:ascii="Times New Roman" w:hAnsi="Times New Roman"/>
          <w:color w:val="000000"/>
        </w:rPr>
      </w:pPr>
    </w:p>
    <w:p w14:paraId="4DCC995D"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rPr>
      </w:pPr>
      <w:r w:rsidRPr="00857EEB">
        <w:rPr>
          <w:rFonts w:ascii="Times New Roman" w:hAnsi="Times New Roman"/>
          <w:b/>
          <w:color w:val="000000"/>
        </w:rPr>
        <w:t>ZAŁĄCZN</w:t>
      </w:r>
      <w:r w:rsidRPr="00857EEB">
        <w:rPr>
          <w:rFonts w:ascii="Times New Roman" w:hAnsi="Times New Roman"/>
          <w:b/>
          <w:color w:val="000000"/>
          <w:spacing w:val="1"/>
        </w:rPr>
        <w:t>I</w:t>
      </w:r>
      <w:r w:rsidRPr="00857EEB">
        <w:rPr>
          <w:rFonts w:ascii="Times New Roman" w:hAnsi="Times New Roman"/>
          <w:b/>
          <w:color w:val="000000"/>
        </w:rPr>
        <w:t>K</w:t>
      </w:r>
      <w:r w:rsidRPr="00857EEB">
        <w:rPr>
          <w:rFonts w:ascii="Times New Roman" w:hAnsi="Times New Roman"/>
          <w:b/>
          <w:color w:val="000000"/>
          <w:spacing w:val="-3"/>
        </w:rPr>
        <w:t xml:space="preserve"> </w:t>
      </w:r>
      <w:r w:rsidRPr="00857EEB">
        <w:rPr>
          <w:rFonts w:ascii="Times New Roman" w:hAnsi="Times New Roman"/>
          <w:b/>
          <w:color w:val="000000"/>
        </w:rPr>
        <w:t>NR</w:t>
      </w:r>
      <w:r w:rsidRPr="00857EEB">
        <w:rPr>
          <w:rFonts w:ascii="Times New Roman" w:hAnsi="Times New Roman"/>
          <w:b/>
          <w:color w:val="000000"/>
          <w:spacing w:val="-3"/>
        </w:rPr>
        <w:t xml:space="preserve"> </w:t>
      </w:r>
      <w:r w:rsidRPr="00857EEB">
        <w:rPr>
          <w:rFonts w:ascii="Times New Roman" w:hAnsi="Times New Roman"/>
          <w:b/>
          <w:color w:val="000000"/>
        </w:rPr>
        <w:t>3</w:t>
      </w:r>
      <w:r w:rsidRPr="00857EEB">
        <w:rPr>
          <w:rFonts w:ascii="Times New Roman" w:hAnsi="Times New Roman"/>
          <w:b/>
          <w:color w:val="000000"/>
          <w:spacing w:val="-1"/>
        </w:rPr>
        <w:t xml:space="preserve"> </w:t>
      </w:r>
      <w:r w:rsidRPr="00857EEB">
        <w:rPr>
          <w:rFonts w:ascii="Times New Roman" w:hAnsi="Times New Roman"/>
          <w:b/>
          <w:color w:val="000000"/>
        </w:rPr>
        <w:t>DO</w:t>
      </w:r>
      <w:r w:rsidRPr="00857EEB">
        <w:rPr>
          <w:rFonts w:ascii="Times New Roman" w:hAnsi="Times New Roman"/>
          <w:b/>
          <w:color w:val="000000"/>
          <w:spacing w:val="-2"/>
        </w:rPr>
        <w:t xml:space="preserve"> </w:t>
      </w:r>
      <w:r w:rsidRPr="00857EEB">
        <w:rPr>
          <w:rFonts w:ascii="Times New Roman" w:hAnsi="Times New Roman"/>
          <w:b/>
          <w:color w:val="000000"/>
        </w:rPr>
        <w:t xml:space="preserve">UCHWAŁY NR XXX/253/13 RADY GMINY ŚWIESZYNO Z DNIA 7 MAJA 2013 R. W SPRAWIE UCHWALENIA ZMIANY STUDIUM UWARUNKOWAŃ </w:t>
      </w:r>
      <w:r>
        <w:rPr>
          <w:rFonts w:ascii="Times New Roman" w:hAnsi="Times New Roman"/>
          <w:b/>
          <w:color w:val="000000"/>
        </w:rPr>
        <w:br/>
      </w:r>
      <w:r w:rsidRPr="00857EEB">
        <w:rPr>
          <w:rFonts w:ascii="Times New Roman" w:hAnsi="Times New Roman"/>
          <w:b/>
          <w:color w:val="000000"/>
        </w:rPr>
        <w:t xml:space="preserve">I KIERUNKÓW ZAGOSPODAROWANIA PRZESTRZENNEGO GMINY ŚWIESZYNO </w:t>
      </w:r>
      <w:r>
        <w:rPr>
          <w:rFonts w:ascii="Times New Roman" w:hAnsi="Times New Roman"/>
          <w:b/>
          <w:color w:val="000000"/>
        </w:rPr>
        <w:br/>
      </w:r>
      <w:r w:rsidRPr="00857EEB">
        <w:rPr>
          <w:rFonts w:ascii="Times New Roman" w:hAnsi="Times New Roman"/>
          <w:b/>
          <w:color w:val="000000"/>
        </w:rPr>
        <w:t xml:space="preserve">DLA CMENTARZA KOMUNALNEGO WRAZ ZE ZWIĄZANĄ Z NIM STREFĄ OCHRONNĄ ORAZ INFRASTRUKTURĄ TECHNICZNĄ I KOMUNIKACYJNĄ </w:t>
      </w:r>
      <w:r>
        <w:rPr>
          <w:rFonts w:ascii="Times New Roman" w:hAnsi="Times New Roman"/>
          <w:b/>
          <w:color w:val="000000"/>
        </w:rPr>
        <w:br/>
      </w:r>
      <w:r w:rsidRPr="00857EEB">
        <w:rPr>
          <w:rFonts w:ascii="Times New Roman" w:hAnsi="Times New Roman"/>
          <w:b/>
          <w:color w:val="000000"/>
        </w:rPr>
        <w:t>W OBRĘBIE EWIDENCYJNYM ŚWIESZYNO</w:t>
      </w:r>
    </w:p>
    <w:p w14:paraId="3D247122"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p>
    <w:p w14:paraId="3A14F1DB"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r w:rsidRPr="00857EEB">
        <w:rPr>
          <w:rFonts w:ascii="Times New Roman" w:hAnsi="Times New Roman"/>
          <w:b/>
          <w:color w:val="000000"/>
          <w:sz w:val="24"/>
          <w:szCs w:val="24"/>
        </w:rPr>
        <w:t>Opracowanie</w:t>
      </w:r>
      <w:r w:rsidRPr="00857EEB">
        <w:rPr>
          <w:rFonts w:ascii="Times New Roman" w:hAnsi="Times New Roman"/>
          <w:b/>
          <w:color w:val="000000"/>
          <w:spacing w:val="-10"/>
          <w:sz w:val="24"/>
          <w:szCs w:val="24"/>
        </w:rPr>
        <w:t xml:space="preserve"> </w:t>
      </w:r>
      <w:r w:rsidRPr="00857EEB">
        <w:rPr>
          <w:rFonts w:ascii="Times New Roman" w:hAnsi="Times New Roman"/>
          <w:b/>
          <w:color w:val="000000"/>
          <w:sz w:val="24"/>
          <w:szCs w:val="24"/>
        </w:rPr>
        <w:t>przygoto</w:t>
      </w:r>
      <w:r w:rsidRPr="00857EEB">
        <w:rPr>
          <w:rFonts w:ascii="Times New Roman" w:hAnsi="Times New Roman"/>
          <w:b/>
          <w:color w:val="000000"/>
          <w:spacing w:val="-2"/>
          <w:sz w:val="24"/>
          <w:szCs w:val="24"/>
        </w:rPr>
        <w:t>w</w:t>
      </w:r>
      <w:r w:rsidRPr="00857EEB">
        <w:rPr>
          <w:rFonts w:ascii="Times New Roman" w:hAnsi="Times New Roman"/>
          <w:b/>
          <w:color w:val="000000"/>
          <w:sz w:val="24"/>
          <w:szCs w:val="24"/>
        </w:rPr>
        <w:t>ane przez „</w:t>
      </w:r>
      <w:r w:rsidRPr="00857EEB">
        <w:rPr>
          <w:rFonts w:ascii="Times New Roman" w:hAnsi="Times New Roman"/>
          <w:b/>
          <w:color w:val="000000"/>
          <w:spacing w:val="-1"/>
          <w:sz w:val="24"/>
          <w:szCs w:val="24"/>
        </w:rPr>
        <w:t>S</w:t>
      </w:r>
      <w:r w:rsidRPr="00857EEB">
        <w:rPr>
          <w:rFonts w:ascii="Times New Roman" w:hAnsi="Times New Roman"/>
          <w:b/>
          <w:color w:val="000000"/>
          <w:sz w:val="24"/>
          <w:szCs w:val="24"/>
        </w:rPr>
        <w:t xml:space="preserve">TUDIO </w:t>
      </w:r>
      <w:proofErr w:type="spellStart"/>
      <w:r w:rsidRPr="00857EEB">
        <w:rPr>
          <w:rFonts w:ascii="Times New Roman" w:hAnsi="Times New Roman"/>
          <w:b/>
          <w:color w:val="000000"/>
          <w:sz w:val="24"/>
          <w:szCs w:val="24"/>
        </w:rPr>
        <w:t>DZ</w:t>
      </w:r>
      <w:proofErr w:type="spellEnd"/>
      <w:r w:rsidRPr="00857EEB">
        <w:rPr>
          <w:rFonts w:ascii="Times New Roman" w:hAnsi="Times New Roman"/>
          <w:b/>
          <w:color w:val="000000"/>
          <w:sz w:val="24"/>
          <w:szCs w:val="24"/>
        </w:rPr>
        <w:t xml:space="preserve"> DANIEL </w:t>
      </w:r>
      <w:r w:rsidRPr="00857EEB">
        <w:rPr>
          <w:rFonts w:ascii="Times New Roman" w:hAnsi="Times New Roman"/>
          <w:b/>
          <w:color w:val="000000"/>
          <w:spacing w:val="1"/>
          <w:sz w:val="24"/>
          <w:szCs w:val="24"/>
        </w:rPr>
        <w:t>Z</w:t>
      </w:r>
      <w:r w:rsidRPr="00857EEB">
        <w:rPr>
          <w:rFonts w:ascii="Times New Roman" w:hAnsi="Times New Roman"/>
          <w:b/>
          <w:color w:val="000000"/>
          <w:spacing w:val="-1"/>
          <w:sz w:val="24"/>
          <w:szCs w:val="24"/>
        </w:rPr>
        <w:t>A</w:t>
      </w:r>
      <w:r w:rsidRPr="00857EEB">
        <w:rPr>
          <w:rFonts w:ascii="Times New Roman" w:hAnsi="Times New Roman"/>
          <w:b/>
          <w:color w:val="000000"/>
          <w:sz w:val="24"/>
          <w:szCs w:val="24"/>
        </w:rPr>
        <w:t>ŁU</w:t>
      </w:r>
      <w:r w:rsidRPr="00857EEB">
        <w:rPr>
          <w:rFonts w:ascii="Times New Roman" w:hAnsi="Times New Roman"/>
          <w:b/>
          <w:color w:val="000000"/>
          <w:spacing w:val="1"/>
          <w:sz w:val="24"/>
          <w:szCs w:val="24"/>
        </w:rPr>
        <w:t>S</w:t>
      </w:r>
      <w:r w:rsidRPr="00857EEB">
        <w:rPr>
          <w:rFonts w:ascii="Times New Roman" w:hAnsi="Times New Roman"/>
          <w:b/>
          <w:color w:val="000000"/>
          <w:sz w:val="24"/>
          <w:szCs w:val="24"/>
        </w:rPr>
        <w:t>KI”</w:t>
      </w:r>
    </w:p>
    <w:p w14:paraId="508F237E"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r w:rsidRPr="00857EEB">
        <w:rPr>
          <w:rFonts w:ascii="Times New Roman" w:hAnsi="Times New Roman"/>
          <w:b/>
          <w:color w:val="000000"/>
          <w:sz w:val="24"/>
          <w:szCs w:val="24"/>
        </w:rPr>
        <w:t>główny projektant: dr hab. i</w:t>
      </w:r>
      <w:r w:rsidRPr="00857EEB">
        <w:rPr>
          <w:rFonts w:ascii="Times New Roman" w:hAnsi="Times New Roman"/>
          <w:b/>
          <w:color w:val="000000"/>
          <w:spacing w:val="-1"/>
          <w:sz w:val="24"/>
          <w:szCs w:val="24"/>
        </w:rPr>
        <w:t>n</w:t>
      </w:r>
      <w:r w:rsidRPr="00857EEB">
        <w:rPr>
          <w:rFonts w:ascii="Times New Roman" w:hAnsi="Times New Roman"/>
          <w:b/>
          <w:color w:val="000000"/>
          <w:sz w:val="24"/>
          <w:szCs w:val="24"/>
        </w:rPr>
        <w:t>ż. arch. DANIEL Z</w:t>
      </w:r>
      <w:r w:rsidRPr="00857EEB">
        <w:rPr>
          <w:rFonts w:ascii="Times New Roman" w:hAnsi="Times New Roman"/>
          <w:b/>
          <w:color w:val="000000"/>
          <w:spacing w:val="-1"/>
          <w:sz w:val="24"/>
          <w:szCs w:val="24"/>
        </w:rPr>
        <w:t>A</w:t>
      </w:r>
      <w:r w:rsidRPr="00857EEB">
        <w:rPr>
          <w:rFonts w:ascii="Times New Roman" w:hAnsi="Times New Roman"/>
          <w:b/>
          <w:color w:val="000000"/>
          <w:spacing w:val="1"/>
          <w:sz w:val="24"/>
          <w:szCs w:val="24"/>
        </w:rPr>
        <w:t>Ł</w:t>
      </w:r>
      <w:r w:rsidRPr="00857EEB">
        <w:rPr>
          <w:rFonts w:ascii="Times New Roman" w:hAnsi="Times New Roman"/>
          <w:b/>
          <w:color w:val="000000"/>
          <w:sz w:val="24"/>
          <w:szCs w:val="24"/>
        </w:rPr>
        <w:t xml:space="preserve">USKI </w:t>
      </w:r>
    </w:p>
    <w:p w14:paraId="1E5176D0"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r w:rsidRPr="00857EEB">
        <w:rPr>
          <w:rFonts w:ascii="Times New Roman" w:hAnsi="Times New Roman"/>
          <w:b/>
          <w:color w:val="000000"/>
          <w:sz w:val="24"/>
          <w:szCs w:val="24"/>
        </w:rPr>
        <w:t xml:space="preserve">– członek </w:t>
      </w:r>
      <w:proofErr w:type="spellStart"/>
      <w:r w:rsidRPr="00857EEB">
        <w:rPr>
          <w:rFonts w:ascii="Times New Roman" w:hAnsi="Times New Roman"/>
          <w:b/>
          <w:color w:val="000000"/>
          <w:sz w:val="24"/>
          <w:szCs w:val="24"/>
        </w:rPr>
        <w:t>POIU</w:t>
      </w:r>
      <w:proofErr w:type="spellEnd"/>
      <w:r w:rsidRPr="00857EEB">
        <w:rPr>
          <w:rFonts w:ascii="Times New Roman" w:hAnsi="Times New Roman"/>
          <w:b/>
          <w:color w:val="000000"/>
          <w:sz w:val="24"/>
          <w:szCs w:val="24"/>
        </w:rPr>
        <w:t xml:space="preserve"> nr G-012/2002</w:t>
      </w:r>
    </w:p>
    <w:p w14:paraId="3647BB77"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r w:rsidRPr="00857EEB">
        <w:rPr>
          <w:rFonts w:ascii="Times New Roman" w:hAnsi="Times New Roman"/>
          <w:b/>
          <w:color w:val="000000"/>
          <w:sz w:val="24"/>
          <w:szCs w:val="24"/>
        </w:rPr>
        <w:t xml:space="preserve">współprojektant: mgr inż. arch. Agnieszka </w:t>
      </w:r>
      <w:proofErr w:type="spellStart"/>
      <w:r w:rsidRPr="00857EEB">
        <w:rPr>
          <w:rFonts w:ascii="Times New Roman" w:hAnsi="Times New Roman"/>
          <w:b/>
          <w:color w:val="000000"/>
          <w:sz w:val="24"/>
          <w:szCs w:val="24"/>
        </w:rPr>
        <w:t>Durejko</w:t>
      </w:r>
      <w:proofErr w:type="spellEnd"/>
    </w:p>
    <w:p w14:paraId="78EF9D04" w14:textId="77777777" w:rsidR="00723EA2" w:rsidRPr="00857EEB" w:rsidRDefault="00723EA2" w:rsidP="00723EA2">
      <w:pPr>
        <w:widowControl w:val="0"/>
        <w:autoSpaceDE w:val="0"/>
        <w:autoSpaceDN w:val="0"/>
        <w:adjustRightInd w:val="0"/>
        <w:spacing w:after="0" w:line="240" w:lineRule="auto"/>
        <w:rPr>
          <w:rFonts w:ascii="Times New Roman" w:hAnsi="Times New Roman"/>
          <w:b/>
          <w:color w:val="000000"/>
          <w:sz w:val="24"/>
          <w:szCs w:val="24"/>
        </w:rPr>
      </w:pPr>
      <w:r w:rsidRPr="00857EEB">
        <w:rPr>
          <w:rFonts w:ascii="Times New Roman" w:hAnsi="Times New Roman"/>
          <w:b/>
          <w:color w:val="000000"/>
          <w:sz w:val="24"/>
          <w:szCs w:val="24"/>
        </w:rPr>
        <w:t>współprojektant: mgr inż. arch. Joanna Sówka-Sowińska</w:t>
      </w:r>
    </w:p>
    <w:p w14:paraId="1B67AC06" w14:textId="77777777" w:rsidR="00723EA2" w:rsidRDefault="00723EA2" w:rsidP="00D749DB">
      <w:pPr>
        <w:widowControl w:val="0"/>
        <w:autoSpaceDE w:val="0"/>
        <w:autoSpaceDN w:val="0"/>
        <w:adjustRightInd w:val="0"/>
        <w:spacing w:after="0" w:line="240" w:lineRule="auto"/>
        <w:rPr>
          <w:rFonts w:ascii="Times New Roman" w:hAnsi="Times New Roman"/>
          <w:b/>
          <w:color w:val="000000"/>
          <w:spacing w:val="-1"/>
          <w:position w:val="-1"/>
          <w:sz w:val="23"/>
          <w:szCs w:val="23"/>
        </w:rPr>
      </w:pPr>
    </w:p>
    <w:p w14:paraId="733F2889" w14:textId="77777777" w:rsidR="003438E2" w:rsidRPr="00CE1BBB" w:rsidRDefault="003438E2" w:rsidP="00D749DB">
      <w:pPr>
        <w:widowControl w:val="0"/>
        <w:autoSpaceDE w:val="0"/>
        <w:autoSpaceDN w:val="0"/>
        <w:adjustRightInd w:val="0"/>
        <w:spacing w:after="0" w:line="240" w:lineRule="auto"/>
        <w:rPr>
          <w:rFonts w:ascii="Times New Roman" w:hAnsi="Times New Roman"/>
          <w:b/>
          <w:color w:val="000000"/>
          <w:sz w:val="23"/>
          <w:szCs w:val="23"/>
        </w:rPr>
      </w:pPr>
      <w:r w:rsidRPr="00CE1BBB">
        <w:rPr>
          <w:rFonts w:ascii="Times New Roman" w:hAnsi="Times New Roman"/>
          <w:b/>
          <w:color w:val="000000"/>
          <w:spacing w:val="-1"/>
          <w:position w:val="-1"/>
          <w:sz w:val="23"/>
          <w:szCs w:val="23"/>
        </w:rPr>
        <w:t>/TEKST JEDNOLITY</w:t>
      </w:r>
      <w:r w:rsidRPr="00CE1BBB">
        <w:rPr>
          <w:rFonts w:ascii="Times New Roman" w:hAnsi="Times New Roman"/>
          <w:b/>
          <w:color w:val="000000"/>
          <w:position w:val="-1"/>
          <w:sz w:val="23"/>
          <w:szCs w:val="23"/>
        </w:rPr>
        <w:t>/</w:t>
      </w:r>
    </w:p>
    <w:p w14:paraId="5902FF1D" w14:textId="77777777" w:rsidR="003438E2" w:rsidRPr="00CE1BBB" w:rsidRDefault="003438E2" w:rsidP="00D749DB">
      <w:pPr>
        <w:widowControl w:val="0"/>
        <w:autoSpaceDE w:val="0"/>
        <w:autoSpaceDN w:val="0"/>
        <w:adjustRightInd w:val="0"/>
        <w:spacing w:after="0" w:line="240" w:lineRule="auto"/>
        <w:rPr>
          <w:rFonts w:ascii="Times New Roman" w:hAnsi="Times New Roman"/>
          <w:color w:val="000000"/>
        </w:rPr>
      </w:pPr>
    </w:p>
    <w:p w14:paraId="6301D260" w14:textId="77777777" w:rsidR="003438E2" w:rsidRPr="00CE1BBB" w:rsidRDefault="003438E2" w:rsidP="00D749DB">
      <w:pPr>
        <w:widowControl w:val="0"/>
        <w:autoSpaceDE w:val="0"/>
        <w:autoSpaceDN w:val="0"/>
        <w:adjustRightInd w:val="0"/>
        <w:spacing w:after="0" w:line="240" w:lineRule="auto"/>
        <w:rPr>
          <w:rFonts w:ascii="Times New Roman" w:hAnsi="Times New Roman"/>
          <w:b/>
          <w:color w:val="000000"/>
        </w:rPr>
      </w:pPr>
      <w:r w:rsidRPr="00CE1BBB">
        <w:rPr>
          <w:rFonts w:ascii="Times New Roman" w:hAnsi="Times New Roman"/>
          <w:b/>
          <w:color w:val="000000"/>
        </w:rPr>
        <w:t>ZAŁĄCZN</w:t>
      </w:r>
      <w:r w:rsidRPr="00CE1BBB">
        <w:rPr>
          <w:rFonts w:ascii="Times New Roman" w:hAnsi="Times New Roman"/>
          <w:b/>
          <w:color w:val="000000"/>
          <w:spacing w:val="1"/>
        </w:rPr>
        <w:t>I</w:t>
      </w:r>
      <w:r w:rsidRPr="00CE1BBB">
        <w:rPr>
          <w:rFonts w:ascii="Times New Roman" w:hAnsi="Times New Roman"/>
          <w:b/>
          <w:color w:val="000000"/>
        </w:rPr>
        <w:t>K</w:t>
      </w:r>
      <w:r w:rsidRPr="00CE1BBB">
        <w:rPr>
          <w:rFonts w:ascii="Times New Roman" w:hAnsi="Times New Roman"/>
          <w:b/>
          <w:color w:val="000000"/>
          <w:spacing w:val="-3"/>
        </w:rPr>
        <w:t xml:space="preserve"> </w:t>
      </w:r>
      <w:r w:rsidRPr="00CE1BBB">
        <w:rPr>
          <w:rFonts w:ascii="Times New Roman" w:hAnsi="Times New Roman"/>
          <w:b/>
          <w:color w:val="000000"/>
        </w:rPr>
        <w:t>NR</w:t>
      </w:r>
      <w:r w:rsidRPr="00CE1BBB">
        <w:rPr>
          <w:rFonts w:ascii="Times New Roman" w:hAnsi="Times New Roman"/>
          <w:b/>
          <w:color w:val="000000"/>
          <w:spacing w:val="-3"/>
        </w:rPr>
        <w:t xml:space="preserve"> </w:t>
      </w:r>
      <w:r w:rsidRPr="00CE1BBB">
        <w:rPr>
          <w:rFonts w:ascii="Times New Roman" w:hAnsi="Times New Roman"/>
          <w:b/>
          <w:color w:val="000000"/>
        </w:rPr>
        <w:t>3</w:t>
      </w:r>
      <w:r w:rsidRPr="00CE1BBB">
        <w:rPr>
          <w:rFonts w:ascii="Times New Roman" w:hAnsi="Times New Roman"/>
          <w:b/>
          <w:color w:val="000000"/>
          <w:spacing w:val="-1"/>
        </w:rPr>
        <w:t xml:space="preserve"> </w:t>
      </w:r>
      <w:r w:rsidRPr="00CE1BBB">
        <w:rPr>
          <w:rFonts w:ascii="Times New Roman" w:hAnsi="Times New Roman"/>
          <w:b/>
          <w:color w:val="000000"/>
        </w:rPr>
        <w:t>DO</w:t>
      </w:r>
      <w:r w:rsidRPr="00CE1BBB">
        <w:rPr>
          <w:rFonts w:ascii="Times New Roman" w:hAnsi="Times New Roman"/>
          <w:b/>
          <w:color w:val="000000"/>
          <w:spacing w:val="-2"/>
        </w:rPr>
        <w:t xml:space="preserve"> </w:t>
      </w:r>
      <w:r w:rsidRPr="00CE1BBB">
        <w:rPr>
          <w:rFonts w:ascii="Times New Roman" w:hAnsi="Times New Roman"/>
          <w:b/>
          <w:color w:val="000000"/>
        </w:rPr>
        <w:t xml:space="preserve">UCHWAŁY NR XXI/174/12 RADY GMINY ŚWIESZYNO </w:t>
      </w:r>
      <w:r w:rsidRPr="00CE1BBB">
        <w:rPr>
          <w:rFonts w:ascii="Times New Roman" w:hAnsi="Times New Roman"/>
          <w:b/>
          <w:color w:val="000000"/>
        </w:rPr>
        <w:br/>
        <w:t xml:space="preserve">Z DNIA 25 PAŹDZIERNIKA </w:t>
      </w:r>
      <w:proofErr w:type="spellStart"/>
      <w:r w:rsidRPr="00CE1BBB">
        <w:rPr>
          <w:rFonts w:ascii="Times New Roman" w:hAnsi="Times New Roman"/>
          <w:b/>
          <w:color w:val="000000"/>
        </w:rPr>
        <w:t>2012R</w:t>
      </w:r>
      <w:proofErr w:type="spellEnd"/>
      <w:r w:rsidRPr="00CE1BBB">
        <w:rPr>
          <w:rFonts w:ascii="Times New Roman" w:hAnsi="Times New Roman"/>
          <w:b/>
          <w:color w:val="000000"/>
        </w:rPr>
        <w:t xml:space="preserve">. W SPRAWIE UCHWALENIA ZMIANY STUDIUM UWARUNKOWAŃ I KIERUNKÓW ZAGOSPODAROWANIA PRZESTRZENNEGO GMINY ŚWIESZYNO DLA ZESPOŁU ELEKTROWNI WIATROWYCH </w:t>
      </w:r>
      <w:r w:rsidRPr="00CE1BBB">
        <w:rPr>
          <w:rFonts w:ascii="Times New Roman" w:hAnsi="Times New Roman"/>
          <w:b/>
          <w:color w:val="000000"/>
        </w:rPr>
        <w:br/>
        <w:t xml:space="preserve">WRAZ Z INFRASTRUKTURĄ TECHNICZNĄ I KOMUNIKACYJNĄ </w:t>
      </w:r>
      <w:r w:rsidRPr="00CE1BBB">
        <w:rPr>
          <w:rFonts w:ascii="Times New Roman" w:hAnsi="Times New Roman"/>
          <w:b/>
          <w:color w:val="000000"/>
        </w:rPr>
        <w:br/>
        <w:t>W OBRĘBIE EWIDENCYJNYM MIERZYM</w:t>
      </w:r>
    </w:p>
    <w:p w14:paraId="57F09AB8" w14:textId="77777777" w:rsidR="003438E2" w:rsidRPr="00CE1BBB" w:rsidRDefault="003438E2" w:rsidP="00D749DB">
      <w:pPr>
        <w:widowControl w:val="0"/>
        <w:autoSpaceDE w:val="0"/>
        <w:autoSpaceDN w:val="0"/>
        <w:adjustRightInd w:val="0"/>
        <w:spacing w:after="0" w:line="240" w:lineRule="auto"/>
        <w:rPr>
          <w:rFonts w:ascii="Times New Roman" w:hAnsi="Times New Roman"/>
          <w:b/>
          <w:color w:val="000000"/>
          <w:sz w:val="24"/>
          <w:szCs w:val="24"/>
        </w:rPr>
      </w:pPr>
    </w:p>
    <w:p w14:paraId="446C699F" w14:textId="77777777" w:rsidR="003438E2" w:rsidRPr="00CE1BBB" w:rsidRDefault="003438E2" w:rsidP="00D749DB">
      <w:pPr>
        <w:widowControl w:val="0"/>
        <w:autoSpaceDE w:val="0"/>
        <w:autoSpaceDN w:val="0"/>
        <w:adjustRightInd w:val="0"/>
        <w:spacing w:after="0" w:line="240" w:lineRule="auto"/>
        <w:rPr>
          <w:rFonts w:ascii="Times New Roman" w:hAnsi="Times New Roman"/>
          <w:b/>
          <w:color w:val="000000"/>
          <w:sz w:val="24"/>
          <w:szCs w:val="24"/>
        </w:rPr>
      </w:pPr>
      <w:r w:rsidRPr="00CE1BBB">
        <w:rPr>
          <w:rFonts w:ascii="Times New Roman" w:hAnsi="Times New Roman"/>
          <w:b/>
          <w:color w:val="000000"/>
          <w:sz w:val="24"/>
          <w:szCs w:val="24"/>
        </w:rPr>
        <w:t>Opracowanie</w:t>
      </w:r>
      <w:r w:rsidRPr="00CE1BBB">
        <w:rPr>
          <w:rFonts w:ascii="Times New Roman" w:hAnsi="Times New Roman"/>
          <w:b/>
          <w:color w:val="000000"/>
          <w:spacing w:val="-10"/>
          <w:sz w:val="24"/>
          <w:szCs w:val="24"/>
        </w:rPr>
        <w:t xml:space="preserve"> </w:t>
      </w:r>
      <w:r w:rsidRPr="00CE1BBB">
        <w:rPr>
          <w:rFonts w:ascii="Times New Roman" w:hAnsi="Times New Roman"/>
          <w:b/>
          <w:color w:val="000000"/>
          <w:sz w:val="24"/>
          <w:szCs w:val="24"/>
        </w:rPr>
        <w:t>przygoto</w:t>
      </w:r>
      <w:r w:rsidRPr="00CE1BBB">
        <w:rPr>
          <w:rFonts w:ascii="Times New Roman" w:hAnsi="Times New Roman"/>
          <w:b/>
          <w:color w:val="000000"/>
          <w:spacing w:val="-2"/>
          <w:sz w:val="24"/>
          <w:szCs w:val="24"/>
        </w:rPr>
        <w:t>w</w:t>
      </w:r>
      <w:r w:rsidRPr="00CE1BBB">
        <w:rPr>
          <w:rFonts w:ascii="Times New Roman" w:hAnsi="Times New Roman"/>
          <w:b/>
          <w:color w:val="000000"/>
          <w:sz w:val="24"/>
          <w:szCs w:val="24"/>
        </w:rPr>
        <w:t>ane przez „</w:t>
      </w:r>
      <w:r w:rsidRPr="00CE1BBB">
        <w:rPr>
          <w:rFonts w:ascii="Times New Roman" w:hAnsi="Times New Roman"/>
          <w:b/>
          <w:color w:val="000000"/>
          <w:spacing w:val="-1"/>
          <w:sz w:val="24"/>
          <w:szCs w:val="24"/>
        </w:rPr>
        <w:t>S</w:t>
      </w:r>
      <w:r w:rsidRPr="00CE1BBB">
        <w:rPr>
          <w:rFonts w:ascii="Times New Roman" w:hAnsi="Times New Roman"/>
          <w:b/>
          <w:color w:val="000000"/>
          <w:sz w:val="24"/>
          <w:szCs w:val="24"/>
        </w:rPr>
        <w:t xml:space="preserve">TUDIO </w:t>
      </w:r>
      <w:proofErr w:type="spellStart"/>
      <w:r w:rsidRPr="00CE1BBB">
        <w:rPr>
          <w:rFonts w:ascii="Times New Roman" w:hAnsi="Times New Roman"/>
          <w:b/>
          <w:color w:val="000000"/>
          <w:sz w:val="24"/>
          <w:szCs w:val="24"/>
        </w:rPr>
        <w:t>DZ</w:t>
      </w:r>
      <w:proofErr w:type="spellEnd"/>
      <w:r w:rsidRPr="00CE1BBB">
        <w:rPr>
          <w:rFonts w:ascii="Times New Roman" w:hAnsi="Times New Roman"/>
          <w:b/>
          <w:color w:val="000000"/>
          <w:sz w:val="24"/>
          <w:szCs w:val="24"/>
        </w:rPr>
        <w:t xml:space="preserve"> DANIEL </w:t>
      </w:r>
      <w:r w:rsidRPr="00CE1BBB">
        <w:rPr>
          <w:rFonts w:ascii="Times New Roman" w:hAnsi="Times New Roman"/>
          <w:b/>
          <w:color w:val="000000"/>
          <w:spacing w:val="1"/>
          <w:sz w:val="24"/>
          <w:szCs w:val="24"/>
        </w:rPr>
        <w:t>Z</w:t>
      </w:r>
      <w:r w:rsidRPr="00CE1BBB">
        <w:rPr>
          <w:rFonts w:ascii="Times New Roman" w:hAnsi="Times New Roman"/>
          <w:b/>
          <w:color w:val="000000"/>
          <w:spacing w:val="-1"/>
          <w:sz w:val="24"/>
          <w:szCs w:val="24"/>
        </w:rPr>
        <w:t>A</w:t>
      </w:r>
      <w:r w:rsidRPr="00CE1BBB">
        <w:rPr>
          <w:rFonts w:ascii="Times New Roman" w:hAnsi="Times New Roman"/>
          <w:b/>
          <w:color w:val="000000"/>
          <w:sz w:val="24"/>
          <w:szCs w:val="24"/>
        </w:rPr>
        <w:t>ŁU</w:t>
      </w:r>
      <w:r w:rsidRPr="00CE1BBB">
        <w:rPr>
          <w:rFonts w:ascii="Times New Roman" w:hAnsi="Times New Roman"/>
          <w:b/>
          <w:color w:val="000000"/>
          <w:spacing w:val="1"/>
          <w:sz w:val="24"/>
          <w:szCs w:val="24"/>
        </w:rPr>
        <w:t>S</w:t>
      </w:r>
      <w:r w:rsidRPr="00CE1BBB">
        <w:rPr>
          <w:rFonts w:ascii="Times New Roman" w:hAnsi="Times New Roman"/>
          <w:b/>
          <w:color w:val="000000"/>
          <w:sz w:val="24"/>
          <w:szCs w:val="24"/>
        </w:rPr>
        <w:t>KI”</w:t>
      </w:r>
    </w:p>
    <w:p w14:paraId="0E1CDE5E" w14:textId="77777777" w:rsidR="003438E2" w:rsidRPr="00CE1BBB" w:rsidRDefault="003438E2" w:rsidP="00D749DB">
      <w:pPr>
        <w:widowControl w:val="0"/>
        <w:autoSpaceDE w:val="0"/>
        <w:autoSpaceDN w:val="0"/>
        <w:adjustRightInd w:val="0"/>
        <w:spacing w:after="0" w:line="240" w:lineRule="auto"/>
        <w:rPr>
          <w:rFonts w:ascii="Times New Roman" w:hAnsi="Times New Roman"/>
          <w:b/>
          <w:color w:val="000000"/>
          <w:sz w:val="24"/>
          <w:szCs w:val="24"/>
        </w:rPr>
      </w:pPr>
      <w:r w:rsidRPr="00CE1BBB">
        <w:rPr>
          <w:rFonts w:ascii="Times New Roman" w:hAnsi="Times New Roman"/>
          <w:b/>
          <w:color w:val="000000"/>
          <w:sz w:val="24"/>
          <w:szCs w:val="24"/>
        </w:rPr>
        <w:lastRenderedPageBreak/>
        <w:t>główny projektant: dr hab. i</w:t>
      </w:r>
      <w:r w:rsidRPr="00CE1BBB">
        <w:rPr>
          <w:rFonts w:ascii="Times New Roman" w:hAnsi="Times New Roman"/>
          <w:b/>
          <w:color w:val="000000"/>
          <w:spacing w:val="-1"/>
          <w:sz w:val="24"/>
          <w:szCs w:val="24"/>
        </w:rPr>
        <w:t>n</w:t>
      </w:r>
      <w:r w:rsidRPr="00CE1BBB">
        <w:rPr>
          <w:rFonts w:ascii="Times New Roman" w:hAnsi="Times New Roman"/>
          <w:b/>
          <w:color w:val="000000"/>
          <w:sz w:val="24"/>
          <w:szCs w:val="24"/>
        </w:rPr>
        <w:t>ż. arch. DANIEL Z</w:t>
      </w:r>
      <w:r w:rsidRPr="00CE1BBB">
        <w:rPr>
          <w:rFonts w:ascii="Times New Roman" w:hAnsi="Times New Roman"/>
          <w:b/>
          <w:color w:val="000000"/>
          <w:spacing w:val="-1"/>
          <w:sz w:val="24"/>
          <w:szCs w:val="24"/>
        </w:rPr>
        <w:t>A</w:t>
      </w:r>
      <w:r w:rsidRPr="00CE1BBB">
        <w:rPr>
          <w:rFonts w:ascii="Times New Roman" w:hAnsi="Times New Roman"/>
          <w:b/>
          <w:color w:val="000000"/>
          <w:spacing w:val="1"/>
          <w:sz w:val="24"/>
          <w:szCs w:val="24"/>
        </w:rPr>
        <w:t>Ł</w:t>
      </w:r>
      <w:r w:rsidRPr="00CE1BBB">
        <w:rPr>
          <w:rFonts w:ascii="Times New Roman" w:hAnsi="Times New Roman"/>
          <w:b/>
          <w:color w:val="000000"/>
          <w:sz w:val="24"/>
          <w:szCs w:val="24"/>
        </w:rPr>
        <w:t xml:space="preserve">USKI </w:t>
      </w:r>
    </w:p>
    <w:p w14:paraId="048B7B51" w14:textId="77777777" w:rsidR="003438E2" w:rsidRPr="00CE1BBB" w:rsidRDefault="003438E2" w:rsidP="00D749DB">
      <w:pPr>
        <w:widowControl w:val="0"/>
        <w:autoSpaceDE w:val="0"/>
        <w:autoSpaceDN w:val="0"/>
        <w:adjustRightInd w:val="0"/>
        <w:spacing w:after="0" w:line="240" w:lineRule="auto"/>
        <w:rPr>
          <w:rFonts w:ascii="Times New Roman" w:hAnsi="Times New Roman"/>
          <w:b/>
          <w:color w:val="000000"/>
          <w:sz w:val="24"/>
          <w:szCs w:val="24"/>
        </w:rPr>
      </w:pPr>
      <w:r w:rsidRPr="00CE1BBB">
        <w:rPr>
          <w:rFonts w:ascii="Times New Roman" w:hAnsi="Times New Roman"/>
          <w:b/>
          <w:color w:val="000000"/>
          <w:sz w:val="24"/>
          <w:szCs w:val="24"/>
        </w:rPr>
        <w:t xml:space="preserve">– członek </w:t>
      </w:r>
      <w:proofErr w:type="spellStart"/>
      <w:r w:rsidRPr="00CE1BBB">
        <w:rPr>
          <w:rFonts w:ascii="Times New Roman" w:hAnsi="Times New Roman"/>
          <w:b/>
          <w:color w:val="000000"/>
          <w:sz w:val="24"/>
          <w:szCs w:val="24"/>
        </w:rPr>
        <w:t>POIU</w:t>
      </w:r>
      <w:proofErr w:type="spellEnd"/>
      <w:r w:rsidRPr="00CE1BBB">
        <w:rPr>
          <w:rFonts w:ascii="Times New Roman" w:hAnsi="Times New Roman"/>
          <w:b/>
          <w:color w:val="000000"/>
          <w:sz w:val="24"/>
          <w:szCs w:val="24"/>
        </w:rPr>
        <w:t xml:space="preserve"> nr G-012/2002</w:t>
      </w:r>
    </w:p>
    <w:p w14:paraId="76068A9E" w14:textId="77777777" w:rsidR="003438E2" w:rsidRPr="00CE1BBB" w:rsidRDefault="003438E2" w:rsidP="00D749DB">
      <w:pPr>
        <w:widowControl w:val="0"/>
        <w:autoSpaceDE w:val="0"/>
        <w:autoSpaceDN w:val="0"/>
        <w:adjustRightInd w:val="0"/>
        <w:spacing w:after="0" w:line="240" w:lineRule="auto"/>
        <w:rPr>
          <w:rFonts w:ascii="Times New Roman" w:hAnsi="Times New Roman"/>
          <w:b/>
          <w:color w:val="000000"/>
          <w:sz w:val="24"/>
          <w:szCs w:val="24"/>
        </w:rPr>
      </w:pPr>
      <w:r w:rsidRPr="00CE1BBB">
        <w:rPr>
          <w:rFonts w:ascii="Times New Roman" w:hAnsi="Times New Roman"/>
          <w:b/>
          <w:color w:val="000000"/>
          <w:sz w:val="24"/>
          <w:szCs w:val="24"/>
        </w:rPr>
        <w:t xml:space="preserve">współprojektant: mgr inż. arch. Agnieszka </w:t>
      </w:r>
      <w:proofErr w:type="spellStart"/>
      <w:r w:rsidRPr="00CE1BBB">
        <w:rPr>
          <w:rFonts w:ascii="Times New Roman" w:hAnsi="Times New Roman"/>
          <w:b/>
          <w:color w:val="000000"/>
          <w:sz w:val="24"/>
          <w:szCs w:val="24"/>
        </w:rPr>
        <w:t>Durejko</w:t>
      </w:r>
      <w:proofErr w:type="spellEnd"/>
    </w:p>
    <w:p w14:paraId="7400D870" w14:textId="77777777" w:rsidR="003438E2" w:rsidRPr="00CE1BBB" w:rsidRDefault="003438E2" w:rsidP="00D749DB">
      <w:pPr>
        <w:widowControl w:val="0"/>
        <w:autoSpaceDE w:val="0"/>
        <w:autoSpaceDN w:val="0"/>
        <w:adjustRightInd w:val="0"/>
        <w:spacing w:after="0" w:line="240" w:lineRule="auto"/>
        <w:rPr>
          <w:rFonts w:ascii="Times New Roman" w:hAnsi="Times New Roman"/>
          <w:b/>
          <w:color w:val="000000"/>
          <w:sz w:val="24"/>
          <w:szCs w:val="24"/>
        </w:rPr>
      </w:pPr>
      <w:r w:rsidRPr="00CE1BBB">
        <w:rPr>
          <w:rFonts w:ascii="Times New Roman" w:hAnsi="Times New Roman"/>
          <w:b/>
          <w:color w:val="000000"/>
          <w:sz w:val="24"/>
          <w:szCs w:val="24"/>
        </w:rPr>
        <w:t>współprojektant: mgr inż. arch. Joanna Sówka-Sowińska</w:t>
      </w:r>
    </w:p>
    <w:p w14:paraId="5F7C496E" w14:textId="77777777" w:rsidR="003438E2" w:rsidRDefault="003438E2" w:rsidP="009E1ECA">
      <w:pPr>
        <w:widowControl w:val="0"/>
        <w:autoSpaceDE w:val="0"/>
        <w:autoSpaceDN w:val="0"/>
        <w:adjustRightInd w:val="0"/>
        <w:spacing w:after="0" w:line="240" w:lineRule="auto"/>
        <w:rPr>
          <w:rFonts w:ascii="Times New Roman" w:hAnsi="Times New Roman"/>
          <w:sz w:val="26"/>
          <w:szCs w:val="26"/>
        </w:rPr>
      </w:pPr>
    </w:p>
    <w:p w14:paraId="3E19EDD5" w14:textId="77777777" w:rsidR="003438E2" w:rsidRPr="00FE5CD0" w:rsidRDefault="003438E2" w:rsidP="009E1ECA">
      <w:pPr>
        <w:widowControl w:val="0"/>
        <w:autoSpaceDE w:val="0"/>
        <w:autoSpaceDN w:val="0"/>
        <w:adjustRightInd w:val="0"/>
        <w:spacing w:after="0" w:line="240" w:lineRule="auto"/>
        <w:rPr>
          <w:rFonts w:ascii="Times New Roman" w:hAnsi="Times New Roman"/>
          <w:sz w:val="26"/>
          <w:szCs w:val="26"/>
        </w:rPr>
      </w:pPr>
    </w:p>
    <w:p w14:paraId="03C5DB4D" w14:textId="77777777" w:rsidR="003438E2" w:rsidRPr="00FE5CD0" w:rsidRDefault="003438E2" w:rsidP="009E1ECA">
      <w:pPr>
        <w:widowControl w:val="0"/>
        <w:autoSpaceDE w:val="0"/>
        <w:autoSpaceDN w:val="0"/>
        <w:adjustRightInd w:val="0"/>
        <w:spacing w:after="0" w:line="240" w:lineRule="auto"/>
        <w:rPr>
          <w:rFonts w:ascii="Times New Roman" w:hAnsi="Times New Roman"/>
          <w:sz w:val="25"/>
          <w:szCs w:val="25"/>
        </w:rPr>
      </w:pPr>
      <w:r w:rsidRPr="00FE5CD0">
        <w:rPr>
          <w:rFonts w:ascii="Times New Roman" w:hAnsi="Times New Roman"/>
          <w:b/>
          <w:bCs/>
          <w:sz w:val="25"/>
          <w:szCs w:val="25"/>
        </w:rPr>
        <w:t>STUDIUM</w:t>
      </w:r>
      <w:r w:rsidRPr="00FE5CD0">
        <w:rPr>
          <w:rFonts w:ascii="Times New Roman" w:hAnsi="Times New Roman"/>
          <w:b/>
          <w:bCs/>
          <w:spacing w:val="-24"/>
          <w:sz w:val="25"/>
          <w:szCs w:val="25"/>
        </w:rPr>
        <w:t xml:space="preserve"> </w:t>
      </w:r>
      <w:r w:rsidRPr="00FE5CD0">
        <w:rPr>
          <w:rFonts w:ascii="Times New Roman" w:hAnsi="Times New Roman"/>
          <w:b/>
          <w:bCs/>
          <w:sz w:val="25"/>
          <w:szCs w:val="25"/>
        </w:rPr>
        <w:t>UWARUNKOWAŃ</w:t>
      </w:r>
      <w:r w:rsidRPr="00FE5CD0">
        <w:rPr>
          <w:rFonts w:ascii="Times New Roman" w:hAnsi="Times New Roman"/>
          <w:b/>
          <w:bCs/>
          <w:spacing w:val="-16"/>
          <w:sz w:val="25"/>
          <w:szCs w:val="25"/>
        </w:rPr>
        <w:t xml:space="preserve"> </w:t>
      </w:r>
      <w:r w:rsidRPr="00FE5CD0">
        <w:rPr>
          <w:rFonts w:ascii="Times New Roman" w:hAnsi="Times New Roman"/>
          <w:b/>
          <w:bCs/>
          <w:sz w:val="25"/>
          <w:szCs w:val="25"/>
        </w:rPr>
        <w:t>I</w:t>
      </w:r>
      <w:r w:rsidRPr="00FE5CD0">
        <w:rPr>
          <w:rFonts w:ascii="Times New Roman" w:hAnsi="Times New Roman"/>
          <w:b/>
          <w:bCs/>
          <w:spacing w:val="1"/>
          <w:sz w:val="25"/>
          <w:szCs w:val="25"/>
        </w:rPr>
        <w:t xml:space="preserve"> </w:t>
      </w:r>
      <w:r w:rsidRPr="00FE5CD0">
        <w:rPr>
          <w:rFonts w:ascii="Times New Roman" w:hAnsi="Times New Roman"/>
          <w:b/>
          <w:bCs/>
          <w:sz w:val="25"/>
          <w:szCs w:val="25"/>
        </w:rPr>
        <w:t>KIERUN</w:t>
      </w:r>
      <w:r w:rsidRPr="00FE5CD0">
        <w:rPr>
          <w:rFonts w:ascii="Times New Roman" w:hAnsi="Times New Roman"/>
          <w:b/>
          <w:bCs/>
          <w:spacing w:val="1"/>
          <w:sz w:val="25"/>
          <w:szCs w:val="25"/>
        </w:rPr>
        <w:t>K</w:t>
      </w:r>
      <w:r w:rsidRPr="00FE5CD0">
        <w:rPr>
          <w:rFonts w:ascii="Times New Roman" w:hAnsi="Times New Roman"/>
          <w:b/>
          <w:bCs/>
          <w:sz w:val="25"/>
          <w:szCs w:val="25"/>
        </w:rPr>
        <w:t>ÓW</w:t>
      </w:r>
      <w:r w:rsidRPr="00FE5CD0">
        <w:rPr>
          <w:rFonts w:ascii="Times New Roman" w:hAnsi="Times New Roman"/>
          <w:b/>
          <w:bCs/>
          <w:spacing w:val="-7"/>
          <w:sz w:val="25"/>
          <w:szCs w:val="25"/>
        </w:rPr>
        <w:t xml:space="preserve"> </w:t>
      </w:r>
      <w:r w:rsidRPr="00FE5CD0">
        <w:rPr>
          <w:rFonts w:ascii="Times New Roman" w:hAnsi="Times New Roman"/>
          <w:b/>
          <w:bCs/>
          <w:spacing w:val="-2"/>
          <w:sz w:val="25"/>
          <w:szCs w:val="25"/>
        </w:rPr>
        <w:t>Z</w:t>
      </w:r>
      <w:r w:rsidRPr="00FE5CD0">
        <w:rPr>
          <w:rFonts w:ascii="Times New Roman" w:hAnsi="Times New Roman"/>
          <w:b/>
          <w:bCs/>
          <w:spacing w:val="1"/>
          <w:sz w:val="25"/>
          <w:szCs w:val="25"/>
        </w:rPr>
        <w:t>A</w:t>
      </w:r>
      <w:r w:rsidRPr="00FE5CD0">
        <w:rPr>
          <w:rFonts w:ascii="Times New Roman" w:hAnsi="Times New Roman"/>
          <w:b/>
          <w:bCs/>
          <w:spacing w:val="2"/>
          <w:sz w:val="25"/>
          <w:szCs w:val="25"/>
        </w:rPr>
        <w:t>G</w:t>
      </w:r>
      <w:r w:rsidRPr="00FE5CD0">
        <w:rPr>
          <w:rFonts w:ascii="Times New Roman" w:hAnsi="Times New Roman"/>
          <w:b/>
          <w:bCs/>
          <w:sz w:val="25"/>
          <w:szCs w:val="25"/>
        </w:rPr>
        <w:t>OSPODAROWAN</w:t>
      </w:r>
      <w:r w:rsidRPr="00FE5CD0">
        <w:rPr>
          <w:rFonts w:ascii="Times New Roman" w:hAnsi="Times New Roman"/>
          <w:b/>
          <w:bCs/>
          <w:spacing w:val="1"/>
          <w:sz w:val="25"/>
          <w:szCs w:val="25"/>
        </w:rPr>
        <w:t>I</w:t>
      </w:r>
      <w:r w:rsidRPr="00FE5CD0">
        <w:rPr>
          <w:rFonts w:ascii="Times New Roman" w:hAnsi="Times New Roman"/>
          <w:b/>
          <w:bCs/>
          <w:sz w:val="25"/>
          <w:szCs w:val="25"/>
        </w:rPr>
        <w:t>A P</w:t>
      </w:r>
      <w:r w:rsidRPr="00FE5CD0">
        <w:rPr>
          <w:rFonts w:ascii="Times New Roman" w:hAnsi="Times New Roman"/>
          <w:b/>
          <w:bCs/>
          <w:spacing w:val="2"/>
          <w:sz w:val="25"/>
          <w:szCs w:val="25"/>
        </w:rPr>
        <w:t>R</w:t>
      </w:r>
      <w:r w:rsidRPr="00FE5CD0">
        <w:rPr>
          <w:rFonts w:ascii="Times New Roman" w:hAnsi="Times New Roman"/>
          <w:b/>
          <w:bCs/>
          <w:spacing w:val="-2"/>
          <w:sz w:val="25"/>
          <w:szCs w:val="25"/>
        </w:rPr>
        <w:t>Z</w:t>
      </w:r>
      <w:r w:rsidRPr="00FE5CD0">
        <w:rPr>
          <w:rFonts w:ascii="Times New Roman" w:hAnsi="Times New Roman"/>
          <w:b/>
          <w:bCs/>
          <w:sz w:val="25"/>
          <w:szCs w:val="25"/>
        </w:rPr>
        <w:t>ESTR</w:t>
      </w:r>
      <w:r w:rsidRPr="00FE5CD0">
        <w:rPr>
          <w:rFonts w:ascii="Times New Roman" w:hAnsi="Times New Roman"/>
          <w:b/>
          <w:bCs/>
          <w:spacing w:val="-2"/>
          <w:sz w:val="25"/>
          <w:szCs w:val="25"/>
        </w:rPr>
        <w:t>Z</w:t>
      </w:r>
      <w:r w:rsidRPr="00FE5CD0">
        <w:rPr>
          <w:rFonts w:ascii="Times New Roman" w:hAnsi="Times New Roman"/>
          <w:b/>
          <w:bCs/>
          <w:spacing w:val="1"/>
          <w:sz w:val="25"/>
          <w:szCs w:val="25"/>
        </w:rPr>
        <w:t>EN</w:t>
      </w:r>
      <w:r w:rsidRPr="00FE5CD0">
        <w:rPr>
          <w:rFonts w:ascii="Times New Roman" w:hAnsi="Times New Roman"/>
          <w:b/>
          <w:bCs/>
          <w:sz w:val="25"/>
          <w:szCs w:val="25"/>
        </w:rPr>
        <w:t>NE</w:t>
      </w:r>
      <w:r w:rsidRPr="00FE5CD0">
        <w:rPr>
          <w:rFonts w:ascii="Times New Roman" w:hAnsi="Times New Roman"/>
          <w:b/>
          <w:bCs/>
          <w:spacing w:val="1"/>
          <w:sz w:val="25"/>
          <w:szCs w:val="25"/>
        </w:rPr>
        <w:t>G</w:t>
      </w:r>
      <w:r w:rsidRPr="00FE5CD0">
        <w:rPr>
          <w:rFonts w:ascii="Times New Roman" w:hAnsi="Times New Roman"/>
          <w:b/>
          <w:bCs/>
          <w:sz w:val="25"/>
          <w:szCs w:val="25"/>
        </w:rPr>
        <w:t>O GMINY</w:t>
      </w:r>
      <w:r w:rsidRPr="00FE5CD0">
        <w:rPr>
          <w:rFonts w:ascii="Times New Roman" w:hAnsi="Times New Roman"/>
          <w:b/>
          <w:bCs/>
          <w:spacing w:val="-7"/>
          <w:sz w:val="25"/>
          <w:szCs w:val="25"/>
        </w:rPr>
        <w:t xml:space="preserve"> ŚWIESZYNO</w:t>
      </w:r>
      <w:r w:rsidRPr="00FE5CD0">
        <w:rPr>
          <w:rFonts w:ascii="Times New Roman" w:hAnsi="Times New Roman"/>
          <w:b/>
          <w:bCs/>
          <w:spacing w:val="-6"/>
          <w:sz w:val="25"/>
          <w:szCs w:val="25"/>
        </w:rPr>
        <w:t xml:space="preserve"> </w:t>
      </w:r>
      <w:r w:rsidRPr="00FE5CD0">
        <w:rPr>
          <w:rFonts w:ascii="Times New Roman" w:hAnsi="Times New Roman"/>
          <w:b/>
          <w:bCs/>
          <w:sz w:val="25"/>
          <w:szCs w:val="25"/>
        </w:rPr>
        <w:t>POWIAT</w:t>
      </w:r>
      <w:r w:rsidRPr="00FE5CD0">
        <w:rPr>
          <w:rFonts w:ascii="Times New Roman" w:hAnsi="Times New Roman"/>
          <w:b/>
          <w:bCs/>
          <w:spacing w:val="-8"/>
          <w:sz w:val="25"/>
          <w:szCs w:val="25"/>
        </w:rPr>
        <w:t xml:space="preserve"> </w:t>
      </w:r>
      <w:r w:rsidRPr="00FE5CD0">
        <w:rPr>
          <w:rFonts w:ascii="Times New Roman" w:hAnsi="Times New Roman"/>
          <w:b/>
          <w:bCs/>
          <w:sz w:val="25"/>
          <w:szCs w:val="25"/>
        </w:rPr>
        <w:t>KO</w:t>
      </w:r>
      <w:r w:rsidRPr="00FE5CD0">
        <w:rPr>
          <w:rFonts w:ascii="Times New Roman" w:hAnsi="Times New Roman"/>
          <w:b/>
          <w:bCs/>
          <w:spacing w:val="1"/>
          <w:sz w:val="25"/>
          <w:szCs w:val="25"/>
        </w:rPr>
        <w:t>S</w:t>
      </w:r>
      <w:r w:rsidRPr="00FE5CD0">
        <w:rPr>
          <w:rFonts w:ascii="Times New Roman" w:hAnsi="Times New Roman"/>
          <w:b/>
          <w:bCs/>
          <w:spacing w:val="-2"/>
          <w:sz w:val="25"/>
          <w:szCs w:val="25"/>
        </w:rPr>
        <w:t>Z</w:t>
      </w:r>
      <w:r w:rsidRPr="00FE5CD0">
        <w:rPr>
          <w:rFonts w:ascii="Times New Roman" w:hAnsi="Times New Roman"/>
          <w:b/>
          <w:bCs/>
          <w:spacing w:val="1"/>
          <w:sz w:val="25"/>
          <w:szCs w:val="25"/>
        </w:rPr>
        <w:t>A</w:t>
      </w:r>
      <w:r w:rsidRPr="00FE5CD0">
        <w:rPr>
          <w:rFonts w:ascii="Times New Roman" w:hAnsi="Times New Roman"/>
          <w:b/>
          <w:bCs/>
          <w:sz w:val="25"/>
          <w:szCs w:val="25"/>
        </w:rPr>
        <w:t>L</w:t>
      </w:r>
      <w:r w:rsidRPr="00FE5CD0">
        <w:rPr>
          <w:rFonts w:ascii="Times New Roman" w:hAnsi="Times New Roman"/>
          <w:b/>
          <w:bCs/>
          <w:spacing w:val="1"/>
          <w:sz w:val="25"/>
          <w:szCs w:val="25"/>
        </w:rPr>
        <w:t>I</w:t>
      </w:r>
      <w:r w:rsidRPr="00FE5CD0">
        <w:rPr>
          <w:rFonts w:ascii="Times New Roman" w:hAnsi="Times New Roman"/>
          <w:b/>
          <w:bCs/>
          <w:sz w:val="25"/>
          <w:szCs w:val="25"/>
        </w:rPr>
        <w:t>ŃSKI</w:t>
      </w:r>
    </w:p>
    <w:p w14:paraId="587AC10F" w14:textId="77777777" w:rsidR="003438E2" w:rsidRPr="00FE5CD0" w:rsidRDefault="003438E2" w:rsidP="009E1ECA">
      <w:pPr>
        <w:widowControl w:val="0"/>
        <w:autoSpaceDE w:val="0"/>
        <w:autoSpaceDN w:val="0"/>
        <w:adjustRightInd w:val="0"/>
        <w:spacing w:after="0" w:line="240" w:lineRule="auto"/>
        <w:rPr>
          <w:rFonts w:ascii="Times New Roman" w:hAnsi="Times New Roman"/>
        </w:rPr>
      </w:pPr>
      <w:r w:rsidRPr="00FE5CD0">
        <w:rPr>
          <w:rFonts w:ascii="Times New Roman" w:hAnsi="Times New Roman"/>
          <w:b/>
          <w:bCs/>
          <w:sz w:val="25"/>
          <w:szCs w:val="25"/>
        </w:rPr>
        <w:t>*</w:t>
      </w:r>
      <w:r w:rsidRPr="00FE5CD0">
        <w:rPr>
          <w:rFonts w:ascii="Times New Roman" w:hAnsi="Times New Roman"/>
          <w:b/>
          <w:bCs/>
          <w:spacing w:val="-14"/>
          <w:sz w:val="25"/>
          <w:szCs w:val="25"/>
        </w:rPr>
        <w:t xml:space="preserve"> </w:t>
      </w:r>
      <w:r w:rsidRPr="00FE5CD0">
        <w:rPr>
          <w:rFonts w:ascii="Times New Roman" w:hAnsi="Times New Roman"/>
          <w:b/>
          <w:bCs/>
          <w:sz w:val="25"/>
          <w:szCs w:val="25"/>
        </w:rPr>
        <w:t>WOJ.</w:t>
      </w:r>
      <w:r w:rsidRPr="00FE5CD0">
        <w:rPr>
          <w:rFonts w:ascii="Times New Roman" w:hAnsi="Times New Roman"/>
          <w:b/>
          <w:bCs/>
          <w:spacing w:val="-4"/>
          <w:sz w:val="25"/>
          <w:szCs w:val="25"/>
        </w:rPr>
        <w:t xml:space="preserve"> </w:t>
      </w:r>
      <w:r w:rsidRPr="00FE5CD0">
        <w:rPr>
          <w:rFonts w:ascii="Times New Roman" w:hAnsi="Times New Roman"/>
          <w:b/>
          <w:bCs/>
          <w:spacing w:val="-2"/>
          <w:sz w:val="25"/>
          <w:szCs w:val="25"/>
        </w:rPr>
        <w:t>Z</w:t>
      </w:r>
      <w:r w:rsidRPr="00FE5CD0">
        <w:rPr>
          <w:rFonts w:ascii="Times New Roman" w:hAnsi="Times New Roman"/>
          <w:b/>
          <w:bCs/>
          <w:sz w:val="25"/>
          <w:szCs w:val="25"/>
        </w:rPr>
        <w:t>ACHODNIOPOMORSKIE</w:t>
      </w:r>
      <w:r w:rsidRPr="00FE5CD0">
        <w:rPr>
          <w:rFonts w:ascii="Times New Roman" w:hAnsi="Times New Roman"/>
          <w:b/>
          <w:bCs/>
          <w:spacing w:val="-1"/>
          <w:sz w:val="25"/>
          <w:szCs w:val="25"/>
        </w:rPr>
        <w:t xml:space="preserve"> </w:t>
      </w:r>
      <w:r w:rsidRPr="00FE5CD0">
        <w:rPr>
          <w:rFonts w:ascii="Times New Roman" w:hAnsi="Times New Roman"/>
          <w:spacing w:val="1"/>
          <w:sz w:val="25"/>
          <w:szCs w:val="25"/>
        </w:rPr>
        <w:t>(</w:t>
      </w:r>
      <w:r w:rsidRPr="00FE5CD0">
        <w:rPr>
          <w:rFonts w:ascii="Times New Roman" w:hAnsi="Times New Roman"/>
        </w:rPr>
        <w:t>UCHWA</w:t>
      </w:r>
      <w:r w:rsidRPr="00FE5CD0">
        <w:rPr>
          <w:rFonts w:ascii="Times New Roman" w:hAnsi="Times New Roman"/>
          <w:spacing w:val="1"/>
        </w:rPr>
        <w:t>LO</w:t>
      </w:r>
      <w:r w:rsidRPr="00FE5CD0">
        <w:rPr>
          <w:rFonts w:ascii="Times New Roman" w:hAnsi="Times New Roman"/>
        </w:rPr>
        <w:t>NE</w:t>
      </w:r>
      <w:r w:rsidRPr="00FE5CD0">
        <w:rPr>
          <w:rFonts w:ascii="Times New Roman" w:hAnsi="Times New Roman"/>
          <w:spacing w:val="-1"/>
        </w:rPr>
        <w:t xml:space="preserve"> </w:t>
      </w:r>
      <w:r w:rsidRPr="00FE5CD0">
        <w:rPr>
          <w:rFonts w:ascii="Times New Roman" w:hAnsi="Times New Roman"/>
        </w:rPr>
        <w:t>UCH</w:t>
      </w:r>
      <w:r w:rsidRPr="00FE5CD0">
        <w:rPr>
          <w:rFonts w:ascii="Times New Roman" w:hAnsi="Times New Roman"/>
          <w:spacing w:val="1"/>
        </w:rPr>
        <w:t>WA</w:t>
      </w:r>
      <w:r w:rsidRPr="00FE5CD0">
        <w:rPr>
          <w:rFonts w:ascii="Times New Roman" w:hAnsi="Times New Roman"/>
        </w:rPr>
        <w:t>ŁĄ</w:t>
      </w:r>
      <w:r w:rsidRPr="00FE5CD0">
        <w:rPr>
          <w:rFonts w:ascii="Times New Roman" w:hAnsi="Times New Roman"/>
          <w:spacing w:val="-4"/>
        </w:rPr>
        <w:t xml:space="preserve"> </w:t>
      </w:r>
      <w:r w:rsidRPr="00FE5CD0">
        <w:rPr>
          <w:rFonts w:ascii="Times New Roman" w:hAnsi="Times New Roman"/>
        </w:rPr>
        <w:t>NR</w:t>
      </w:r>
      <w:r w:rsidRPr="00FE5CD0">
        <w:rPr>
          <w:rFonts w:ascii="Times New Roman" w:hAnsi="Times New Roman"/>
          <w:spacing w:val="-3"/>
        </w:rPr>
        <w:t xml:space="preserve"> </w:t>
      </w:r>
      <w:r w:rsidRPr="00FE5CD0">
        <w:rPr>
          <w:rFonts w:ascii="Times New Roman" w:hAnsi="Times New Roman"/>
          <w:color w:val="000000"/>
        </w:rPr>
        <w:t>XVI/100/00 RADY GMINY ŚWIESZYNO Z DNIA 18 KWIETNIA 2000</w:t>
      </w:r>
      <w:r w:rsidRPr="00FE5CD0">
        <w:rPr>
          <w:rFonts w:ascii="Arial" w:hAnsi="Arial" w:cs="Arial"/>
          <w:color w:val="000000"/>
        </w:rPr>
        <w:t xml:space="preserve"> </w:t>
      </w:r>
      <w:r w:rsidRPr="00FE5CD0">
        <w:rPr>
          <w:rFonts w:ascii="Times New Roman" w:hAnsi="Times New Roman"/>
        </w:rPr>
        <w:t>R.)</w:t>
      </w:r>
    </w:p>
    <w:p w14:paraId="784D3D1B" w14:textId="77777777" w:rsidR="003438E2" w:rsidRPr="00FE5CD0" w:rsidRDefault="003438E2" w:rsidP="009E1ECA">
      <w:pPr>
        <w:widowControl w:val="0"/>
        <w:autoSpaceDE w:val="0"/>
        <w:autoSpaceDN w:val="0"/>
        <w:adjustRightInd w:val="0"/>
        <w:spacing w:after="0" w:line="240" w:lineRule="auto"/>
        <w:rPr>
          <w:rFonts w:ascii="Times New Roman" w:hAnsi="Times New Roman"/>
          <w:sz w:val="26"/>
          <w:szCs w:val="26"/>
        </w:rPr>
      </w:pPr>
    </w:p>
    <w:p w14:paraId="462E1AC9" w14:textId="77777777" w:rsidR="003438E2" w:rsidRPr="00FE5CD0" w:rsidRDefault="003438E2" w:rsidP="009E1ECA">
      <w:pPr>
        <w:widowControl w:val="0"/>
        <w:tabs>
          <w:tab w:val="left" w:pos="2740"/>
        </w:tabs>
        <w:autoSpaceDE w:val="0"/>
        <w:autoSpaceDN w:val="0"/>
        <w:adjustRightInd w:val="0"/>
        <w:spacing w:after="0" w:line="240" w:lineRule="auto"/>
        <w:rPr>
          <w:rFonts w:ascii="Times New Roman" w:hAnsi="Times New Roman"/>
          <w:sz w:val="20"/>
          <w:szCs w:val="20"/>
        </w:rPr>
      </w:pPr>
      <w:r w:rsidRPr="00FE5CD0">
        <w:rPr>
          <w:rFonts w:ascii="Times New Roman" w:hAnsi="Times New Roman"/>
          <w:sz w:val="20"/>
          <w:szCs w:val="20"/>
        </w:rPr>
        <w:t>ZLECENIODA</w:t>
      </w:r>
      <w:r w:rsidRPr="00FE5CD0">
        <w:rPr>
          <w:rFonts w:ascii="Times New Roman" w:hAnsi="Times New Roman"/>
          <w:spacing w:val="2"/>
          <w:sz w:val="20"/>
          <w:szCs w:val="20"/>
        </w:rPr>
        <w:t>W</w:t>
      </w:r>
      <w:r w:rsidRPr="00FE5CD0">
        <w:rPr>
          <w:rFonts w:ascii="Times New Roman" w:hAnsi="Times New Roman"/>
          <w:spacing w:val="-2"/>
          <w:sz w:val="20"/>
          <w:szCs w:val="20"/>
        </w:rPr>
        <w:t>C</w:t>
      </w:r>
      <w:r w:rsidRPr="00FE5CD0">
        <w:rPr>
          <w:rFonts w:ascii="Times New Roman" w:hAnsi="Times New Roman"/>
          <w:sz w:val="20"/>
          <w:szCs w:val="20"/>
        </w:rPr>
        <w:t>A: ZAR</w:t>
      </w:r>
      <w:r w:rsidRPr="00FE5CD0">
        <w:rPr>
          <w:rFonts w:ascii="Times New Roman" w:hAnsi="Times New Roman"/>
          <w:spacing w:val="-1"/>
          <w:sz w:val="20"/>
          <w:szCs w:val="20"/>
        </w:rPr>
        <w:t>Z</w:t>
      </w:r>
      <w:r w:rsidRPr="00FE5CD0">
        <w:rPr>
          <w:rFonts w:ascii="Times New Roman" w:hAnsi="Times New Roman"/>
          <w:spacing w:val="1"/>
          <w:sz w:val="20"/>
          <w:szCs w:val="20"/>
        </w:rPr>
        <w:t>Ą</w:t>
      </w:r>
      <w:r w:rsidRPr="00FE5CD0">
        <w:rPr>
          <w:rFonts w:ascii="Times New Roman" w:hAnsi="Times New Roman"/>
          <w:sz w:val="20"/>
          <w:szCs w:val="20"/>
        </w:rPr>
        <w:t>D G</w:t>
      </w:r>
      <w:r w:rsidRPr="00FE5CD0">
        <w:rPr>
          <w:rFonts w:ascii="Times New Roman" w:hAnsi="Times New Roman"/>
          <w:spacing w:val="-2"/>
          <w:sz w:val="20"/>
          <w:szCs w:val="20"/>
        </w:rPr>
        <w:t>M</w:t>
      </w:r>
      <w:r w:rsidRPr="00FE5CD0">
        <w:rPr>
          <w:rFonts w:ascii="Times New Roman" w:hAnsi="Times New Roman"/>
          <w:sz w:val="20"/>
          <w:szCs w:val="20"/>
        </w:rPr>
        <w:t>I</w:t>
      </w:r>
      <w:r w:rsidRPr="00FE5CD0">
        <w:rPr>
          <w:rFonts w:ascii="Times New Roman" w:hAnsi="Times New Roman"/>
          <w:spacing w:val="-1"/>
          <w:sz w:val="20"/>
          <w:szCs w:val="20"/>
        </w:rPr>
        <w:t>N</w:t>
      </w:r>
      <w:r w:rsidRPr="00FE5CD0">
        <w:rPr>
          <w:rFonts w:ascii="Times New Roman" w:hAnsi="Times New Roman"/>
          <w:sz w:val="20"/>
          <w:szCs w:val="20"/>
        </w:rPr>
        <w:t>Y</w:t>
      </w:r>
      <w:r w:rsidRPr="00FE5CD0">
        <w:rPr>
          <w:rFonts w:ascii="Times New Roman" w:hAnsi="Times New Roman"/>
          <w:spacing w:val="1"/>
          <w:sz w:val="20"/>
          <w:szCs w:val="20"/>
        </w:rPr>
        <w:t xml:space="preserve"> </w:t>
      </w:r>
      <w:r w:rsidRPr="00FE5CD0">
        <w:rPr>
          <w:rFonts w:ascii="Times New Roman" w:hAnsi="Times New Roman"/>
          <w:color w:val="000000"/>
        </w:rPr>
        <w:t>ŚWIESZYNO</w:t>
      </w:r>
    </w:p>
    <w:p w14:paraId="71C67319" w14:textId="77777777" w:rsidR="003438E2" w:rsidRPr="00FE5CD0" w:rsidRDefault="003438E2" w:rsidP="009E1ECA">
      <w:pPr>
        <w:widowControl w:val="0"/>
        <w:tabs>
          <w:tab w:val="left" w:pos="0"/>
        </w:tabs>
        <w:autoSpaceDE w:val="0"/>
        <w:autoSpaceDN w:val="0"/>
        <w:adjustRightInd w:val="0"/>
        <w:spacing w:after="0" w:line="240" w:lineRule="auto"/>
        <w:rPr>
          <w:rFonts w:ascii="Times New Roman" w:hAnsi="Times New Roman"/>
        </w:rPr>
      </w:pPr>
      <w:r w:rsidRPr="00FE5CD0">
        <w:rPr>
          <w:rFonts w:ascii="Times New Roman" w:hAnsi="Times New Roman"/>
        </w:rPr>
        <w:t>ZLECENIO</w:t>
      </w:r>
      <w:r w:rsidRPr="00FE5CD0">
        <w:rPr>
          <w:rFonts w:ascii="Times New Roman" w:hAnsi="Times New Roman"/>
          <w:spacing w:val="-2"/>
        </w:rPr>
        <w:t>B</w:t>
      </w:r>
      <w:r w:rsidRPr="00FE5CD0">
        <w:rPr>
          <w:rFonts w:ascii="Times New Roman" w:hAnsi="Times New Roman"/>
          <w:spacing w:val="-1"/>
        </w:rPr>
        <w:t>I</w:t>
      </w:r>
      <w:r w:rsidRPr="00FE5CD0">
        <w:rPr>
          <w:rFonts w:ascii="Times New Roman" w:hAnsi="Times New Roman"/>
        </w:rPr>
        <w:t>ORCA: „</w:t>
      </w:r>
      <w:proofErr w:type="spellStart"/>
      <w:r w:rsidRPr="00FE5CD0">
        <w:rPr>
          <w:rFonts w:ascii="Times New Roman" w:hAnsi="Times New Roman"/>
        </w:rPr>
        <w:t>URBEST</w:t>
      </w:r>
      <w:proofErr w:type="spellEnd"/>
      <w:r w:rsidRPr="00FE5CD0">
        <w:rPr>
          <w:rFonts w:ascii="Times New Roman" w:hAnsi="Times New Roman"/>
        </w:rPr>
        <w:t>” ZAKŁAD PROJEKTOWANIA URBANISTYCZNO -ARCHITEKTONICZNEGO</w:t>
      </w:r>
    </w:p>
    <w:p w14:paraId="653A7D5E" w14:textId="77777777" w:rsidR="003438E2" w:rsidRPr="00FE5CD0" w:rsidRDefault="003438E2" w:rsidP="009E1ECA">
      <w:pPr>
        <w:widowControl w:val="0"/>
        <w:tabs>
          <w:tab w:val="left" w:pos="0"/>
        </w:tabs>
        <w:autoSpaceDE w:val="0"/>
        <w:autoSpaceDN w:val="0"/>
        <w:adjustRightInd w:val="0"/>
        <w:spacing w:after="0" w:line="240" w:lineRule="auto"/>
        <w:rPr>
          <w:rFonts w:ascii="Times New Roman" w:hAnsi="Times New Roman"/>
        </w:rPr>
      </w:pPr>
    </w:p>
    <w:p w14:paraId="0FE85F96" w14:textId="77777777" w:rsidR="003438E2" w:rsidRPr="00FE5CD0" w:rsidRDefault="003438E2" w:rsidP="009E1ECA">
      <w:pPr>
        <w:pStyle w:val="Teksttreci0"/>
        <w:shd w:val="clear" w:color="auto" w:fill="auto"/>
        <w:spacing w:line="240" w:lineRule="auto"/>
        <w:ind w:firstLine="0"/>
        <w:contextualSpacing/>
        <w:rPr>
          <w:sz w:val="22"/>
          <w:szCs w:val="22"/>
        </w:rPr>
      </w:pPr>
      <w:r w:rsidRPr="00FE5CD0">
        <w:rPr>
          <w:sz w:val="22"/>
          <w:szCs w:val="22"/>
        </w:rPr>
        <w:t>ZESPÓŁ AUTORSKI:</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12"/>
        <w:gridCol w:w="5528"/>
      </w:tblGrid>
      <w:tr w:rsidR="003438E2" w:rsidRPr="004921B9" w14:paraId="54ED22FF" w14:textId="77777777" w:rsidTr="009979EF">
        <w:tc>
          <w:tcPr>
            <w:tcW w:w="3612" w:type="dxa"/>
          </w:tcPr>
          <w:p w14:paraId="60A7A833"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rStyle w:val="TeksttreciMaelitery"/>
                <w:sz w:val="22"/>
                <w:szCs w:val="22"/>
                <w:lang w:eastAsia="pl-PL"/>
              </w:rPr>
              <w:t>GENERALNY</w:t>
            </w:r>
            <w:r w:rsidRPr="009979EF">
              <w:rPr>
                <w:sz w:val="22"/>
                <w:szCs w:val="22"/>
                <w:lang w:eastAsia="pl-PL"/>
              </w:rPr>
              <w:t xml:space="preserve"> PROJEKTANT -</w:t>
            </w:r>
          </w:p>
        </w:tc>
        <w:tc>
          <w:tcPr>
            <w:tcW w:w="5528" w:type="dxa"/>
          </w:tcPr>
          <w:p w14:paraId="1AEC9AE6" w14:textId="77777777" w:rsidR="003438E2" w:rsidRPr="009979EF" w:rsidRDefault="003438E2" w:rsidP="009979EF">
            <w:pPr>
              <w:pStyle w:val="Teksttreci0"/>
              <w:spacing w:line="240" w:lineRule="auto"/>
              <w:ind w:firstLine="0"/>
              <w:contextualSpacing/>
              <w:rPr>
                <w:sz w:val="22"/>
                <w:szCs w:val="22"/>
                <w:lang w:eastAsia="pl-PL"/>
              </w:rPr>
            </w:pPr>
            <w:r w:rsidRPr="009979EF">
              <w:rPr>
                <w:sz w:val="22"/>
                <w:szCs w:val="22"/>
                <w:lang w:eastAsia="pl-PL"/>
              </w:rPr>
              <w:t xml:space="preserve">mgr inż. arch. JERZY </w:t>
            </w:r>
            <w:proofErr w:type="spellStart"/>
            <w:r w:rsidRPr="009979EF">
              <w:rPr>
                <w:sz w:val="22"/>
                <w:szCs w:val="22"/>
                <w:lang w:eastAsia="pl-PL"/>
              </w:rPr>
              <w:t>TOKE</w:t>
            </w:r>
            <w:proofErr w:type="spellEnd"/>
          </w:p>
          <w:p w14:paraId="01FF3264" w14:textId="77777777" w:rsidR="003438E2" w:rsidRPr="009979EF" w:rsidRDefault="003438E2" w:rsidP="009979EF">
            <w:pPr>
              <w:pStyle w:val="Teksttreci0"/>
              <w:spacing w:line="240" w:lineRule="auto"/>
              <w:ind w:firstLine="0"/>
              <w:contextualSpacing/>
              <w:rPr>
                <w:sz w:val="22"/>
                <w:szCs w:val="22"/>
                <w:lang w:eastAsia="pl-PL"/>
              </w:rPr>
            </w:pPr>
            <w:r w:rsidRPr="009979EF">
              <w:rPr>
                <w:sz w:val="22"/>
                <w:szCs w:val="22"/>
                <w:lang w:eastAsia="pl-PL"/>
              </w:rPr>
              <w:t>uprawnienia urbanistyczne 308/88</w:t>
            </w:r>
          </w:p>
          <w:p w14:paraId="363CC8B9" w14:textId="77777777" w:rsidR="003438E2" w:rsidRPr="009979EF" w:rsidRDefault="003438E2" w:rsidP="009979EF">
            <w:pPr>
              <w:pStyle w:val="Teksttreci0"/>
              <w:spacing w:line="240" w:lineRule="auto"/>
              <w:ind w:firstLine="0"/>
              <w:contextualSpacing/>
              <w:rPr>
                <w:i/>
                <w:sz w:val="22"/>
                <w:szCs w:val="22"/>
                <w:lang w:eastAsia="pl-PL"/>
              </w:rPr>
            </w:pPr>
            <w:r w:rsidRPr="009979EF">
              <w:rPr>
                <w:i/>
                <w:sz w:val="22"/>
                <w:szCs w:val="22"/>
                <w:lang w:eastAsia="pl-PL"/>
              </w:rPr>
              <w:t>(strategia rozwoju społeczno-gospodarczego, ochrona środowiska, komunikacja, przestrzeń)</w:t>
            </w:r>
          </w:p>
        </w:tc>
      </w:tr>
      <w:tr w:rsidR="003438E2" w:rsidRPr="004921B9" w14:paraId="1519784D" w14:textId="77777777" w:rsidTr="009979EF">
        <w:tc>
          <w:tcPr>
            <w:tcW w:w="3612" w:type="dxa"/>
          </w:tcPr>
          <w:p w14:paraId="28646D8D"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sz w:val="22"/>
                <w:szCs w:val="22"/>
                <w:lang w:eastAsia="pl-PL"/>
              </w:rPr>
              <w:t xml:space="preserve">PROJEKTANT </w:t>
            </w:r>
          </w:p>
        </w:tc>
        <w:tc>
          <w:tcPr>
            <w:tcW w:w="5528" w:type="dxa"/>
          </w:tcPr>
          <w:p w14:paraId="2FCB76B1"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sz w:val="22"/>
                <w:szCs w:val="22"/>
                <w:lang w:eastAsia="pl-PL"/>
              </w:rPr>
              <w:t xml:space="preserve">mgr inż. KRYSTYNA </w:t>
            </w:r>
            <w:proofErr w:type="spellStart"/>
            <w:r w:rsidRPr="009979EF">
              <w:rPr>
                <w:sz w:val="22"/>
                <w:szCs w:val="22"/>
                <w:lang w:eastAsia="pl-PL"/>
              </w:rPr>
              <w:t>BASTOWSKA</w:t>
            </w:r>
            <w:proofErr w:type="spellEnd"/>
          </w:p>
          <w:p w14:paraId="2B952E2F"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rStyle w:val="TeksttreciOdstpy1pt"/>
                <w:i/>
                <w:iCs/>
                <w:sz w:val="22"/>
                <w:szCs w:val="22"/>
                <w:lang w:eastAsia="pl-PL"/>
              </w:rPr>
              <w:t>(dziedzictwo kulturowe)</w:t>
            </w:r>
          </w:p>
        </w:tc>
      </w:tr>
      <w:tr w:rsidR="003438E2" w:rsidRPr="004921B9" w14:paraId="738B4168" w14:textId="77777777" w:rsidTr="009979EF">
        <w:tc>
          <w:tcPr>
            <w:tcW w:w="3612" w:type="dxa"/>
          </w:tcPr>
          <w:p w14:paraId="0D28D06E"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sz w:val="22"/>
                <w:szCs w:val="22"/>
                <w:lang w:eastAsia="pl-PL"/>
              </w:rPr>
              <w:t>PROJEKTANT</w:t>
            </w:r>
          </w:p>
        </w:tc>
        <w:tc>
          <w:tcPr>
            <w:tcW w:w="5528" w:type="dxa"/>
          </w:tcPr>
          <w:p w14:paraId="71D0D71C"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sz w:val="22"/>
                <w:szCs w:val="22"/>
                <w:lang w:eastAsia="pl-PL"/>
              </w:rPr>
              <w:t>mgr inż. EDWARD CZAJA</w:t>
            </w:r>
          </w:p>
          <w:p w14:paraId="73D9547D"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rStyle w:val="TeksttreciOdstpy1pt"/>
                <w:i/>
                <w:iCs/>
                <w:sz w:val="22"/>
                <w:szCs w:val="22"/>
                <w:lang w:eastAsia="pl-PL"/>
              </w:rPr>
              <w:t>(elektroenergetyka)</w:t>
            </w:r>
          </w:p>
        </w:tc>
      </w:tr>
      <w:tr w:rsidR="003438E2" w:rsidRPr="00FE5CD0" w14:paraId="066253D4" w14:textId="77777777" w:rsidTr="009979EF">
        <w:tc>
          <w:tcPr>
            <w:tcW w:w="3612" w:type="dxa"/>
          </w:tcPr>
          <w:p w14:paraId="405938AE" w14:textId="77777777" w:rsidR="003438E2" w:rsidRPr="009979EF" w:rsidRDefault="003438E2" w:rsidP="009979EF">
            <w:pPr>
              <w:pStyle w:val="Teksttreci0"/>
              <w:shd w:val="clear" w:color="auto" w:fill="auto"/>
              <w:spacing w:line="240" w:lineRule="auto"/>
              <w:ind w:firstLine="0"/>
              <w:contextualSpacing/>
              <w:rPr>
                <w:rStyle w:val="TeksttreciOdstpy1pt"/>
                <w:i/>
                <w:sz w:val="22"/>
                <w:szCs w:val="22"/>
                <w:lang w:eastAsia="pl-PL"/>
              </w:rPr>
            </w:pPr>
            <w:r w:rsidRPr="009979EF">
              <w:rPr>
                <w:sz w:val="22"/>
                <w:szCs w:val="22"/>
                <w:lang w:eastAsia="pl-PL"/>
              </w:rPr>
              <w:t>PROJEKTANT</w:t>
            </w:r>
          </w:p>
        </w:tc>
        <w:tc>
          <w:tcPr>
            <w:tcW w:w="5528" w:type="dxa"/>
          </w:tcPr>
          <w:p w14:paraId="39E03577"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sz w:val="22"/>
                <w:szCs w:val="22"/>
                <w:lang w:eastAsia="pl-PL"/>
              </w:rPr>
              <w:t xml:space="preserve">inż. ANTONI </w:t>
            </w:r>
            <w:proofErr w:type="spellStart"/>
            <w:r w:rsidRPr="009979EF">
              <w:rPr>
                <w:sz w:val="22"/>
                <w:szCs w:val="22"/>
                <w:lang w:eastAsia="pl-PL"/>
              </w:rPr>
              <w:t>PODSIAD</w:t>
            </w:r>
            <w:proofErr w:type="spellEnd"/>
          </w:p>
          <w:p w14:paraId="696FF04B" w14:textId="77777777" w:rsidR="003438E2" w:rsidRPr="009979EF" w:rsidRDefault="003438E2" w:rsidP="009979EF">
            <w:pPr>
              <w:pStyle w:val="Teksttreci0"/>
              <w:shd w:val="clear" w:color="auto" w:fill="auto"/>
              <w:spacing w:line="240" w:lineRule="auto"/>
              <w:ind w:firstLine="0"/>
              <w:contextualSpacing/>
              <w:rPr>
                <w:rStyle w:val="TeksttreciOdstpy1pt"/>
                <w:i/>
                <w:sz w:val="22"/>
                <w:szCs w:val="22"/>
                <w:lang w:eastAsia="pl-PL"/>
              </w:rPr>
            </w:pPr>
            <w:r w:rsidRPr="009979EF">
              <w:rPr>
                <w:rStyle w:val="TeksttreciOdstpy1pt"/>
                <w:i/>
                <w:sz w:val="22"/>
                <w:szCs w:val="22"/>
                <w:lang w:eastAsia="pl-PL"/>
              </w:rPr>
              <w:t>(rolnictwo)</w:t>
            </w:r>
          </w:p>
        </w:tc>
      </w:tr>
      <w:tr w:rsidR="003438E2" w:rsidRPr="00FE5CD0" w14:paraId="45B93663" w14:textId="77777777" w:rsidTr="009979EF">
        <w:tc>
          <w:tcPr>
            <w:tcW w:w="3612" w:type="dxa"/>
          </w:tcPr>
          <w:p w14:paraId="053692AF"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p>
        </w:tc>
        <w:tc>
          <w:tcPr>
            <w:tcW w:w="5528" w:type="dxa"/>
          </w:tcPr>
          <w:p w14:paraId="19A5EC90"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proofErr w:type="spellStart"/>
            <w:r w:rsidRPr="009979EF">
              <w:rPr>
                <w:sz w:val="22"/>
                <w:szCs w:val="22"/>
                <w:lang w:eastAsia="pl-PL"/>
              </w:rPr>
              <w:t>tech</w:t>
            </w:r>
            <w:proofErr w:type="spellEnd"/>
            <w:r w:rsidRPr="009979EF">
              <w:rPr>
                <w:sz w:val="22"/>
                <w:szCs w:val="22"/>
                <w:lang w:eastAsia="pl-PL"/>
              </w:rPr>
              <w:t>. BOŻENA TOŁŁOCZKO</w:t>
            </w:r>
          </w:p>
          <w:p w14:paraId="0D711181"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rStyle w:val="TeksttreciOdstpy1pt"/>
                <w:i/>
                <w:sz w:val="22"/>
                <w:szCs w:val="22"/>
                <w:lang w:eastAsia="pl-PL"/>
              </w:rPr>
              <w:t>(gazownictwo)</w:t>
            </w:r>
          </w:p>
        </w:tc>
      </w:tr>
      <w:tr w:rsidR="003438E2" w:rsidRPr="004921B9" w14:paraId="6C2D82C2" w14:textId="77777777" w:rsidTr="009979EF">
        <w:tc>
          <w:tcPr>
            <w:tcW w:w="3612" w:type="dxa"/>
          </w:tcPr>
          <w:p w14:paraId="6D685A77"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sz w:val="22"/>
                <w:szCs w:val="22"/>
                <w:lang w:eastAsia="pl-PL"/>
              </w:rPr>
              <w:t>PROJEKTANT</w:t>
            </w:r>
          </w:p>
        </w:tc>
        <w:tc>
          <w:tcPr>
            <w:tcW w:w="5528" w:type="dxa"/>
          </w:tcPr>
          <w:p w14:paraId="576373A7"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sz w:val="22"/>
                <w:szCs w:val="22"/>
                <w:lang w:eastAsia="pl-PL"/>
              </w:rPr>
              <w:t>mgr inż. MIECZYSŁAW SIEMIANOWSKI</w:t>
            </w:r>
          </w:p>
          <w:p w14:paraId="1D58A137"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rStyle w:val="TeksttreciOdstpy1pt"/>
                <w:i/>
                <w:sz w:val="22"/>
                <w:szCs w:val="22"/>
                <w:lang w:eastAsia="pl-PL"/>
              </w:rPr>
              <w:t>(zapotrzebowanie w wodę i odprowadzenie ścieków)</w:t>
            </w:r>
          </w:p>
        </w:tc>
      </w:tr>
      <w:tr w:rsidR="003438E2" w:rsidRPr="004921B9" w14:paraId="2C86F61B" w14:textId="77777777" w:rsidTr="009979EF">
        <w:tc>
          <w:tcPr>
            <w:tcW w:w="3612" w:type="dxa"/>
          </w:tcPr>
          <w:p w14:paraId="28FE4D21"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sz w:val="22"/>
                <w:szCs w:val="22"/>
                <w:lang w:eastAsia="pl-PL"/>
              </w:rPr>
              <w:t>PROJEKTANT</w:t>
            </w:r>
          </w:p>
        </w:tc>
        <w:tc>
          <w:tcPr>
            <w:tcW w:w="5528" w:type="dxa"/>
          </w:tcPr>
          <w:p w14:paraId="3EE1C02F"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sz w:val="22"/>
                <w:szCs w:val="22"/>
                <w:lang w:eastAsia="pl-PL"/>
              </w:rPr>
              <w:t xml:space="preserve">mgr inż. MARIAN CWOJDZIŃSKI </w:t>
            </w:r>
          </w:p>
          <w:p w14:paraId="759692B4" w14:textId="77777777" w:rsidR="003438E2" w:rsidRPr="009979EF" w:rsidRDefault="003438E2" w:rsidP="009979EF">
            <w:pPr>
              <w:pStyle w:val="Teksttreci0"/>
              <w:shd w:val="clear" w:color="auto" w:fill="auto"/>
              <w:spacing w:line="240" w:lineRule="auto"/>
              <w:ind w:firstLine="0"/>
              <w:contextualSpacing/>
              <w:rPr>
                <w:sz w:val="22"/>
                <w:szCs w:val="22"/>
                <w:lang w:eastAsia="pl-PL"/>
              </w:rPr>
            </w:pPr>
            <w:r w:rsidRPr="009979EF">
              <w:rPr>
                <w:rStyle w:val="TeksttreciOdstpy1pt"/>
                <w:i/>
                <w:sz w:val="22"/>
                <w:szCs w:val="22"/>
                <w:lang w:eastAsia="pl-PL"/>
              </w:rPr>
              <w:t>(telekomunikacja)</w:t>
            </w:r>
          </w:p>
        </w:tc>
      </w:tr>
    </w:tbl>
    <w:p w14:paraId="509C473E" w14:textId="77777777" w:rsidR="003438E2" w:rsidRPr="00CE1BBB" w:rsidRDefault="003438E2" w:rsidP="009E1ECA">
      <w:pPr>
        <w:spacing w:after="0" w:line="240" w:lineRule="auto"/>
        <w:rPr>
          <w:rFonts w:ascii="Times New Roman" w:hAnsi="Times New Roman"/>
          <w:b/>
          <w:color w:val="948A54"/>
        </w:rPr>
      </w:pPr>
    </w:p>
    <w:p w14:paraId="166602C6" w14:textId="77777777" w:rsidR="003438E2" w:rsidRPr="00B44E6A" w:rsidRDefault="003438E2" w:rsidP="009E1ECA">
      <w:pPr>
        <w:widowControl w:val="0"/>
        <w:autoSpaceDE w:val="0"/>
        <w:autoSpaceDN w:val="0"/>
        <w:adjustRightInd w:val="0"/>
        <w:spacing w:after="0" w:line="240" w:lineRule="auto"/>
        <w:ind w:left="100"/>
        <w:rPr>
          <w:rFonts w:ascii="Times New Roman" w:hAnsi="Times New Roman"/>
          <w:b/>
          <w:color w:val="FF0000"/>
        </w:rPr>
      </w:pPr>
      <w:r w:rsidRPr="00B44E6A">
        <w:rPr>
          <w:rFonts w:ascii="Times New Roman" w:hAnsi="Times New Roman"/>
          <w:b/>
          <w:color w:val="FF0000"/>
        </w:rPr>
        <w:t>UWAGA!</w:t>
      </w:r>
    </w:p>
    <w:p w14:paraId="628512F6" w14:textId="048B51CA" w:rsidR="003438E2" w:rsidRDefault="005C23AA" w:rsidP="00FD6A72">
      <w:pPr>
        <w:widowControl w:val="0"/>
        <w:autoSpaceDE w:val="0"/>
        <w:autoSpaceDN w:val="0"/>
        <w:adjustRightInd w:val="0"/>
        <w:spacing w:after="0" w:line="240" w:lineRule="auto"/>
        <w:ind w:left="100" w:right="-2"/>
        <w:jc w:val="both"/>
        <w:rPr>
          <w:rFonts w:ascii="Times New Roman" w:hAnsi="Times New Roman"/>
          <w:b/>
          <w:color w:val="FF0000"/>
        </w:rPr>
      </w:pPr>
      <w:r w:rsidRPr="00B44E6A">
        <w:rPr>
          <w:rFonts w:ascii="Times New Roman" w:hAnsi="Times New Roman"/>
          <w:b/>
          <w:color w:val="FF0000"/>
        </w:rPr>
        <w:t>C</w:t>
      </w:r>
      <w:r w:rsidR="003438E2" w:rsidRPr="00B44E6A">
        <w:rPr>
          <w:rFonts w:ascii="Times New Roman" w:hAnsi="Times New Roman"/>
          <w:b/>
          <w:color w:val="FF0000"/>
        </w:rPr>
        <w:t xml:space="preserve">zcionką „Times New Roman” w kolorze </w:t>
      </w:r>
      <w:r w:rsidR="00B44E6A" w:rsidRPr="00B44E6A">
        <w:rPr>
          <w:rFonts w:ascii="Times New Roman" w:hAnsi="Times New Roman"/>
          <w:b/>
          <w:color w:val="FF0000"/>
        </w:rPr>
        <w:t>czerwonym</w:t>
      </w:r>
      <w:r w:rsidR="003438E2" w:rsidRPr="00B44E6A">
        <w:rPr>
          <w:rFonts w:ascii="Times New Roman" w:hAnsi="Times New Roman"/>
          <w:b/>
          <w:color w:val="FF0000"/>
        </w:rPr>
        <w:t xml:space="preserve"> wprowadzono zmiany i uzupełnienia w tekście Studium na podstawie niniejszej zmiany w sprawie uchwalenia zmiany studium uwarunkowań i kierunków zagospodarowania przestrzennego gminy Świeszyno </w:t>
      </w:r>
      <w:r w:rsidR="00FE3230" w:rsidRPr="00FE3230">
        <w:rPr>
          <w:rFonts w:ascii="Times New Roman" w:hAnsi="Times New Roman"/>
          <w:b/>
          <w:color w:val="FF0000"/>
        </w:rPr>
        <w:t xml:space="preserve">dla </w:t>
      </w:r>
      <w:r w:rsidR="002E1CE2" w:rsidRPr="002E1CE2">
        <w:rPr>
          <w:rFonts w:ascii="Times New Roman" w:hAnsi="Times New Roman"/>
          <w:b/>
          <w:color w:val="FF0000"/>
        </w:rPr>
        <w:t xml:space="preserve">obszarów położonych w obrębach ewidencyjnych </w:t>
      </w:r>
      <w:proofErr w:type="spellStart"/>
      <w:r w:rsidR="002E1CE2" w:rsidRPr="002E1CE2">
        <w:rPr>
          <w:rFonts w:ascii="Times New Roman" w:hAnsi="Times New Roman"/>
          <w:b/>
          <w:color w:val="FF0000"/>
        </w:rPr>
        <w:t>Giezkowo</w:t>
      </w:r>
      <w:proofErr w:type="spellEnd"/>
      <w:r w:rsidR="002E1CE2" w:rsidRPr="002E1CE2">
        <w:rPr>
          <w:rFonts w:ascii="Times New Roman" w:hAnsi="Times New Roman"/>
          <w:b/>
          <w:color w:val="FF0000"/>
        </w:rPr>
        <w:t>, Dunowo, Strzekęcino, Świeszyno i Mierzym</w:t>
      </w:r>
      <w:r w:rsidR="004921B9">
        <w:rPr>
          <w:rFonts w:ascii="Times New Roman" w:hAnsi="Times New Roman"/>
          <w:b/>
          <w:color w:val="FF0000"/>
        </w:rPr>
        <w:t>.</w:t>
      </w:r>
    </w:p>
    <w:p w14:paraId="26354794" w14:textId="77777777" w:rsidR="003438E2" w:rsidRDefault="003438E2">
      <w:pPr>
        <w:spacing w:after="0"/>
        <w:rPr>
          <w:rFonts w:ascii="Times New Roman" w:hAnsi="Times New Roman"/>
          <w:color w:val="1F497D"/>
          <w:spacing w:val="2"/>
          <w:sz w:val="32"/>
          <w:szCs w:val="32"/>
        </w:rPr>
      </w:pPr>
      <w:r>
        <w:rPr>
          <w:rFonts w:ascii="Times New Roman" w:hAnsi="Times New Roman"/>
          <w:color w:val="1F497D"/>
          <w:spacing w:val="2"/>
          <w:sz w:val="32"/>
          <w:szCs w:val="32"/>
        </w:rPr>
        <w:br w:type="page"/>
      </w:r>
    </w:p>
    <w:p w14:paraId="6507B4EE" w14:textId="77777777" w:rsidR="003438E2" w:rsidRPr="00CE1BBB" w:rsidRDefault="003438E2" w:rsidP="009E1ECA">
      <w:pPr>
        <w:widowControl w:val="0"/>
        <w:tabs>
          <w:tab w:val="left" w:pos="820"/>
        </w:tabs>
        <w:autoSpaceDE w:val="0"/>
        <w:autoSpaceDN w:val="0"/>
        <w:adjustRightInd w:val="0"/>
        <w:spacing w:after="0" w:line="240" w:lineRule="auto"/>
        <w:rPr>
          <w:rFonts w:ascii="Times New Roman" w:hAnsi="Times New Roman"/>
          <w:color w:val="000000"/>
          <w:sz w:val="32"/>
          <w:szCs w:val="32"/>
        </w:rPr>
      </w:pPr>
      <w:r w:rsidRPr="00CE1BBB">
        <w:rPr>
          <w:rFonts w:ascii="Times New Roman" w:hAnsi="Times New Roman"/>
          <w:color w:val="000000"/>
          <w:spacing w:val="2"/>
          <w:sz w:val="32"/>
          <w:szCs w:val="32"/>
        </w:rPr>
        <w:lastRenderedPageBreak/>
        <w:t>I</w:t>
      </w:r>
      <w:r w:rsidRPr="00CE1BBB">
        <w:rPr>
          <w:rFonts w:ascii="Times New Roman" w:hAnsi="Times New Roman"/>
          <w:color w:val="000000"/>
          <w:sz w:val="32"/>
          <w:szCs w:val="32"/>
        </w:rPr>
        <w:t xml:space="preserve">. </w:t>
      </w:r>
      <w:r w:rsidRPr="00CE1BBB">
        <w:rPr>
          <w:rFonts w:ascii="Times New Roman" w:hAnsi="Times New Roman"/>
          <w:color w:val="000000"/>
          <w:spacing w:val="2"/>
          <w:sz w:val="32"/>
          <w:szCs w:val="32"/>
        </w:rPr>
        <w:t>I</w:t>
      </w:r>
      <w:r w:rsidRPr="00CE1BBB">
        <w:rPr>
          <w:rFonts w:ascii="Times New Roman" w:hAnsi="Times New Roman"/>
          <w:color w:val="000000"/>
          <w:spacing w:val="-1"/>
          <w:sz w:val="32"/>
          <w:szCs w:val="32"/>
        </w:rPr>
        <w:t>N</w:t>
      </w:r>
      <w:r w:rsidRPr="00CE1BBB">
        <w:rPr>
          <w:rFonts w:ascii="Times New Roman" w:hAnsi="Times New Roman"/>
          <w:color w:val="000000"/>
          <w:spacing w:val="-4"/>
          <w:sz w:val="32"/>
          <w:szCs w:val="32"/>
        </w:rPr>
        <w:t>F</w:t>
      </w:r>
      <w:r w:rsidRPr="00CE1BBB">
        <w:rPr>
          <w:rFonts w:ascii="Times New Roman" w:hAnsi="Times New Roman"/>
          <w:color w:val="000000"/>
          <w:spacing w:val="-1"/>
          <w:sz w:val="32"/>
          <w:szCs w:val="32"/>
        </w:rPr>
        <w:t>O</w:t>
      </w:r>
      <w:r w:rsidRPr="00CE1BBB">
        <w:rPr>
          <w:rFonts w:ascii="Times New Roman" w:hAnsi="Times New Roman"/>
          <w:color w:val="000000"/>
          <w:spacing w:val="-2"/>
          <w:sz w:val="32"/>
          <w:szCs w:val="32"/>
        </w:rPr>
        <w:t>R</w:t>
      </w:r>
      <w:r w:rsidRPr="00CE1BBB">
        <w:rPr>
          <w:rFonts w:ascii="Times New Roman" w:hAnsi="Times New Roman"/>
          <w:color w:val="000000"/>
          <w:spacing w:val="3"/>
          <w:sz w:val="32"/>
          <w:szCs w:val="32"/>
        </w:rPr>
        <w:t>M</w:t>
      </w:r>
      <w:r w:rsidRPr="00CE1BBB">
        <w:rPr>
          <w:rFonts w:ascii="Times New Roman" w:hAnsi="Times New Roman"/>
          <w:color w:val="000000"/>
          <w:spacing w:val="-1"/>
          <w:sz w:val="32"/>
          <w:szCs w:val="32"/>
        </w:rPr>
        <w:t>A</w:t>
      </w:r>
      <w:r w:rsidRPr="00CE1BBB">
        <w:rPr>
          <w:rFonts w:ascii="Times New Roman" w:hAnsi="Times New Roman"/>
          <w:color w:val="000000"/>
          <w:spacing w:val="-2"/>
          <w:sz w:val="32"/>
          <w:szCs w:val="32"/>
        </w:rPr>
        <w:t>CJ</w:t>
      </w:r>
      <w:r w:rsidRPr="00CE1BBB">
        <w:rPr>
          <w:rFonts w:ascii="Times New Roman" w:hAnsi="Times New Roman"/>
          <w:color w:val="000000"/>
          <w:sz w:val="32"/>
          <w:szCs w:val="32"/>
        </w:rPr>
        <w:t>E</w:t>
      </w:r>
      <w:r w:rsidRPr="00CE1BBB">
        <w:rPr>
          <w:rFonts w:ascii="Times New Roman" w:hAnsi="Times New Roman"/>
          <w:color w:val="000000"/>
          <w:spacing w:val="9"/>
          <w:sz w:val="32"/>
          <w:szCs w:val="32"/>
        </w:rPr>
        <w:t xml:space="preserve"> </w:t>
      </w:r>
      <w:r w:rsidRPr="00CE1BBB">
        <w:rPr>
          <w:rFonts w:ascii="Times New Roman" w:hAnsi="Times New Roman"/>
          <w:color w:val="000000"/>
          <w:spacing w:val="-6"/>
          <w:sz w:val="32"/>
          <w:szCs w:val="32"/>
        </w:rPr>
        <w:t>W</w:t>
      </w:r>
      <w:r w:rsidRPr="00CE1BBB">
        <w:rPr>
          <w:rFonts w:ascii="Times New Roman" w:hAnsi="Times New Roman"/>
          <w:color w:val="000000"/>
          <w:spacing w:val="1"/>
          <w:sz w:val="32"/>
          <w:szCs w:val="32"/>
        </w:rPr>
        <w:t>P</w:t>
      </w:r>
      <w:r w:rsidRPr="00CE1BBB">
        <w:rPr>
          <w:rFonts w:ascii="Times New Roman" w:hAnsi="Times New Roman"/>
          <w:color w:val="000000"/>
          <w:spacing w:val="-2"/>
          <w:sz w:val="32"/>
          <w:szCs w:val="32"/>
        </w:rPr>
        <w:t>R</w:t>
      </w:r>
      <w:r w:rsidRPr="00CE1BBB">
        <w:rPr>
          <w:rFonts w:ascii="Times New Roman" w:hAnsi="Times New Roman"/>
          <w:color w:val="000000"/>
          <w:spacing w:val="4"/>
          <w:sz w:val="32"/>
          <w:szCs w:val="32"/>
        </w:rPr>
        <w:t>O</w:t>
      </w:r>
      <w:r w:rsidRPr="00CE1BBB">
        <w:rPr>
          <w:rFonts w:ascii="Times New Roman" w:hAnsi="Times New Roman"/>
          <w:color w:val="000000"/>
          <w:spacing w:val="-1"/>
          <w:sz w:val="32"/>
          <w:szCs w:val="32"/>
        </w:rPr>
        <w:t>W</w:t>
      </w:r>
      <w:r w:rsidRPr="00CE1BBB">
        <w:rPr>
          <w:rFonts w:ascii="Times New Roman" w:hAnsi="Times New Roman"/>
          <w:color w:val="000000"/>
          <w:spacing w:val="-5"/>
          <w:sz w:val="32"/>
          <w:szCs w:val="32"/>
        </w:rPr>
        <w:t>A</w:t>
      </w:r>
      <w:r w:rsidRPr="00CE1BBB">
        <w:rPr>
          <w:rFonts w:ascii="Times New Roman" w:hAnsi="Times New Roman"/>
          <w:color w:val="000000"/>
          <w:spacing w:val="4"/>
          <w:sz w:val="32"/>
          <w:szCs w:val="32"/>
        </w:rPr>
        <w:t>D</w:t>
      </w:r>
      <w:r w:rsidRPr="00CE1BBB">
        <w:rPr>
          <w:rFonts w:ascii="Times New Roman" w:hAnsi="Times New Roman"/>
          <w:color w:val="000000"/>
          <w:spacing w:val="2"/>
          <w:sz w:val="32"/>
          <w:szCs w:val="32"/>
        </w:rPr>
        <w:t>Z</w:t>
      </w:r>
      <w:r w:rsidRPr="00CE1BBB">
        <w:rPr>
          <w:rFonts w:ascii="Times New Roman" w:hAnsi="Times New Roman"/>
          <w:color w:val="000000"/>
          <w:spacing w:val="-5"/>
          <w:sz w:val="32"/>
          <w:szCs w:val="32"/>
        </w:rPr>
        <w:t>A</w:t>
      </w:r>
      <w:r w:rsidRPr="00CE1BBB">
        <w:rPr>
          <w:rFonts w:ascii="Times New Roman" w:hAnsi="Times New Roman"/>
          <w:color w:val="000000"/>
          <w:spacing w:val="3"/>
          <w:sz w:val="32"/>
          <w:szCs w:val="32"/>
        </w:rPr>
        <w:t>J</w:t>
      </w:r>
      <w:r w:rsidRPr="00CE1BBB">
        <w:rPr>
          <w:rFonts w:ascii="Times New Roman" w:hAnsi="Times New Roman"/>
          <w:color w:val="000000"/>
          <w:sz w:val="32"/>
          <w:szCs w:val="32"/>
        </w:rPr>
        <w:t>Ą</w:t>
      </w:r>
      <w:r w:rsidRPr="00CE1BBB">
        <w:rPr>
          <w:rFonts w:ascii="Times New Roman" w:hAnsi="Times New Roman"/>
          <w:color w:val="000000"/>
          <w:spacing w:val="-2"/>
          <w:sz w:val="32"/>
          <w:szCs w:val="32"/>
        </w:rPr>
        <w:t>CE</w:t>
      </w:r>
    </w:p>
    <w:p w14:paraId="73B50931" w14:textId="77777777" w:rsidR="003438E2" w:rsidRPr="00CE1BBB" w:rsidRDefault="003438E2" w:rsidP="009E1ECA">
      <w:pPr>
        <w:widowControl w:val="0"/>
        <w:autoSpaceDE w:val="0"/>
        <w:autoSpaceDN w:val="0"/>
        <w:adjustRightInd w:val="0"/>
        <w:spacing w:after="0" w:line="240" w:lineRule="auto"/>
        <w:rPr>
          <w:rFonts w:ascii="Times New Roman" w:hAnsi="Times New Roman"/>
          <w:color w:val="000000"/>
          <w:sz w:val="26"/>
          <w:szCs w:val="26"/>
        </w:rPr>
      </w:pPr>
    </w:p>
    <w:p w14:paraId="032E8AE0" w14:textId="77777777" w:rsidR="003438E2" w:rsidRPr="00CE1BBB" w:rsidRDefault="003438E2" w:rsidP="009E1ECA">
      <w:pPr>
        <w:widowControl w:val="0"/>
        <w:autoSpaceDE w:val="0"/>
        <w:autoSpaceDN w:val="0"/>
        <w:adjustRightInd w:val="0"/>
        <w:spacing w:after="0" w:line="240" w:lineRule="auto"/>
        <w:rPr>
          <w:rFonts w:ascii="Times New Roman" w:hAnsi="Times New Roman"/>
          <w:color w:val="000000"/>
          <w:sz w:val="24"/>
          <w:szCs w:val="24"/>
        </w:rPr>
      </w:pPr>
      <w:r w:rsidRPr="00CE1BBB">
        <w:rPr>
          <w:rFonts w:ascii="Times New Roman" w:hAnsi="Times New Roman"/>
          <w:color w:val="000000"/>
          <w:sz w:val="24"/>
          <w:szCs w:val="24"/>
        </w:rPr>
        <w:t>1.</w:t>
      </w:r>
      <w:r w:rsidRPr="00CE1BBB">
        <w:rPr>
          <w:rFonts w:ascii="Times New Roman" w:hAnsi="Times New Roman"/>
          <w:color w:val="000000"/>
          <w:spacing w:val="-5"/>
          <w:sz w:val="24"/>
          <w:szCs w:val="24"/>
        </w:rPr>
        <w:t xml:space="preserve"> </w:t>
      </w:r>
      <w:r w:rsidRPr="00CE1BBB">
        <w:rPr>
          <w:rFonts w:ascii="Times New Roman" w:hAnsi="Times New Roman"/>
          <w:color w:val="000000"/>
          <w:spacing w:val="-4"/>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ze</w:t>
      </w:r>
      <w:r w:rsidRPr="00CE1BBB">
        <w:rPr>
          <w:rFonts w:ascii="Times New Roman" w:hAnsi="Times New Roman"/>
          <w:color w:val="000000"/>
          <w:spacing w:val="5"/>
          <w:sz w:val="24"/>
          <w:szCs w:val="24"/>
        </w:rPr>
        <w:t>d</w:t>
      </w:r>
      <w:r w:rsidRPr="00CE1BBB">
        <w:rPr>
          <w:rFonts w:ascii="Times New Roman" w:hAnsi="Times New Roman"/>
          <w:color w:val="000000"/>
          <w:spacing w:val="-4"/>
          <w:sz w:val="24"/>
          <w:szCs w:val="24"/>
        </w:rPr>
        <w:t>m</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t</w:t>
      </w:r>
      <w:r w:rsidRPr="00CE1BBB">
        <w:rPr>
          <w:rFonts w:ascii="Times New Roman" w:hAnsi="Times New Roman"/>
          <w:color w:val="000000"/>
          <w:spacing w:val="8"/>
          <w:sz w:val="24"/>
          <w:szCs w:val="24"/>
        </w:rPr>
        <w:t xml:space="preserve"> </w:t>
      </w:r>
      <w:r w:rsidRPr="00CE1BBB">
        <w:rPr>
          <w:rFonts w:ascii="Times New Roman" w:hAnsi="Times New Roman"/>
          <w:color w:val="000000"/>
          <w:sz w:val="24"/>
          <w:szCs w:val="24"/>
        </w:rPr>
        <w:t>i</w:t>
      </w:r>
      <w:r w:rsidRPr="00CE1BBB">
        <w:rPr>
          <w:rFonts w:ascii="Times New Roman" w:hAnsi="Times New Roman"/>
          <w:color w:val="000000"/>
          <w:spacing w:val="-7"/>
          <w:sz w:val="24"/>
          <w:szCs w:val="24"/>
        </w:rPr>
        <w:t xml:space="preserve"> </w:t>
      </w:r>
      <w:r w:rsidRPr="00CE1BBB">
        <w:rPr>
          <w:rFonts w:ascii="Times New Roman" w:hAnsi="Times New Roman"/>
          <w:color w:val="000000"/>
          <w:sz w:val="24"/>
          <w:szCs w:val="24"/>
        </w:rPr>
        <w:t>zad</w:t>
      </w:r>
      <w:r w:rsidRPr="00CE1BBB">
        <w:rPr>
          <w:rFonts w:ascii="Times New Roman" w:hAnsi="Times New Roman"/>
          <w:color w:val="000000"/>
          <w:spacing w:val="4"/>
          <w:sz w:val="24"/>
          <w:szCs w:val="24"/>
        </w:rPr>
        <w:t>a</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a</w:t>
      </w:r>
      <w:r w:rsidRPr="00CE1BBB">
        <w:rPr>
          <w:rFonts w:ascii="Times New Roman" w:hAnsi="Times New Roman"/>
          <w:color w:val="000000"/>
          <w:spacing w:val="2"/>
          <w:sz w:val="24"/>
          <w:szCs w:val="24"/>
        </w:rPr>
        <w:t xml:space="preserve"> </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u</w:t>
      </w:r>
      <w:r w:rsidRPr="00CE1BBB">
        <w:rPr>
          <w:rFonts w:ascii="Times New Roman" w:hAnsi="Times New Roman"/>
          <w:color w:val="000000"/>
          <w:spacing w:val="5"/>
          <w:sz w:val="24"/>
          <w:szCs w:val="24"/>
        </w:rPr>
        <w:t>d</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u</w:t>
      </w:r>
      <w:r w:rsidRPr="00CE1BBB">
        <w:rPr>
          <w:rFonts w:ascii="Times New Roman" w:hAnsi="Times New Roman"/>
          <w:color w:val="000000"/>
          <w:spacing w:val="-9"/>
          <w:sz w:val="24"/>
          <w:szCs w:val="24"/>
        </w:rPr>
        <w:t>m</w:t>
      </w:r>
      <w:r w:rsidRPr="00CE1BBB">
        <w:rPr>
          <w:rFonts w:ascii="Times New Roman" w:hAnsi="Times New Roman"/>
          <w:color w:val="000000"/>
          <w:sz w:val="24"/>
          <w:szCs w:val="24"/>
        </w:rPr>
        <w:t>.</w:t>
      </w:r>
    </w:p>
    <w:p w14:paraId="2B926069" w14:textId="77777777" w:rsidR="003438E2" w:rsidRPr="00CE1BBB" w:rsidRDefault="003438E2" w:rsidP="009E1ECA">
      <w:pPr>
        <w:widowControl w:val="0"/>
        <w:autoSpaceDE w:val="0"/>
        <w:autoSpaceDN w:val="0"/>
        <w:adjustRightInd w:val="0"/>
        <w:spacing w:after="0" w:line="240" w:lineRule="auto"/>
        <w:ind w:right="87"/>
        <w:jc w:val="both"/>
        <w:rPr>
          <w:rFonts w:ascii="Times New Roman" w:hAnsi="Times New Roman"/>
          <w:color w:val="000000"/>
          <w:sz w:val="24"/>
          <w:szCs w:val="24"/>
        </w:rPr>
      </w:pPr>
      <w:r w:rsidRPr="00CE1BBB">
        <w:rPr>
          <w:rFonts w:ascii="Times New Roman" w:hAnsi="Times New Roman"/>
          <w:color w:val="000000"/>
          <w:spacing w:val="1"/>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ze</w:t>
      </w:r>
      <w:r w:rsidRPr="00CE1BBB">
        <w:rPr>
          <w:rFonts w:ascii="Times New Roman" w:hAnsi="Times New Roman"/>
          <w:color w:val="000000"/>
          <w:spacing w:val="5"/>
          <w:sz w:val="24"/>
          <w:szCs w:val="24"/>
        </w:rPr>
        <w:t>d</w:t>
      </w:r>
      <w:r w:rsidRPr="00CE1BBB">
        <w:rPr>
          <w:rFonts w:ascii="Times New Roman" w:hAnsi="Times New Roman"/>
          <w:color w:val="000000"/>
          <w:spacing w:val="-4"/>
          <w:sz w:val="24"/>
          <w:szCs w:val="24"/>
        </w:rPr>
        <w:t>m</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ot</w:t>
      </w:r>
      <w:r w:rsidRPr="00CE1BBB">
        <w:rPr>
          <w:rFonts w:ascii="Times New Roman" w:hAnsi="Times New Roman"/>
          <w:color w:val="000000"/>
          <w:spacing w:val="4"/>
          <w:sz w:val="24"/>
          <w:szCs w:val="24"/>
        </w:rPr>
        <w:t>e</w:t>
      </w:r>
      <w:r w:rsidRPr="00CE1BBB">
        <w:rPr>
          <w:rFonts w:ascii="Times New Roman" w:hAnsi="Times New Roman"/>
          <w:color w:val="000000"/>
          <w:sz w:val="24"/>
          <w:szCs w:val="24"/>
        </w:rPr>
        <w:t>m</w:t>
      </w:r>
      <w:r w:rsidRPr="00CE1BBB">
        <w:rPr>
          <w:rFonts w:ascii="Times New Roman" w:hAnsi="Times New Roman"/>
          <w:color w:val="000000"/>
          <w:spacing w:val="27"/>
          <w:sz w:val="24"/>
          <w:szCs w:val="24"/>
        </w:rPr>
        <w:t xml:space="preserve"> </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ac</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wan</w:t>
      </w:r>
      <w:r w:rsidRPr="00CE1BBB">
        <w:rPr>
          <w:rFonts w:ascii="Times New Roman" w:hAnsi="Times New Roman"/>
          <w:color w:val="000000"/>
          <w:spacing w:val="-9"/>
          <w:sz w:val="24"/>
          <w:szCs w:val="24"/>
        </w:rPr>
        <w:t>i</w:t>
      </w:r>
      <w:r w:rsidRPr="00CE1BBB">
        <w:rPr>
          <w:rFonts w:ascii="Times New Roman" w:hAnsi="Times New Roman"/>
          <w:color w:val="000000"/>
          <w:sz w:val="24"/>
          <w:szCs w:val="24"/>
        </w:rPr>
        <w:t>a</w:t>
      </w:r>
      <w:r w:rsidRPr="00CE1BBB">
        <w:rPr>
          <w:rFonts w:ascii="Times New Roman" w:hAnsi="Times New Roman"/>
          <w:color w:val="000000"/>
          <w:spacing w:val="25"/>
          <w:sz w:val="24"/>
          <w:szCs w:val="24"/>
        </w:rPr>
        <w:t xml:space="preserve"> </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u</w:t>
      </w:r>
      <w:r w:rsidRPr="00CE1BBB">
        <w:rPr>
          <w:rFonts w:ascii="Times New Roman" w:hAnsi="Times New Roman"/>
          <w:color w:val="000000"/>
          <w:spacing w:val="5"/>
          <w:sz w:val="24"/>
          <w:szCs w:val="24"/>
        </w:rPr>
        <w:t>d</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u</w:t>
      </w:r>
      <w:r w:rsidRPr="00CE1BBB">
        <w:rPr>
          <w:rFonts w:ascii="Times New Roman" w:hAnsi="Times New Roman"/>
          <w:color w:val="000000"/>
          <w:sz w:val="24"/>
          <w:szCs w:val="24"/>
        </w:rPr>
        <w:t>m</w:t>
      </w:r>
      <w:r w:rsidRPr="00CE1BBB">
        <w:rPr>
          <w:rFonts w:ascii="Times New Roman" w:hAnsi="Times New Roman"/>
          <w:color w:val="000000"/>
          <w:spacing w:val="22"/>
          <w:sz w:val="24"/>
          <w:szCs w:val="24"/>
        </w:rPr>
        <w:t xml:space="preserve"> </w:t>
      </w:r>
      <w:r w:rsidRPr="00CE1BBB">
        <w:rPr>
          <w:rFonts w:ascii="Times New Roman" w:hAnsi="Times New Roman"/>
          <w:color w:val="000000"/>
          <w:spacing w:val="-1"/>
          <w:sz w:val="24"/>
          <w:szCs w:val="24"/>
        </w:rPr>
        <w:t>uwa</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u</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k</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w:t>
      </w:r>
      <w:r w:rsidRPr="00CE1BBB">
        <w:rPr>
          <w:rFonts w:ascii="Times New Roman" w:hAnsi="Times New Roman"/>
          <w:color w:val="000000"/>
          <w:sz w:val="24"/>
          <w:szCs w:val="24"/>
        </w:rPr>
        <w:t>ań</w:t>
      </w:r>
      <w:r w:rsidRPr="00CE1BBB">
        <w:rPr>
          <w:rFonts w:ascii="Times New Roman" w:hAnsi="Times New Roman"/>
          <w:color w:val="000000"/>
          <w:spacing w:val="26"/>
          <w:sz w:val="24"/>
          <w:szCs w:val="24"/>
        </w:rPr>
        <w:t xml:space="preserve"> </w:t>
      </w:r>
      <w:r w:rsidRPr="00CE1BBB">
        <w:rPr>
          <w:rFonts w:ascii="Times New Roman" w:hAnsi="Times New Roman"/>
          <w:color w:val="000000"/>
          <w:sz w:val="24"/>
          <w:szCs w:val="24"/>
        </w:rPr>
        <w:t>i</w:t>
      </w:r>
      <w:r w:rsidRPr="00CE1BBB">
        <w:rPr>
          <w:rFonts w:ascii="Times New Roman" w:hAnsi="Times New Roman"/>
          <w:color w:val="000000"/>
          <w:spacing w:val="22"/>
          <w:sz w:val="24"/>
          <w:szCs w:val="24"/>
        </w:rPr>
        <w:t xml:space="preserve"> </w:t>
      </w:r>
      <w:r w:rsidRPr="00CE1BBB">
        <w:rPr>
          <w:rFonts w:ascii="Times New Roman" w:hAnsi="Times New Roman"/>
          <w:color w:val="000000"/>
          <w:spacing w:val="5"/>
          <w:sz w:val="24"/>
          <w:szCs w:val="24"/>
        </w:rPr>
        <w:t>k</w:t>
      </w:r>
      <w:r w:rsidRPr="00CE1BBB">
        <w:rPr>
          <w:rFonts w:ascii="Times New Roman" w:hAnsi="Times New Roman"/>
          <w:color w:val="000000"/>
          <w:spacing w:val="-4"/>
          <w:sz w:val="24"/>
          <w:szCs w:val="24"/>
        </w:rPr>
        <w:t>i</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u</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k</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w</w:t>
      </w:r>
      <w:r w:rsidRPr="00CE1BBB">
        <w:rPr>
          <w:rFonts w:ascii="Times New Roman" w:hAnsi="Times New Roman"/>
          <w:color w:val="000000"/>
          <w:spacing w:val="25"/>
          <w:sz w:val="24"/>
          <w:szCs w:val="24"/>
        </w:rPr>
        <w:t xml:space="preserve"> </w:t>
      </w:r>
      <w:r w:rsidRPr="00CE1BBB">
        <w:rPr>
          <w:rFonts w:ascii="Times New Roman" w:hAnsi="Times New Roman"/>
          <w:color w:val="000000"/>
          <w:spacing w:val="-1"/>
          <w:sz w:val="24"/>
          <w:szCs w:val="24"/>
        </w:rPr>
        <w:t>zag</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da</w:t>
      </w:r>
      <w:r w:rsidRPr="00CE1BBB">
        <w:rPr>
          <w:rFonts w:ascii="Times New Roman" w:hAnsi="Times New Roman"/>
          <w:color w:val="000000"/>
          <w:spacing w:val="-3"/>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wan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a</w:t>
      </w:r>
      <w:r w:rsidRPr="00CE1BBB">
        <w:rPr>
          <w:rFonts w:ascii="Times New Roman" w:hAnsi="Times New Roman"/>
          <w:color w:val="000000"/>
          <w:spacing w:val="26"/>
          <w:sz w:val="24"/>
          <w:szCs w:val="24"/>
        </w:rPr>
        <w:t xml:space="preserve"> </w:t>
      </w:r>
      <w:r w:rsidRPr="00CE1BBB">
        <w:rPr>
          <w:rFonts w:ascii="Times New Roman" w:hAnsi="Times New Roman"/>
          <w:color w:val="000000"/>
          <w:spacing w:val="-1"/>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ze</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zen</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ego</w:t>
      </w:r>
      <w:r w:rsidRPr="00CE1BBB">
        <w:rPr>
          <w:rFonts w:ascii="Times New Roman" w:hAnsi="Times New Roman"/>
          <w:color w:val="000000"/>
          <w:sz w:val="24"/>
          <w:szCs w:val="24"/>
        </w:rPr>
        <w:t xml:space="preserve"> </w:t>
      </w:r>
      <w:r w:rsidRPr="00CE1BBB">
        <w:rPr>
          <w:rFonts w:ascii="Times New Roman" w:hAnsi="Times New Roman"/>
          <w:color w:val="000000"/>
          <w:spacing w:val="-5"/>
          <w:sz w:val="24"/>
          <w:szCs w:val="24"/>
        </w:rPr>
        <w:t>j</w:t>
      </w:r>
      <w:r w:rsidRPr="00CE1BBB">
        <w:rPr>
          <w:rFonts w:ascii="Times New Roman" w:hAnsi="Times New Roman"/>
          <w:color w:val="000000"/>
          <w:spacing w:val="4"/>
          <w:sz w:val="24"/>
          <w:szCs w:val="24"/>
        </w:rPr>
        <w:t>e</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t</w:t>
      </w:r>
      <w:r w:rsidRPr="00CE1BBB">
        <w:rPr>
          <w:rFonts w:ascii="Times New Roman" w:hAnsi="Times New Roman"/>
          <w:color w:val="000000"/>
          <w:spacing w:val="8"/>
          <w:sz w:val="24"/>
          <w:szCs w:val="24"/>
        </w:rPr>
        <w:t xml:space="preserve"> </w:t>
      </w:r>
      <w:r w:rsidRPr="00CE1BBB">
        <w:rPr>
          <w:rFonts w:ascii="Times New Roman" w:hAnsi="Times New Roman"/>
          <w:color w:val="000000"/>
          <w:sz w:val="24"/>
          <w:szCs w:val="24"/>
        </w:rPr>
        <w:t>G</w:t>
      </w:r>
      <w:r w:rsidRPr="00CE1BBB">
        <w:rPr>
          <w:rFonts w:ascii="Times New Roman" w:hAnsi="Times New Roman"/>
          <w:color w:val="000000"/>
          <w:spacing w:val="-5"/>
          <w:sz w:val="24"/>
          <w:szCs w:val="24"/>
        </w:rPr>
        <w:t>mi</w:t>
      </w:r>
      <w:r w:rsidRPr="00CE1BBB">
        <w:rPr>
          <w:rFonts w:ascii="Times New Roman" w:hAnsi="Times New Roman"/>
          <w:color w:val="000000"/>
          <w:sz w:val="24"/>
          <w:szCs w:val="24"/>
        </w:rPr>
        <w:t>na</w:t>
      </w:r>
      <w:r w:rsidRPr="00CE1BBB">
        <w:rPr>
          <w:rFonts w:ascii="Times New Roman" w:hAnsi="Times New Roman"/>
          <w:color w:val="000000"/>
          <w:spacing w:val="2"/>
          <w:sz w:val="24"/>
          <w:szCs w:val="24"/>
        </w:rPr>
        <w:t xml:space="preserve"> Świeszyno</w:t>
      </w:r>
      <w:r w:rsidRPr="00CE1BBB">
        <w:rPr>
          <w:rFonts w:ascii="Times New Roman" w:hAnsi="Times New Roman"/>
          <w:color w:val="000000"/>
          <w:spacing w:val="7"/>
          <w:sz w:val="24"/>
          <w:szCs w:val="24"/>
        </w:rPr>
        <w:t xml:space="preserve"> </w:t>
      </w:r>
      <w:r w:rsidRPr="00CE1BBB">
        <w:rPr>
          <w:rFonts w:ascii="Times New Roman" w:hAnsi="Times New Roman"/>
          <w:color w:val="000000"/>
          <w:spacing w:val="-5"/>
          <w:sz w:val="24"/>
          <w:szCs w:val="24"/>
        </w:rPr>
        <w:t>p</w:t>
      </w:r>
      <w:r w:rsidRPr="00CE1BBB">
        <w:rPr>
          <w:rFonts w:ascii="Times New Roman" w:hAnsi="Times New Roman"/>
          <w:color w:val="000000"/>
          <w:spacing w:val="4"/>
          <w:sz w:val="24"/>
          <w:szCs w:val="24"/>
        </w:rPr>
        <w:t>o</w:t>
      </w:r>
      <w:r w:rsidRPr="00CE1BBB">
        <w:rPr>
          <w:rFonts w:ascii="Times New Roman" w:hAnsi="Times New Roman"/>
          <w:color w:val="000000"/>
          <w:spacing w:val="-9"/>
          <w:sz w:val="24"/>
          <w:szCs w:val="24"/>
        </w:rPr>
        <w:t>ł</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ż</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a</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w</w:t>
      </w:r>
      <w:r w:rsidRPr="00CE1BBB">
        <w:rPr>
          <w:rFonts w:ascii="Times New Roman" w:hAnsi="Times New Roman"/>
          <w:color w:val="000000"/>
          <w:spacing w:val="2"/>
          <w:sz w:val="24"/>
          <w:szCs w:val="24"/>
        </w:rPr>
        <w:t xml:space="preserve"> </w:t>
      </w:r>
      <w:r w:rsidRPr="00CE1BBB">
        <w:rPr>
          <w:rFonts w:ascii="Times New Roman" w:hAnsi="Times New Roman"/>
          <w:color w:val="000000"/>
          <w:spacing w:val="-5"/>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w:t>
      </w:r>
      <w:r w:rsidRPr="00CE1BBB">
        <w:rPr>
          <w:rFonts w:ascii="Times New Roman" w:hAnsi="Times New Roman"/>
          <w:color w:val="000000"/>
          <w:spacing w:val="-9"/>
          <w:sz w:val="24"/>
          <w:szCs w:val="24"/>
        </w:rPr>
        <w:t>i</w:t>
      </w:r>
      <w:r w:rsidRPr="00CE1BBB">
        <w:rPr>
          <w:rFonts w:ascii="Times New Roman" w:hAnsi="Times New Roman"/>
          <w:color w:val="000000"/>
          <w:spacing w:val="-1"/>
          <w:sz w:val="24"/>
          <w:szCs w:val="24"/>
        </w:rPr>
        <w:t>e</w:t>
      </w:r>
      <w:r w:rsidRPr="00CE1BBB">
        <w:rPr>
          <w:rFonts w:ascii="Times New Roman" w:hAnsi="Times New Roman"/>
          <w:color w:val="000000"/>
          <w:spacing w:val="4"/>
          <w:sz w:val="24"/>
          <w:szCs w:val="24"/>
        </w:rPr>
        <w:t>c</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e</w:t>
      </w:r>
      <w:r w:rsidRPr="00CE1BBB">
        <w:rPr>
          <w:rFonts w:ascii="Times New Roman" w:hAnsi="Times New Roman"/>
          <w:color w:val="000000"/>
          <w:spacing w:val="2"/>
          <w:sz w:val="24"/>
          <w:szCs w:val="24"/>
        </w:rPr>
        <w:t xml:space="preserve"> </w:t>
      </w:r>
      <w:r w:rsidRPr="00CE1BBB">
        <w:rPr>
          <w:rFonts w:ascii="Times New Roman" w:hAnsi="Times New Roman"/>
          <w:color w:val="000000"/>
          <w:spacing w:val="-1"/>
          <w:sz w:val="24"/>
          <w:szCs w:val="24"/>
        </w:rPr>
        <w:t>k</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z</w:t>
      </w:r>
      <w:r w:rsidRPr="00CE1BBB">
        <w:rPr>
          <w:rFonts w:ascii="Times New Roman" w:hAnsi="Times New Roman"/>
          <w:color w:val="000000"/>
          <w:spacing w:val="4"/>
          <w:sz w:val="24"/>
          <w:szCs w:val="24"/>
        </w:rPr>
        <w:t>a</w:t>
      </w:r>
      <w:r w:rsidRPr="00CE1BBB">
        <w:rPr>
          <w:rFonts w:ascii="Times New Roman" w:hAnsi="Times New Roman"/>
          <w:color w:val="000000"/>
          <w:spacing w:val="1"/>
          <w:sz w:val="24"/>
          <w:szCs w:val="24"/>
        </w:rPr>
        <w:t>l</w:t>
      </w:r>
      <w:r w:rsidRPr="00CE1BBB">
        <w:rPr>
          <w:rFonts w:ascii="Times New Roman" w:hAnsi="Times New Roman"/>
          <w:color w:val="000000"/>
          <w:sz w:val="24"/>
          <w:szCs w:val="24"/>
        </w:rPr>
        <w:t>i</w:t>
      </w:r>
      <w:r w:rsidRPr="00CE1BBB">
        <w:rPr>
          <w:rFonts w:ascii="Times New Roman" w:hAnsi="Times New Roman"/>
          <w:color w:val="000000"/>
          <w:spacing w:val="-5"/>
          <w:sz w:val="24"/>
          <w:szCs w:val="24"/>
        </w:rPr>
        <w:t>ń</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k</w:t>
      </w:r>
      <w:r w:rsidRPr="00CE1BBB">
        <w:rPr>
          <w:rFonts w:ascii="Times New Roman" w:hAnsi="Times New Roman"/>
          <w:color w:val="000000"/>
          <w:sz w:val="24"/>
          <w:szCs w:val="24"/>
        </w:rPr>
        <w:t>im</w:t>
      </w:r>
      <w:r w:rsidRPr="00CE1BBB">
        <w:rPr>
          <w:rFonts w:ascii="Times New Roman" w:hAnsi="Times New Roman"/>
          <w:color w:val="000000"/>
          <w:spacing w:val="-2"/>
          <w:sz w:val="24"/>
          <w:szCs w:val="24"/>
        </w:rPr>
        <w:t xml:space="preserve"> </w:t>
      </w:r>
      <w:r w:rsidRPr="00CE1BBB">
        <w:rPr>
          <w:rFonts w:ascii="Times New Roman" w:hAnsi="Times New Roman"/>
          <w:color w:val="000000"/>
          <w:spacing w:val="-1"/>
          <w:sz w:val="24"/>
          <w:szCs w:val="24"/>
        </w:rPr>
        <w:t>w</w:t>
      </w:r>
      <w:r w:rsidRPr="00CE1BBB">
        <w:rPr>
          <w:rFonts w:ascii="Times New Roman" w:hAnsi="Times New Roman"/>
          <w:color w:val="000000"/>
          <w:spacing w:val="10"/>
          <w:sz w:val="24"/>
          <w:szCs w:val="24"/>
        </w:rPr>
        <w:t>o</w:t>
      </w:r>
      <w:r w:rsidRPr="00CE1BBB">
        <w:rPr>
          <w:rFonts w:ascii="Times New Roman" w:hAnsi="Times New Roman"/>
          <w:color w:val="000000"/>
          <w:spacing w:val="-9"/>
          <w:sz w:val="24"/>
          <w:szCs w:val="24"/>
        </w:rPr>
        <w:t>j</w:t>
      </w:r>
      <w:r w:rsidRPr="00CE1BBB">
        <w:rPr>
          <w:rFonts w:ascii="Times New Roman" w:hAnsi="Times New Roman"/>
          <w:color w:val="000000"/>
          <w:spacing w:val="-1"/>
          <w:sz w:val="24"/>
          <w:szCs w:val="24"/>
        </w:rPr>
        <w:t>ew</w:t>
      </w:r>
      <w:r w:rsidRPr="00CE1BBB">
        <w:rPr>
          <w:rFonts w:ascii="Times New Roman" w:hAnsi="Times New Roman"/>
          <w:color w:val="000000"/>
          <w:spacing w:val="5"/>
          <w:sz w:val="24"/>
          <w:szCs w:val="24"/>
        </w:rPr>
        <w:t>ó</w:t>
      </w:r>
      <w:r w:rsidRPr="00CE1BBB">
        <w:rPr>
          <w:rFonts w:ascii="Times New Roman" w:hAnsi="Times New Roman"/>
          <w:color w:val="000000"/>
          <w:spacing w:val="-1"/>
          <w:sz w:val="24"/>
          <w:szCs w:val="24"/>
        </w:rPr>
        <w:t>dz</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w</w:t>
      </w:r>
      <w:r w:rsidRPr="00CE1BBB">
        <w:rPr>
          <w:rFonts w:ascii="Times New Roman" w:hAnsi="Times New Roman"/>
          <w:color w:val="000000"/>
          <w:sz w:val="24"/>
          <w:szCs w:val="24"/>
        </w:rPr>
        <w:t>a</w:t>
      </w:r>
      <w:r w:rsidRPr="00CE1BBB">
        <w:rPr>
          <w:rFonts w:ascii="Times New Roman" w:hAnsi="Times New Roman"/>
          <w:color w:val="000000"/>
          <w:spacing w:val="2"/>
          <w:sz w:val="24"/>
          <w:szCs w:val="24"/>
        </w:rPr>
        <w:t xml:space="preserve"> </w:t>
      </w:r>
      <w:r w:rsidRPr="00CE1BBB">
        <w:rPr>
          <w:rFonts w:ascii="Times New Roman" w:hAnsi="Times New Roman"/>
          <w:color w:val="000000"/>
          <w:spacing w:val="-1"/>
          <w:sz w:val="24"/>
          <w:szCs w:val="24"/>
        </w:rPr>
        <w:t>zac</w:t>
      </w:r>
      <w:r w:rsidRPr="00CE1BBB">
        <w:rPr>
          <w:rFonts w:ascii="Times New Roman" w:hAnsi="Times New Roman"/>
          <w:color w:val="000000"/>
          <w:spacing w:val="-5"/>
          <w:sz w:val="24"/>
          <w:szCs w:val="24"/>
        </w:rPr>
        <w:t>h</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dn</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pacing w:val="-9"/>
          <w:sz w:val="24"/>
          <w:szCs w:val="24"/>
        </w:rPr>
        <w:t>m</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r</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k</w:t>
      </w:r>
      <w:r w:rsidRPr="00CE1BBB">
        <w:rPr>
          <w:rFonts w:ascii="Times New Roman" w:hAnsi="Times New Roman"/>
          <w:color w:val="000000"/>
          <w:spacing w:val="-9"/>
          <w:sz w:val="24"/>
          <w:szCs w:val="24"/>
        </w:rPr>
        <w:t>i</w:t>
      </w:r>
      <w:r w:rsidRPr="00CE1BBB">
        <w:rPr>
          <w:rFonts w:ascii="Times New Roman" w:hAnsi="Times New Roman"/>
          <w:color w:val="000000"/>
          <w:spacing w:val="-1"/>
          <w:sz w:val="24"/>
          <w:szCs w:val="24"/>
        </w:rPr>
        <w:t>eg</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 P</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d</w:t>
      </w:r>
      <w:r w:rsidRPr="00CE1BBB">
        <w:rPr>
          <w:rFonts w:ascii="Times New Roman" w:hAnsi="Times New Roman"/>
          <w:color w:val="000000"/>
          <w:spacing w:val="-7"/>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a</w:t>
      </w:r>
      <w:r w:rsidRPr="00CE1BBB">
        <w:rPr>
          <w:rFonts w:ascii="Times New Roman" w:hAnsi="Times New Roman"/>
          <w:color w:val="000000"/>
          <w:spacing w:val="-5"/>
          <w:sz w:val="24"/>
          <w:szCs w:val="24"/>
        </w:rPr>
        <w:t>w</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w</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m</w:t>
      </w:r>
      <w:r w:rsidRPr="00CE1BBB">
        <w:rPr>
          <w:rFonts w:ascii="Times New Roman" w:hAnsi="Times New Roman"/>
          <w:color w:val="000000"/>
          <w:sz w:val="24"/>
          <w:szCs w:val="24"/>
        </w:rPr>
        <w:t>i zad</w:t>
      </w:r>
      <w:r w:rsidRPr="00CE1BBB">
        <w:rPr>
          <w:rFonts w:ascii="Times New Roman" w:hAnsi="Times New Roman"/>
          <w:color w:val="000000"/>
          <w:spacing w:val="4"/>
          <w:sz w:val="24"/>
          <w:szCs w:val="24"/>
        </w:rPr>
        <w:t>a</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pacing w:val="4"/>
          <w:sz w:val="24"/>
          <w:szCs w:val="24"/>
        </w:rPr>
        <w:t>a</w:t>
      </w:r>
      <w:r w:rsidRPr="00CE1BBB">
        <w:rPr>
          <w:rFonts w:ascii="Times New Roman" w:hAnsi="Times New Roman"/>
          <w:color w:val="000000"/>
          <w:sz w:val="24"/>
          <w:szCs w:val="24"/>
        </w:rPr>
        <w:t xml:space="preserve">mi </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ud</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u</w:t>
      </w:r>
      <w:r w:rsidRPr="00CE1BBB">
        <w:rPr>
          <w:rFonts w:ascii="Times New Roman" w:hAnsi="Times New Roman"/>
          <w:color w:val="000000"/>
          <w:sz w:val="24"/>
          <w:szCs w:val="24"/>
        </w:rPr>
        <w:t xml:space="preserve">m </w:t>
      </w:r>
      <w:r w:rsidRPr="00CE1BBB">
        <w:rPr>
          <w:rFonts w:ascii="Times New Roman" w:hAnsi="Times New Roman"/>
          <w:color w:val="000000"/>
          <w:spacing w:val="-4"/>
          <w:sz w:val="24"/>
          <w:szCs w:val="24"/>
        </w:rPr>
        <w:t>j</w:t>
      </w:r>
      <w:r w:rsidRPr="00CE1BBB">
        <w:rPr>
          <w:rFonts w:ascii="Times New Roman" w:hAnsi="Times New Roman"/>
          <w:color w:val="000000"/>
          <w:spacing w:val="4"/>
          <w:sz w:val="24"/>
          <w:szCs w:val="24"/>
        </w:rPr>
        <w:t>a</w:t>
      </w:r>
      <w:r w:rsidRPr="00CE1BBB">
        <w:rPr>
          <w:rFonts w:ascii="Times New Roman" w:hAnsi="Times New Roman"/>
          <w:color w:val="000000"/>
          <w:sz w:val="24"/>
          <w:szCs w:val="24"/>
        </w:rPr>
        <w:t xml:space="preserve">ko </w:t>
      </w:r>
      <w:r w:rsidRPr="00CE1BBB">
        <w:rPr>
          <w:rFonts w:ascii="Times New Roman" w:hAnsi="Times New Roman"/>
          <w:color w:val="000000"/>
          <w:spacing w:val="-9"/>
          <w:sz w:val="24"/>
          <w:szCs w:val="24"/>
        </w:rPr>
        <w:t>j</w:t>
      </w:r>
      <w:r w:rsidRPr="00CE1BBB">
        <w:rPr>
          <w:rFonts w:ascii="Times New Roman" w:hAnsi="Times New Roman"/>
          <w:color w:val="000000"/>
          <w:spacing w:val="-1"/>
          <w:sz w:val="24"/>
          <w:szCs w:val="24"/>
        </w:rPr>
        <w:t>e</w:t>
      </w:r>
      <w:r w:rsidRPr="00CE1BBB">
        <w:rPr>
          <w:rFonts w:ascii="Times New Roman" w:hAnsi="Times New Roman"/>
          <w:color w:val="000000"/>
          <w:spacing w:val="5"/>
          <w:sz w:val="24"/>
          <w:szCs w:val="24"/>
        </w:rPr>
        <w:t>d</w:t>
      </w:r>
      <w:r w:rsidRPr="00CE1BBB">
        <w:rPr>
          <w:rFonts w:ascii="Times New Roman" w:hAnsi="Times New Roman"/>
          <w:color w:val="000000"/>
          <w:spacing w:val="-5"/>
          <w:sz w:val="24"/>
          <w:szCs w:val="24"/>
        </w:rPr>
        <w:t>y</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e</w:t>
      </w:r>
      <w:r w:rsidRPr="00CE1BBB">
        <w:rPr>
          <w:rFonts w:ascii="Times New Roman" w:hAnsi="Times New Roman"/>
          <w:color w:val="000000"/>
          <w:sz w:val="24"/>
          <w:szCs w:val="24"/>
        </w:rPr>
        <w:t xml:space="preserve">go </w:t>
      </w:r>
      <w:r w:rsidRPr="00CE1BBB">
        <w:rPr>
          <w:rFonts w:ascii="Times New Roman" w:hAnsi="Times New Roman"/>
          <w:color w:val="000000"/>
          <w:spacing w:val="-5"/>
          <w:sz w:val="24"/>
          <w:szCs w:val="24"/>
        </w:rPr>
        <w:t>d</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ku</w:t>
      </w:r>
      <w:r w:rsidRPr="00CE1BBB">
        <w:rPr>
          <w:rFonts w:ascii="Times New Roman" w:hAnsi="Times New Roman"/>
          <w:color w:val="000000"/>
          <w:spacing w:val="-9"/>
          <w:sz w:val="24"/>
          <w:szCs w:val="24"/>
        </w:rPr>
        <w:t>m</w:t>
      </w:r>
      <w:r w:rsidRPr="00CE1BBB">
        <w:rPr>
          <w:rFonts w:ascii="Times New Roman" w:hAnsi="Times New Roman"/>
          <w:color w:val="000000"/>
          <w:spacing w:val="4"/>
          <w:sz w:val="24"/>
          <w:szCs w:val="24"/>
        </w:rPr>
        <w:t>e</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 xml:space="preserve">u </w:t>
      </w:r>
      <w:r w:rsidRPr="00CE1BBB">
        <w:rPr>
          <w:rFonts w:ascii="Times New Roman" w:hAnsi="Times New Roman"/>
          <w:color w:val="000000"/>
          <w:spacing w:val="5"/>
          <w:sz w:val="24"/>
          <w:szCs w:val="24"/>
        </w:rPr>
        <w:t>p</w:t>
      </w:r>
      <w:r w:rsidRPr="00CE1BBB">
        <w:rPr>
          <w:rFonts w:ascii="Times New Roman" w:hAnsi="Times New Roman"/>
          <w:color w:val="000000"/>
          <w:spacing w:val="-4"/>
          <w:sz w:val="24"/>
          <w:szCs w:val="24"/>
        </w:rPr>
        <w:t>l</w:t>
      </w:r>
      <w:r w:rsidRPr="00CE1BBB">
        <w:rPr>
          <w:rFonts w:ascii="Times New Roman" w:hAnsi="Times New Roman"/>
          <w:color w:val="000000"/>
          <w:spacing w:val="4"/>
          <w:sz w:val="24"/>
          <w:szCs w:val="24"/>
        </w:rPr>
        <w:t>a</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pacing w:val="-2"/>
          <w:sz w:val="24"/>
          <w:szCs w:val="24"/>
        </w:rPr>
        <w:t>s</w:t>
      </w:r>
      <w:r w:rsidRPr="00CE1BBB">
        <w:rPr>
          <w:rFonts w:ascii="Times New Roman" w:hAnsi="Times New Roman"/>
          <w:color w:val="000000"/>
          <w:spacing w:val="10"/>
          <w:sz w:val="24"/>
          <w:szCs w:val="24"/>
        </w:rPr>
        <w:t>t</w:t>
      </w:r>
      <w:r w:rsidRPr="00CE1BBB">
        <w:rPr>
          <w:rFonts w:ascii="Times New Roman" w:hAnsi="Times New Roman"/>
          <w:color w:val="000000"/>
          <w:spacing w:val="-10"/>
          <w:sz w:val="24"/>
          <w:szCs w:val="24"/>
        </w:rPr>
        <w:t>y</w:t>
      </w:r>
      <w:r w:rsidRPr="00CE1BBB">
        <w:rPr>
          <w:rFonts w:ascii="Times New Roman" w:hAnsi="Times New Roman"/>
          <w:color w:val="000000"/>
          <w:sz w:val="24"/>
          <w:szCs w:val="24"/>
        </w:rPr>
        <w:t>c</w:t>
      </w:r>
      <w:r w:rsidRPr="00CE1BBB">
        <w:rPr>
          <w:rFonts w:ascii="Times New Roman" w:hAnsi="Times New Roman"/>
          <w:color w:val="000000"/>
          <w:spacing w:val="4"/>
          <w:sz w:val="24"/>
          <w:szCs w:val="24"/>
        </w:rPr>
        <w:t>z</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e</w:t>
      </w:r>
      <w:r w:rsidRPr="00CE1BBB">
        <w:rPr>
          <w:rFonts w:ascii="Times New Roman" w:hAnsi="Times New Roman"/>
          <w:color w:val="000000"/>
          <w:sz w:val="24"/>
          <w:szCs w:val="24"/>
        </w:rPr>
        <w:t xml:space="preserve">go </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zą</w:t>
      </w:r>
      <w:r w:rsidRPr="00CE1BBB">
        <w:rPr>
          <w:rFonts w:ascii="Times New Roman" w:hAnsi="Times New Roman"/>
          <w:color w:val="000000"/>
          <w:sz w:val="24"/>
          <w:szCs w:val="24"/>
        </w:rPr>
        <w:t>d</w:t>
      </w:r>
      <w:r w:rsidRPr="00CE1BBB">
        <w:rPr>
          <w:rFonts w:ascii="Times New Roman" w:hAnsi="Times New Roman"/>
          <w:color w:val="000000"/>
          <w:spacing w:val="-1"/>
          <w:sz w:val="24"/>
          <w:szCs w:val="24"/>
        </w:rPr>
        <w:t>z</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e</w:t>
      </w:r>
      <w:r w:rsidRPr="00CE1BBB">
        <w:rPr>
          <w:rFonts w:ascii="Times New Roman" w:hAnsi="Times New Roman"/>
          <w:color w:val="000000"/>
          <w:sz w:val="24"/>
          <w:szCs w:val="24"/>
        </w:rPr>
        <w:t xml:space="preserve">go </w:t>
      </w:r>
      <w:r w:rsidRPr="00CE1BBB">
        <w:rPr>
          <w:rFonts w:ascii="Times New Roman" w:hAnsi="Times New Roman"/>
          <w:color w:val="000000"/>
          <w:spacing w:val="5"/>
          <w:sz w:val="24"/>
          <w:szCs w:val="24"/>
        </w:rPr>
        <w:t>d</w:t>
      </w:r>
      <w:r w:rsidRPr="00CE1BBB">
        <w:rPr>
          <w:rFonts w:ascii="Times New Roman" w:hAnsi="Times New Roman"/>
          <w:color w:val="000000"/>
          <w:spacing w:val="-9"/>
          <w:sz w:val="24"/>
          <w:szCs w:val="24"/>
        </w:rPr>
        <w:t>l</w:t>
      </w:r>
      <w:r w:rsidRPr="00CE1BBB">
        <w:rPr>
          <w:rFonts w:ascii="Times New Roman" w:hAnsi="Times New Roman"/>
          <w:color w:val="000000"/>
          <w:sz w:val="24"/>
          <w:szCs w:val="24"/>
        </w:rPr>
        <w:t>a</w:t>
      </w:r>
      <w:r w:rsidRPr="00CE1BBB">
        <w:rPr>
          <w:rFonts w:ascii="Times New Roman" w:hAnsi="Times New Roman"/>
          <w:color w:val="000000"/>
          <w:spacing w:val="2"/>
          <w:sz w:val="24"/>
          <w:szCs w:val="24"/>
        </w:rPr>
        <w:t xml:space="preserve"> </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za</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u</w:t>
      </w:r>
      <w:r w:rsidRPr="00CE1BBB">
        <w:rPr>
          <w:rFonts w:ascii="Times New Roman" w:hAnsi="Times New Roman"/>
          <w:color w:val="000000"/>
          <w:spacing w:val="2"/>
          <w:sz w:val="24"/>
          <w:szCs w:val="24"/>
        </w:rPr>
        <w:t xml:space="preserve"> </w:t>
      </w:r>
      <w:r w:rsidRPr="00CE1BBB">
        <w:rPr>
          <w:rFonts w:ascii="Times New Roman" w:hAnsi="Times New Roman"/>
          <w:color w:val="000000"/>
          <w:spacing w:val="-1"/>
          <w:sz w:val="24"/>
          <w:szCs w:val="24"/>
        </w:rPr>
        <w:t>c</w:t>
      </w:r>
      <w:r w:rsidRPr="00CE1BBB">
        <w:rPr>
          <w:rFonts w:ascii="Times New Roman" w:hAnsi="Times New Roman"/>
          <w:color w:val="000000"/>
          <w:spacing w:val="4"/>
          <w:sz w:val="24"/>
          <w:szCs w:val="24"/>
        </w:rPr>
        <w:t>a</w:t>
      </w:r>
      <w:r w:rsidRPr="00CE1BBB">
        <w:rPr>
          <w:rFonts w:ascii="Times New Roman" w:hAnsi="Times New Roman"/>
          <w:color w:val="000000"/>
          <w:spacing w:val="-4"/>
          <w:sz w:val="24"/>
          <w:szCs w:val="24"/>
        </w:rPr>
        <w:t>ł</w:t>
      </w:r>
      <w:r w:rsidRPr="00CE1BBB">
        <w:rPr>
          <w:rFonts w:ascii="Times New Roman" w:hAnsi="Times New Roman"/>
          <w:color w:val="000000"/>
          <w:spacing w:val="4"/>
          <w:sz w:val="24"/>
          <w:szCs w:val="24"/>
        </w:rPr>
        <w:t>e</w:t>
      </w:r>
      <w:r w:rsidRPr="00CE1BBB">
        <w:rPr>
          <w:rFonts w:ascii="Times New Roman" w:hAnsi="Times New Roman"/>
          <w:color w:val="000000"/>
          <w:sz w:val="24"/>
          <w:szCs w:val="24"/>
        </w:rPr>
        <w:t>j</w:t>
      </w:r>
      <w:r w:rsidRPr="00CE1BBB">
        <w:rPr>
          <w:rFonts w:ascii="Times New Roman" w:hAnsi="Times New Roman"/>
          <w:color w:val="000000"/>
          <w:spacing w:val="-7"/>
          <w:sz w:val="24"/>
          <w:szCs w:val="24"/>
        </w:rPr>
        <w:t xml:space="preserve"> </w:t>
      </w:r>
      <w:r w:rsidRPr="00CE1BBB">
        <w:rPr>
          <w:rFonts w:ascii="Times New Roman" w:hAnsi="Times New Roman"/>
          <w:color w:val="000000"/>
          <w:spacing w:val="4"/>
          <w:sz w:val="24"/>
          <w:szCs w:val="24"/>
        </w:rPr>
        <w:t>g</w:t>
      </w:r>
      <w:r w:rsidRPr="00CE1BBB">
        <w:rPr>
          <w:rFonts w:ascii="Times New Roman" w:hAnsi="Times New Roman"/>
          <w:color w:val="000000"/>
          <w:spacing w:val="1"/>
          <w:sz w:val="24"/>
          <w:szCs w:val="24"/>
        </w:rPr>
        <w:t>m</w:t>
      </w:r>
      <w:r w:rsidRPr="00CE1BBB">
        <w:rPr>
          <w:rFonts w:ascii="Times New Roman" w:hAnsi="Times New Roman"/>
          <w:color w:val="000000"/>
          <w:spacing w:val="-4"/>
          <w:sz w:val="24"/>
          <w:szCs w:val="24"/>
        </w:rPr>
        <w:t>i</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y</w:t>
      </w:r>
      <w:r w:rsidRPr="00CE1BBB">
        <w:rPr>
          <w:rFonts w:ascii="Times New Roman" w:hAnsi="Times New Roman"/>
          <w:color w:val="000000"/>
          <w:spacing w:val="-2"/>
          <w:sz w:val="24"/>
          <w:szCs w:val="24"/>
        </w:rPr>
        <w:t xml:space="preserve"> s</w:t>
      </w:r>
      <w:r w:rsidRPr="00CE1BBB">
        <w:rPr>
          <w:rFonts w:ascii="Times New Roman" w:hAnsi="Times New Roman"/>
          <w:color w:val="000000"/>
          <w:spacing w:val="-1"/>
          <w:sz w:val="24"/>
          <w:szCs w:val="24"/>
        </w:rPr>
        <w:t>ą</w:t>
      </w:r>
      <w:r w:rsidRPr="00CE1BBB">
        <w:rPr>
          <w:rFonts w:ascii="Times New Roman" w:hAnsi="Times New Roman"/>
          <w:color w:val="000000"/>
          <w:sz w:val="24"/>
          <w:szCs w:val="24"/>
        </w:rPr>
        <w:t>:</w:t>
      </w:r>
    </w:p>
    <w:p w14:paraId="298955FE" w14:textId="77777777" w:rsidR="003438E2" w:rsidRPr="00CE1BBB" w:rsidRDefault="003438E2" w:rsidP="00675C08">
      <w:pPr>
        <w:widowControl w:val="0"/>
        <w:numPr>
          <w:ilvl w:val="0"/>
          <w:numId w:val="33"/>
        </w:numPr>
        <w:tabs>
          <w:tab w:val="left" w:pos="820"/>
          <w:tab w:val="left" w:pos="5140"/>
        </w:tabs>
        <w:autoSpaceDE w:val="0"/>
        <w:autoSpaceDN w:val="0"/>
        <w:adjustRightInd w:val="0"/>
        <w:spacing w:after="0" w:line="240" w:lineRule="auto"/>
        <w:ind w:right="99"/>
        <w:jc w:val="both"/>
        <w:rPr>
          <w:rFonts w:ascii="Times New Roman" w:hAnsi="Times New Roman"/>
          <w:color w:val="000000"/>
          <w:sz w:val="24"/>
          <w:szCs w:val="24"/>
        </w:rPr>
      </w:pPr>
      <w:r w:rsidRPr="00CE1BBB">
        <w:rPr>
          <w:rFonts w:ascii="Times New Roman" w:hAnsi="Times New Roman"/>
          <w:color w:val="000000"/>
          <w:spacing w:val="-1"/>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zp</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z</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an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 xml:space="preserve">e </w:t>
      </w:r>
      <w:r w:rsidRPr="00CE1BBB">
        <w:rPr>
          <w:rFonts w:ascii="Times New Roman" w:hAnsi="Times New Roman"/>
          <w:color w:val="000000"/>
          <w:spacing w:val="-1"/>
          <w:sz w:val="24"/>
          <w:szCs w:val="24"/>
        </w:rPr>
        <w:t>ak</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u</w:t>
      </w:r>
      <w:r w:rsidRPr="00CE1BBB">
        <w:rPr>
          <w:rFonts w:ascii="Times New Roman" w:hAnsi="Times New Roman"/>
          <w:color w:val="000000"/>
          <w:spacing w:val="4"/>
          <w:sz w:val="24"/>
          <w:szCs w:val="24"/>
        </w:rPr>
        <w:t>a</w:t>
      </w:r>
      <w:r w:rsidRPr="00CE1BBB">
        <w:rPr>
          <w:rFonts w:ascii="Times New Roman" w:hAnsi="Times New Roman"/>
          <w:color w:val="000000"/>
          <w:spacing w:val="-4"/>
          <w:sz w:val="24"/>
          <w:szCs w:val="24"/>
        </w:rPr>
        <w:t>l</w:t>
      </w:r>
      <w:r w:rsidRPr="00CE1BBB">
        <w:rPr>
          <w:rFonts w:ascii="Times New Roman" w:hAnsi="Times New Roman"/>
          <w:color w:val="000000"/>
          <w:spacing w:val="-5"/>
          <w:sz w:val="24"/>
          <w:szCs w:val="24"/>
        </w:rPr>
        <w:t>n</w:t>
      </w:r>
      <w:r w:rsidRPr="00CE1BBB">
        <w:rPr>
          <w:rFonts w:ascii="Times New Roman" w:hAnsi="Times New Roman"/>
          <w:color w:val="000000"/>
          <w:spacing w:val="4"/>
          <w:sz w:val="24"/>
          <w:szCs w:val="24"/>
        </w:rPr>
        <w:t>e</w:t>
      </w:r>
      <w:r w:rsidRPr="00CE1BBB">
        <w:rPr>
          <w:rFonts w:ascii="Times New Roman" w:hAnsi="Times New Roman"/>
          <w:color w:val="000000"/>
          <w:sz w:val="24"/>
          <w:szCs w:val="24"/>
        </w:rPr>
        <w:t xml:space="preserve">j </w:t>
      </w:r>
      <w:r w:rsidRPr="00CE1BBB">
        <w:rPr>
          <w:rFonts w:ascii="Times New Roman" w:hAnsi="Times New Roman"/>
          <w:color w:val="000000"/>
          <w:spacing w:val="3"/>
          <w:sz w:val="24"/>
          <w:szCs w:val="24"/>
        </w:rPr>
        <w:t>s</w:t>
      </w:r>
      <w:r w:rsidRPr="00CE1BBB">
        <w:rPr>
          <w:rFonts w:ascii="Times New Roman" w:hAnsi="Times New Roman"/>
          <w:color w:val="000000"/>
          <w:spacing w:val="-10"/>
          <w:sz w:val="24"/>
          <w:szCs w:val="24"/>
        </w:rPr>
        <w:t>y</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u</w:t>
      </w:r>
      <w:r w:rsidRPr="00CE1BBB">
        <w:rPr>
          <w:rFonts w:ascii="Times New Roman" w:hAnsi="Times New Roman"/>
          <w:color w:val="000000"/>
          <w:spacing w:val="-1"/>
          <w:sz w:val="24"/>
          <w:szCs w:val="24"/>
        </w:rPr>
        <w:t>a</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 xml:space="preserve">ji </w:t>
      </w:r>
      <w:r w:rsidRPr="00CE1BBB">
        <w:rPr>
          <w:rFonts w:ascii="Times New Roman" w:hAnsi="Times New Roman"/>
          <w:color w:val="000000"/>
          <w:spacing w:val="5"/>
          <w:sz w:val="24"/>
          <w:szCs w:val="24"/>
        </w:rPr>
        <w:t>g</w:t>
      </w:r>
      <w:r w:rsidRPr="00CE1BBB">
        <w:rPr>
          <w:rFonts w:ascii="Times New Roman" w:hAnsi="Times New Roman"/>
          <w:color w:val="000000"/>
          <w:sz w:val="24"/>
          <w:szCs w:val="24"/>
        </w:rPr>
        <w:t>m</w:t>
      </w:r>
      <w:r w:rsidRPr="00CE1BBB">
        <w:rPr>
          <w:rFonts w:ascii="Times New Roman" w:hAnsi="Times New Roman"/>
          <w:color w:val="000000"/>
          <w:spacing w:val="-4"/>
          <w:sz w:val="24"/>
          <w:szCs w:val="24"/>
        </w:rPr>
        <w:t>i</w:t>
      </w:r>
      <w:r w:rsidRPr="00CE1BBB">
        <w:rPr>
          <w:rFonts w:ascii="Times New Roman" w:hAnsi="Times New Roman"/>
          <w:color w:val="000000"/>
          <w:spacing w:val="5"/>
          <w:sz w:val="24"/>
          <w:szCs w:val="24"/>
        </w:rPr>
        <w:t>n</w:t>
      </w:r>
      <w:r w:rsidRPr="00CE1BBB">
        <w:rPr>
          <w:rFonts w:ascii="Times New Roman" w:hAnsi="Times New Roman"/>
          <w:color w:val="000000"/>
          <w:spacing w:val="-10"/>
          <w:sz w:val="24"/>
          <w:szCs w:val="24"/>
        </w:rPr>
        <w:t>y</w:t>
      </w:r>
      <w:r w:rsidRPr="00CE1BBB">
        <w:rPr>
          <w:rFonts w:ascii="Times New Roman" w:hAnsi="Times New Roman"/>
          <w:color w:val="000000"/>
          <w:sz w:val="24"/>
          <w:szCs w:val="24"/>
        </w:rPr>
        <w:t xml:space="preserve">, </w:t>
      </w:r>
      <w:r w:rsidRPr="00CE1BBB">
        <w:rPr>
          <w:rFonts w:ascii="Times New Roman" w:hAnsi="Times New Roman"/>
          <w:color w:val="000000"/>
          <w:spacing w:val="-4"/>
          <w:sz w:val="24"/>
          <w:szCs w:val="24"/>
        </w:rPr>
        <w:t>i</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pacing w:val="4"/>
          <w:sz w:val="24"/>
          <w:szCs w:val="24"/>
        </w:rPr>
        <w:t>e</w:t>
      </w:r>
      <w:r w:rsidRPr="00CE1BBB">
        <w:rPr>
          <w:rFonts w:ascii="Times New Roman" w:hAnsi="Times New Roman"/>
          <w:color w:val="000000"/>
          <w:spacing w:val="-3"/>
          <w:sz w:val="24"/>
          <w:szCs w:val="24"/>
        </w:rPr>
        <w:t>j</w:t>
      </w:r>
      <w:r w:rsidRPr="00CE1BBB">
        <w:rPr>
          <w:rFonts w:ascii="Times New Roman" w:hAnsi="Times New Roman"/>
          <w:color w:val="000000"/>
          <w:spacing w:val="-1"/>
          <w:sz w:val="24"/>
          <w:szCs w:val="24"/>
        </w:rPr>
        <w:t>ą</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 u</w:t>
      </w:r>
      <w:r w:rsidRPr="00CE1BBB">
        <w:rPr>
          <w:rFonts w:ascii="Times New Roman" w:hAnsi="Times New Roman"/>
          <w:color w:val="000000"/>
          <w:spacing w:val="-1"/>
          <w:sz w:val="24"/>
          <w:szCs w:val="24"/>
        </w:rPr>
        <w:t>wa</w:t>
      </w:r>
      <w:r w:rsidRPr="00CE1BBB">
        <w:rPr>
          <w:rFonts w:ascii="Times New Roman" w:hAnsi="Times New Roman"/>
          <w:color w:val="000000"/>
          <w:spacing w:val="2"/>
          <w:sz w:val="24"/>
          <w:szCs w:val="24"/>
        </w:rPr>
        <w:t>r</w:t>
      </w:r>
      <w:r w:rsidRPr="00CE1BBB">
        <w:rPr>
          <w:rFonts w:ascii="Times New Roman" w:hAnsi="Times New Roman"/>
          <w:color w:val="000000"/>
          <w:spacing w:val="4"/>
          <w:sz w:val="24"/>
          <w:szCs w:val="24"/>
        </w:rPr>
        <w:t>u</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k</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w:t>
      </w:r>
      <w:r w:rsidRPr="00CE1BBB">
        <w:rPr>
          <w:rFonts w:ascii="Times New Roman" w:hAnsi="Times New Roman"/>
          <w:color w:val="000000"/>
          <w:sz w:val="24"/>
          <w:szCs w:val="24"/>
        </w:rPr>
        <w:t xml:space="preserve">ań </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a</w:t>
      </w:r>
      <w:r w:rsidRPr="00CE1BBB">
        <w:rPr>
          <w:rFonts w:ascii="Times New Roman" w:hAnsi="Times New Roman"/>
          <w:color w:val="000000"/>
          <w:sz w:val="24"/>
          <w:szCs w:val="24"/>
        </w:rPr>
        <w:t>z p</w:t>
      </w:r>
      <w:r w:rsidRPr="00CE1BBB">
        <w:rPr>
          <w:rFonts w:ascii="Times New Roman" w:hAnsi="Times New Roman"/>
          <w:color w:val="000000"/>
          <w:spacing w:val="-3"/>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b</w:t>
      </w:r>
      <w:r w:rsidRPr="00CE1BBB">
        <w:rPr>
          <w:rFonts w:ascii="Times New Roman" w:hAnsi="Times New Roman"/>
          <w:color w:val="000000"/>
          <w:spacing w:val="-9"/>
          <w:sz w:val="24"/>
          <w:szCs w:val="24"/>
        </w:rPr>
        <w:t>l</w:t>
      </w:r>
      <w:r w:rsidRPr="00CE1BBB">
        <w:rPr>
          <w:rFonts w:ascii="Times New Roman" w:hAnsi="Times New Roman"/>
          <w:color w:val="000000"/>
          <w:spacing w:val="4"/>
          <w:sz w:val="24"/>
          <w:szCs w:val="24"/>
        </w:rPr>
        <w:t>e</w:t>
      </w:r>
      <w:r w:rsidRPr="00CE1BBB">
        <w:rPr>
          <w:rFonts w:ascii="Times New Roman" w:hAnsi="Times New Roman"/>
          <w:color w:val="000000"/>
          <w:spacing w:val="-9"/>
          <w:sz w:val="24"/>
          <w:szCs w:val="24"/>
        </w:rPr>
        <w:t>m</w:t>
      </w:r>
      <w:r w:rsidRPr="00CE1BBB">
        <w:rPr>
          <w:rFonts w:ascii="Times New Roman" w:hAnsi="Times New Roman"/>
          <w:color w:val="000000"/>
          <w:spacing w:val="10"/>
          <w:sz w:val="24"/>
          <w:szCs w:val="24"/>
        </w:rPr>
        <w:t>ó</w:t>
      </w:r>
      <w:r w:rsidRPr="00CE1BBB">
        <w:rPr>
          <w:rFonts w:ascii="Times New Roman" w:hAnsi="Times New Roman"/>
          <w:color w:val="000000"/>
          <w:sz w:val="24"/>
          <w:szCs w:val="24"/>
        </w:rPr>
        <w:t xml:space="preserve">w </w:t>
      </w:r>
      <w:r w:rsidRPr="00CE1BBB">
        <w:rPr>
          <w:rFonts w:ascii="Times New Roman" w:hAnsi="Times New Roman"/>
          <w:color w:val="000000"/>
          <w:spacing w:val="-1"/>
          <w:sz w:val="24"/>
          <w:szCs w:val="24"/>
        </w:rPr>
        <w:t>z</w:t>
      </w:r>
      <w:r w:rsidRPr="00CE1BBB">
        <w:rPr>
          <w:rFonts w:ascii="Times New Roman" w:hAnsi="Times New Roman"/>
          <w:color w:val="000000"/>
          <w:spacing w:val="4"/>
          <w:sz w:val="24"/>
          <w:szCs w:val="24"/>
        </w:rPr>
        <w:t>w</w:t>
      </w:r>
      <w:r w:rsidRPr="00CE1BBB">
        <w:rPr>
          <w:rFonts w:ascii="Times New Roman" w:hAnsi="Times New Roman"/>
          <w:color w:val="000000"/>
          <w:spacing w:val="-9"/>
          <w:sz w:val="24"/>
          <w:szCs w:val="24"/>
        </w:rPr>
        <w:t>i</w:t>
      </w:r>
      <w:r w:rsidRPr="00CE1BBB">
        <w:rPr>
          <w:rFonts w:ascii="Times New Roman" w:hAnsi="Times New Roman"/>
          <w:color w:val="000000"/>
          <w:spacing w:val="4"/>
          <w:sz w:val="24"/>
          <w:szCs w:val="24"/>
        </w:rPr>
        <w:t>ą</w:t>
      </w:r>
      <w:r w:rsidRPr="00CE1BBB">
        <w:rPr>
          <w:rFonts w:ascii="Times New Roman" w:hAnsi="Times New Roman"/>
          <w:color w:val="000000"/>
          <w:spacing w:val="-1"/>
          <w:sz w:val="24"/>
          <w:szCs w:val="24"/>
        </w:rPr>
        <w:t>z</w:t>
      </w:r>
      <w:r w:rsidRPr="00CE1BBB">
        <w:rPr>
          <w:rFonts w:ascii="Times New Roman" w:hAnsi="Times New Roman"/>
          <w:color w:val="000000"/>
          <w:spacing w:val="4"/>
          <w:sz w:val="24"/>
          <w:szCs w:val="24"/>
        </w:rPr>
        <w:t>a</w:t>
      </w:r>
      <w:r w:rsidRPr="00CE1BBB">
        <w:rPr>
          <w:rFonts w:ascii="Times New Roman" w:hAnsi="Times New Roman"/>
          <w:color w:val="000000"/>
          <w:spacing w:val="-1"/>
          <w:sz w:val="24"/>
          <w:szCs w:val="24"/>
        </w:rPr>
        <w:t>n</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z</w:t>
      </w:r>
      <w:r w:rsidRPr="00CE1BBB">
        <w:rPr>
          <w:rFonts w:ascii="Times New Roman" w:hAnsi="Times New Roman"/>
          <w:color w:val="000000"/>
          <w:spacing w:val="7"/>
          <w:sz w:val="24"/>
          <w:szCs w:val="24"/>
        </w:rPr>
        <w:t xml:space="preserve"> </w:t>
      </w:r>
      <w:r w:rsidRPr="00CE1BBB">
        <w:rPr>
          <w:rFonts w:ascii="Times New Roman" w:hAnsi="Times New Roman"/>
          <w:color w:val="000000"/>
          <w:spacing w:val="-9"/>
          <w:sz w:val="24"/>
          <w:szCs w:val="24"/>
        </w:rPr>
        <w:t>j</w:t>
      </w:r>
      <w:r w:rsidRPr="00CE1BBB">
        <w:rPr>
          <w:rFonts w:ascii="Times New Roman" w:hAnsi="Times New Roman"/>
          <w:color w:val="000000"/>
          <w:spacing w:val="4"/>
          <w:sz w:val="24"/>
          <w:szCs w:val="24"/>
        </w:rPr>
        <w:t>e</w:t>
      </w:r>
      <w:r w:rsidRPr="00CE1BBB">
        <w:rPr>
          <w:rFonts w:ascii="Times New Roman" w:hAnsi="Times New Roman"/>
          <w:color w:val="000000"/>
          <w:sz w:val="24"/>
          <w:szCs w:val="24"/>
        </w:rPr>
        <w:t>j</w:t>
      </w:r>
      <w:r w:rsidRPr="00CE1BBB">
        <w:rPr>
          <w:rFonts w:ascii="Times New Roman" w:hAnsi="Times New Roman"/>
          <w:color w:val="000000"/>
          <w:spacing w:val="-2"/>
          <w:sz w:val="24"/>
          <w:szCs w:val="24"/>
        </w:rPr>
        <w:t xml:space="preserve"> </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zw</w:t>
      </w:r>
      <w:r w:rsidRPr="00CE1BBB">
        <w:rPr>
          <w:rFonts w:ascii="Times New Roman" w:hAnsi="Times New Roman"/>
          <w:color w:val="000000"/>
          <w:spacing w:val="5"/>
          <w:sz w:val="24"/>
          <w:szCs w:val="24"/>
        </w:rPr>
        <w:t>o</w:t>
      </w:r>
      <w:r w:rsidRPr="00CE1BBB">
        <w:rPr>
          <w:rFonts w:ascii="Times New Roman" w:hAnsi="Times New Roman"/>
          <w:color w:val="000000"/>
          <w:spacing w:val="-9"/>
          <w:sz w:val="24"/>
          <w:szCs w:val="24"/>
        </w:rPr>
        <w:t>j</w:t>
      </w:r>
      <w:r w:rsidRPr="00CE1BBB">
        <w:rPr>
          <w:rFonts w:ascii="Times New Roman" w:hAnsi="Times New Roman"/>
          <w:color w:val="000000"/>
          <w:spacing w:val="4"/>
          <w:sz w:val="24"/>
          <w:szCs w:val="24"/>
        </w:rPr>
        <w:t>e</w:t>
      </w:r>
      <w:r w:rsidRPr="00CE1BBB">
        <w:rPr>
          <w:rFonts w:ascii="Times New Roman" w:hAnsi="Times New Roman"/>
          <w:color w:val="000000"/>
          <w:spacing w:val="-9"/>
          <w:sz w:val="24"/>
          <w:szCs w:val="24"/>
        </w:rPr>
        <w:t>m</w:t>
      </w:r>
      <w:r w:rsidRPr="00CE1BBB">
        <w:rPr>
          <w:rFonts w:ascii="Times New Roman" w:hAnsi="Times New Roman"/>
          <w:color w:val="000000"/>
          <w:sz w:val="24"/>
          <w:szCs w:val="24"/>
        </w:rPr>
        <w:t>.</w:t>
      </w:r>
    </w:p>
    <w:p w14:paraId="14B4C472" w14:textId="77777777" w:rsidR="003438E2" w:rsidRPr="00CE1BBB" w:rsidRDefault="003438E2" w:rsidP="00675C08">
      <w:pPr>
        <w:widowControl w:val="0"/>
        <w:numPr>
          <w:ilvl w:val="0"/>
          <w:numId w:val="33"/>
        </w:numPr>
        <w:tabs>
          <w:tab w:val="left" w:pos="820"/>
          <w:tab w:val="left" w:pos="5140"/>
        </w:tabs>
        <w:autoSpaceDE w:val="0"/>
        <w:autoSpaceDN w:val="0"/>
        <w:adjustRightInd w:val="0"/>
        <w:spacing w:after="0" w:line="240" w:lineRule="auto"/>
        <w:ind w:right="99"/>
        <w:jc w:val="both"/>
        <w:rPr>
          <w:rFonts w:ascii="Times New Roman" w:hAnsi="Times New Roman"/>
          <w:color w:val="000000"/>
          <w:sz w:val="24"/>
          <w:szCs w:val="24"/>
        </w:rPr>
      </w:pPr>
      <w:r w:rsidRPr="00CE1BBB">
        <w:rPr>
          <w:rFonts w:ascii="Times New Roman" w:hAnsi="Times New Roman"/>
          <w:color w:val="000000"/>
          <w:spacing w:val="1"/>
          <w:sz w:val="24"/>
          <w:szCs w:val="24"/>
        </w:rPr>
        <w:t>S</w:t>
      </w:r>
      <w:r w:rsidRPr="00CE1BBB">
        <w:rPr>
          <w:rFonts w:ascii="Times New Roman" w:hAnsi="Times New Roman"/>
          <w:color w:val="000000"/>
          <w:spacing w:val="-8"/>
          <w:sz w:val="24"/>
          <w:szCs w:val="24"/>
        </w:rPr>
        <w:t>f</w:t>
      </w:r>
      <w:r w:rsidRPr="00CE1BBB">
        <w:rPr>
          <w:rFonts w:ascii="Times New Roman" w:hAnsi="Times New Roman"/>
          <w:color w:val="000000"/>
          <w:spacing w:val="5"/>
          <w:sz w:val="24"/>
          <w:szCs w:val="24"/>
        </w:rPr>
        <w:t>o</w:t>
      </w:r>
      <w:r w:rsidRPr="00CE1BBB">
        <w:rPr>
          <w:rFonts w:ascii="Times New Roman" w:hAnsi="Times New Roman"/>
          <w:color w:val="000000"/>
          <w:spacing w:val="7"/>
          <w:sz w:val="24"/>
          <w:szCs w:val="24"/>
        </w:rPr>
        <w:t>r</w:t>
      </w:r>
      <w:r w:rsidRPr="00CE1BBB">
        <w:rPr>
          <w:rFonts w:ascii="Times New Roman" w:hAnsi="Times New Roman"/>
          <w:color w:val="000000"/>
          <w:spacing w:val="-9"/>
          <w:sz w:val="24"/>
          <w:szCs w:val="24"/>
        </w:rPr>
        <w:t>m</w:t>
      </w:r>
      <w:r w:rsidRPr="00CE1BBB">
        <w:rPr>
          <w:rFonts w:ascii="Times New Roman" w:hAnsi="Times New Roman"/>
          <w:color w:val="000000"/>
          <w:spacing w:val="4"/>
          <w:sz w:val="24"/>
          <w:szCs w:val="24"/>
        </w:rPr>
        <w:t>u</w:t>
      </w:r>
      <w:r w:rsidRPr="00CE1BBB">
        <w:rPr>
          <w:rFonts w:ascii="Times New Roman" w:hAnsi="Times New Roman"/>
          <w:color w:val="000000"/>
          <w:spacing w:val="-9"/>
          <w:sz w:val="24"/>
          <w:szCs w:val="24"/>
        </w:rPr>
        <w:t>ł</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w</w:t>
      </w:r>
      <w:r w:rsidRPr="00CE1BBB">
        <w:rPr>
          <w:rFonts w:ascii="Times New Roman" w:hAnsi="Times New Roman"/>
          <w:color w:val="000000"/>
          <w:spacing w:val="4"/>
          <w:sz w:val="24"/>
          <w:szCs w:val="24"/>
        </w:rPr>
        <w:t>a</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e</w:t>
      </w:r>
      <w:r w:rsidRPr="00CE1BBB">
        <w:rPr>
          <w:rFonts w:ascii="Times New Roman" w:hAnsi="Times New Roman"/>
          <w:color w:val="000000"/>
          <w:spacing w:val="21"/>
          <w:sz w:val="24"/>
          <w:szCs w:val="24"/>
        </w:rPr>
        <w:t xml:space="preserve"> </w:t>
      </w:r>
      <w:r w:rsidRPr="00CE1BBB">
        <w:rPr>
          <w:rFonts w:ascii="Times New Roman" w:hAnsi="Times New Roman"/>
          <w:color w:val="000000"/>
          <w:spacing w:val="5"/>
          <w:sz w:val="24"/>
          <w:szCs w:val="24"/>
        </w:rPr>
        <w:t>k</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e</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u</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k</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w</w:t>
      </w:r>
      <w:r w:rsidRPr="00CE1BBB">
        <w:rPr>
          <w:rFonts w:ascii="Times New Roman" w:hAnsi="Times New Roman"/>
          <w:color w:val="000000"/>
          <w:spacing w:val="21"/>
          <w:sz w:val="24"/>
          <w:szCs w:val="24"/>
        </w:rPr>
        <w:t xml:space="preserve"> </w:t>
      </w:r>
      <w:r w:rsidRPr="00CE1BBB">
        <w:rPr>
          <w:rFonts w:ascii="Times New Roman" w:hAnsi="Times New Roman"/>
          <w:color w:val="000000"/>
          <w:sz w:val="24"/>
          <w:szCs w:val="24"/>
        </w:rPr>
        <w:t>zag</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da</w:t>
      </w:r>
      <w:r w:rsidRPr="00CE1BBB">
        <w:rPr>
          <w:rFonts w:ascii="Times New Roman" w:hAnsi="Times New Roman"/>
          <w:color w:val="000000"/>
          <w:spacing w:val="-3"/>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wan</w:t>
      </w:r>
      <w:r w:rsidRPr="00CE1BBB">
        <w:rPr>
          <w:rFonts w:ascii="Times New Roman" w:hAnsi="Times New Roman"/>
          <w:color w:val="000000"/>
          <w:spacing w:val="-9"/>
          <w:sz w:val="24"/>
          <w:szCs w:val="24"/>
        </w:rPr>
        <w:t>i</w:t>
      </w:r>
      <w:r w:rsidRPr="00CE1BBB">
        <w:rPr>
          <w:rFonts w:ascii="Times New Roman" w:hAnsi="Times New Roman"/>
          <w:color w:val="000000"/>
          <w:sz w:val="24"/>
          <w:szCs w:val="24"/>
        </w:rPr>
        <w:t>a</w:t>
      </w:r>
      <w:r w:rsidRPr="00CE1BBB">
        <w:rPr>
          <w:rFonts w:ascii="Times New Roman" w:hAnsi="Times New Roman"/>
          <w:color w:val="000000"/>
          <w:spacing w:val="21"/>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pacing w:val="4"/>
          <w:sz w:val="24"/>
          <w:szCs w:val="24"/>
        </w:rPr>
        <w:t>z</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zen</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e</w:t>
      </w:r>
      <w:r w:rsidRPr="00CE1BBB">
        <w:rPr>
          <w:rFonts w:ascii="Times New Roman" w:hAnsi="Times New Roman"/>
          <w:color w:val="000000"/>
          <w:sz w:val="24"/>
          <w:szCs w:val="24"/>
        </w:rPr>
        <w:t>go</w:t>
      </w:r>
      <w:r w:rsidRPr="00CE1BBB">
        <w:rPr>
          <w:rFonts w:ascii="Times New Roman" w:hAnsi="Times New Roman"/>
          <w:color w:val="000000"/>
          <w:spacing w:val="26"/>
          <w:sz w:val="24"/>
          <w:szCs w:val="24"/>
        </w:rPr>
        <w:t xml:space="preserve"> </w:t>
      </w:r>
      <w:r w:rsidRPr="00CE1BBB">
        <w:rPr>
          <w:rFonts w:ascii="Times New Roman" w:hAnsi="Times New Roman"/>
          <w:color w:val="000000"/>
          <w:sz w:val="24"/>
          <w:szCs w:val="24"/>
        </w:rPr>
        <w:t>i</w:t>
      </w:r>
      <w:r w:rsidRPr="00CE1BBB">
        <w:rPr>
          <w:rFonts w:ascii="Times New Roman" w:hAnsi="Times New Roman"/>
          <w:color w:val="000000"/>
          <w:spacing w:val="13"/>
          <w:sz w:val="24"/>
          <w:szCs w:val="24"/>
        </w:rPr>
        <w:t xml:space="preserve"> </w:t>
      </w:r>
      <w:r w:rsidRPr="00CE1BBB">
        <w:rPr>
          <w:rFonts w:ascii="Times New Roman" w:hAnsi="Times New Roman"/>
          <w:color w:val="000000"/>
          <w:sz w:val="24"/>
          <w:szCs w:val="24"/>
        </w:rPr>
        <w:t>z</w:t>
      </w:r>
      <w:r w:rsidRPr="00CE1BBB">
        <w:rPr>
          <w:rFonts w:ascii="Times New Roman" w:hAnsi="Times New Roman"/>
          <w:color w:val="000000"/>
          <w:spacing w:val="4"/>
          <w:sz w:val="24"/>
          <w:szCs w:val="24"/>
        </w:rPr>
        <w:t>a</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a</w:t>
      </w:r>
      <w:r w:rsidRPr="00CE1BBB">
        <w:rPr>
          <w:rFonts w:ascii="Times New Roman" w:hAnsi="Times New Roman"/>
          <w:color w:val="000000"/>
          <w:sz w:val="24"/>
          <w:szCs w:val="24"/>
        </w:rPr>
        <w:t>d</w:t>
      </w:r>
      <w:r w:rsidRPr="00CE1BBB">
        <w:rPr>
          <w:rFonts w:ascii="Times New Roman" w:hAnsi="Times New Roman"/>
          <w:color w:val="000000"/>
          <w:spacing w:val="21"/>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10"/>
          <w:sz w:val="24"/>
          <w:szCs w:val="24"/>
        </w:rPr>
        <w:t>o</w:t>
      </w:r>
      <w:r w:rsidRPr="00CE1BBB">
        <w:rPr>
          <w:rFonts w:ascii="Times New Roman" w:hAnsi="Times New Roman"/>
          <w:color w:val="000000"/>
          <w:spacing w:val="-4"/>
          <w:sz w:val="24"/>
          <w:szCs w:val="24"/>
        </w:rPr>
        <w:t>l</w:t>
      </w:r>
      <w:r w:rsidRPr="00CE1BBB">
        <w:rPr>
          <w:rFonts w:ascii="Times New Roman" w:hAnsi="Times New Roman"/>
          <w:color w:val="000000"/>
          <w:spacing w:val="-9"/>
          <w:sz w:val="24"/>
          <w:szCs w:val="24"/>
        </w:rPr>
        <w:t>i</w:t>
      </w:r>
      <w:r w:rsidRPr="00CE1BBB">
        <w:rPr>
          <w:rFonts w:ascii="Times New Roman" w:hAnsi="Times New Roman"/>
          <w:color w:val="000000"/>
          <w:spacing w:val="10"/>
          <w:sz w:val="24"/>
          <w:szCs w:val="24"/>
        </w:rPr>
        <w:t>t</w:t>
      </w:r>
      <w:r w:rsidRPr="00CE1BBB">
        <w:rPr>
          <w:rFonts w:ascii="Times New Roman" w:hAnsi="Times New Roman"/>
          <w:color w:val="000000"/>
          <w:spacing w:val="-10"/>
          <w:sz w:val="24"/>
          <w:szCs w:val="24"/>
        </w:rPr>
        <w:t>y</w:t>
      </w:r>
      <w:r w:rsidRPr="00CE1BBB">
        <w:rPr>
          <w:rFonts w:ascii="Times New Roman" w:hAnsi="Times New Roman"/>
          <w:color w:val="000000"/>
          <w:spacing w:val="5"/>
          <w:sz w:val="24"/>
          <w:szCs w:val="24"/>
        </w:rPr>
        <w:t>k</w:t>
      </w:r>
      <w:r w:rsidRPr="00CE1BBB">
        <w:rPr>
          <w:rFonts w:ascii="Times New Roman" w:hAnsi="Times New Roman"/>
          <w:color w:val="000000"/>
          <w:sz w:val="24"/>
          <w:szCs w:val="24"/>
        </w:rPr>
        <w:t>i</w:t>
      </w:r>
      <w:r w:rsidRPr="00CE1BBB">
        <w:rPr>
          <w:rFonts w:ascii="Times New Roman" w:hAnsi="Times New Roman"/>
          <w:color w:val="000000"/>
          <w:spacing w:val="17"/>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z</w:t>
      </w:r>
      <w:r w:rsidRPr="00CE1BBB">
        <w:rPr>
          <w:rFonts w:ascii="Times New Roman" w:hAnsi="Times New Roman"/>
          <w:color w:val="000000"/>
          <w:spacing w:val="4"/>
          <w:sz w:val="24"/>
          <w:szCs w:val="24"/>
        </w:rPr>
        <w:t>e</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ze</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n</w:t>
      </w:r>
      <w:r w:rsidRPr="00CE1BBB">
        <w:rPr>
          <w:rFonts w:ascii="Times New Roman" w:hAnsi="Times New Roman"/>
          <w:color w:val="000000"/>
          <w:spacing w:val="9"/>
          <w:sz w:val="24"/>
          <w:szCs w:val="24"/>
        </w:rPr>
        <w:t>e</w:t>
      </w:r>
      <w:r w:rsidRPr="00CE1BBB">
        <w:rPr>
          <w:rFonts w:ascii="Times New Roman" w:hAnsi="Times New Roman"/>
          <w:color w:val="000000"/>
          <w:sz w:val="24"/>
          <w:szCs w:val="24"/>
        </w:rPr>
        <w:t xml:space="preserve">j </w:t>
      </w:r>
      <w:r w:rsidRPr="00CE1BBB">
        <w:rPr>
          <w:rFonts w:ascii="Times New Roman" w:hAnsi="Times New Roman"/>
          <w:color w:val="000000"/>
          <w:spacing w:val="5"/>
          <w:sz w:val="24"/>
          <w:szCs w:val="24"/>
        </w:rPr>
        <w:t>g</w:t>
      </w:r>
      <w:r w:rsidRPr="00CE1BBB">
        <w:rPr>
          <w:rFonts w:ascii="Times New Roman" w:hAnsi="Times New Roman"/>
          <w:color w:val="000000"/>
          <w:spacing w:val="-4"/>
          <w:sz w:val="24"/>
          <w:szCs w:val="24"/>
        </w:rPr>
        <w:t>mi</w:t>
      </w:r>
      <w:r w:rsidRPr="00CE1BBB">
        <w:rPr>
          <w:rFonts w:ascii="Times New Roman" w:hAnsi="Times New Roman"/>
          <w:color w:val="000000"/>
          <w:spacing w:val="5"/>
          <w:sz w:val="24"/>
          <w:szCs w:val="24"/>
        </w:rPr>
        <w:t>n</w:t>
      </w:r>
      <w:r w:rsidRPr="00CE1BBB">
        <w:rPr>
          <w:rFonts w:ascii="Times New Roman" w:hAnsi="Times New Roman"/>
          <w:color w:val="000000"/>
          <w:spacing w:val="-10"/>
          <w:sz w:val="24"/>
          <w:szCs w:val="24"/>
        </w:rPr>
        <w:t>y</w:t>
      </w:r>
      <w:r w:rsidRPr="00CE1BBB">
        <w:rPr>
          <w:rFonts w:ascii="Times New Roman" w:hAnsi="Times New Roman"/>
          <w:color w:val="000000"/>
          <w:sz w:val="24"/>
          <w:szCs w:val="24"/>
        </w:rPr>
        <w:t>,</w:t>
      </w:r>
      <w:r w:rsidRPr="00CE1BBB">
        <w:rPr>
          <w:rFonts w:ascii="Times New Roman" w:hAnsi="Times New Roman"/>
          <w:color w:val="000000"/>
          <w:spacing w:val="5"/>
          <w:sz w:val="24"/>
          <w:szCs w:val="24"/>
        </w:rPr>
        <w:t xml:space="preserve"> </w:t>
      </w:r>
      <w:r w:rsidRPr="00CE1BBB">
        <w:rPr>
          <w:rFonts w:ascii="Times New Roman" w:hAnsi="Times New Roman"/>
          <w:color w:val="000000"/>
          <w:sz w:val="24"/>
          <w:szCs w:val="24"/>
        </w:rPr>
        <w:t>w</w:t>
      </w:r>
      <w:r w:rsidRPr="00CE1BBB">
        <w:rPr>
          <w:rFonts w:ascii="Times New Roman" w:hAnsi="Times New Roman"/>
          <w:color w:val="000000"/>
          <w:spacing w:val="2"/>
          <w:sz w:val="24"/>
          <w:szCs w:val="24"/>
        </w:rPr>
        <w:t xml:space="preserve"> </w:t>
      </w:r>
      <w:r w:rsidRPr="00CE1BBB">
        <w:rPr>
          <w:rFonts w:ascii="Times New Roman" w:hAnsi="Times New Roman"/>
          <w:color w:val="000000"/>
          <w:spacing w:val="5"/>
          <w:sz w:val="24"/>
          <w:szCs w:val="24"/>
        </w:rPr>
        <w:t>t</w:t>
      </w:r>
      <w:r w:rsidRPr="00CE1BBB">
        <w:rPr>
          <w:rFonts w:ascii="Times New Roman" w:hAnsi="Times New Roman"/>
          <w:color w:val="000000"/>
          <w:spacing w:val="-5"/>
          <w:sz w:val="24"/>
          <w:szCs w:val="24"/>
        </w:rPr>
        <w:t>y</w:t>
      </w:r>
      <w:r w:rsidRPr="00CE1BBB">
        <w:rPr>
          <w:rFonts w:ascii="Times New Roman" w:hAnsi="Times New Roman"/>
          <w:color w:val="000000"/>
          <w:sz w:val="24"/>
          <w:szCs w:val="24"/>
        </w:rPr>
        <w:t>m</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za</w:t>
      </w:r>
      <w:r w:rsidRPr="00CE1BBB">
        <w:rPr>
          <w:rFonts w:ascii="Times New Roman" w:hAnsi="Times New Roman"/>
          <w:color w:val="000000"/>
          <w:spacing w:val="3"/>
          <w:sz w:val="24"/>
          <w:szCs w:val="24"/>
        </w:rPr>
        <w:t>s</w:t>
      </w:r>
      <w:r w:rsidRPr="00CE1BBB">
        <w:rPr>
          <w:rFonts w:ascii="Times New Roman" w:hAnsi="Times New Roman"/>
          <w:color w:val="000000"/>
          <w:sz w:val="24"/>
          <w:szCs w:val="24"/>
        </w:rPr>
        <w:t>ad</w:t>
      </w:r>
      <w:r w:rsidRPr="00CE1BBB">
        <w:rPr>
          <w:rFonts w:ascii="Times New Roman" w:hAnsi="Times New Roman"/>
          <w:color w:val="000000"/>
          <w:spacing w:val="2"/>
          <w:sz w:val="24"/>
          <w:szCs w:val="24"/>
        </w:rPr>
        <w:t xml:space="preserve"> </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c</w:t>
      </w:r>
      <w:r w:rsidRPr="00CE1BBB">
        <w:rPr>
          <w:rFonts w:ascii="Times New Roman" w:hAnsi="Times New Roman"/>
          <w:color w:val="000000"/>
          <w:spacing w:val="-5"/>
          <w:sz w:val="24"/>
          <w:szCs w:val="24"/>
        </w:rPr>
        <w:t>h</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ny</w:t>
      </w:r>
      <w:r w:rsidRPr="00CE1BBB">
        <w:rPr>
          <w:rFonts w:ascii="Times New Roman" w:hAnsi="Times New Roman"/>
          <w:color w:val="000000"/>
          <w:spacing w:val="-2"/>
          <w:sz w:val="24"/>
          <w:szCs w:val="24"/>
        </w:rPr>
        <w:t xml:space="preserve"> </w:t>
      </w:r>
      <w:r w:rsidRPr="00CE1BBB">
        <w:rPr>
          <w:rFonts w:ascii="Times New Roman" w:hAnsi="Times New Roman"/>
          <w:color w:val="000000"/>
          <w:spacing w:val="-4"/>
          <w:sz w:val="24"/>
          <w:szCs w:val="24"/>
        </w:rPr>
        <w:t>i</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u</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publ</w:t>
      </w:r>
      <w:r w:rsidRPr="00CE1BBB">
        <w:rPr>
          <w:rFonts w:ascii="Times New Roman" w:hAnsi="Times New Roman"/>
          <w:color w:val="000000"/>
          <w:spacing w:val="-4"/>
          <w:sz w:val="24"/>
          <w:szCs w:val="24"/>
        </w:rPr>
        <w:t>i</w:t>
      </w:r>
      <w:r w:rsidRPr="00CE1BBB">
        <w:rPr>
          <w:rFonts w:ascii="Times New Roman" w:hAnsi="Times New Roman"/>
          <w:color w:val="000000"/>
          <w:spacing w:val="-1"/>
          <w:sz w:val="24"/>
          <w:szCs w:val="24"/>
        </w:rPr>
        <w:t>c</w:t>
      </w:r>
      <w:r w:rsidRPr="00CE1BBB">
        <w:rPr>
          <w:rFonts w:ascii="Times New Roman" w:hAnsi="Times New Roman"/>
          <w:color w:val="000000"/>
          <w:spacing w:val="4"/>
          <w:sz w:val="24"/>
          <w:szCs w:val="24"/>
        </w:rPr>
        <w:t>z</w:t>
      </w:r>
      <w:r w:rsidRPr="00CE1BBB">
        <w:rPr>
          <w:rFonts w:ascii="Times New Roman" w:hAnsi="Times New Roman"/>
          <w:color w:val="000000"/>
          <w:sz w:val="24"/>
          <w:szCs w:val="24"/>
        </w:rPr>
        <w:t>neg</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w:t>
      </w:r>
    </w:p>
    <w:p w14:paraId="75E114B7" w14:textId="77777777" w:rsidR="003438E2" w:rsidRPr="00CE1BBB" w:rsidRDefault="003438E2" w:rsidP="00675C08">
      <w:pPr>
        <w:widowControl w:val="0"/>
        <w:numPr>
          <w:ilvl w:val="0"/>
          <w:numId w:val="33"/>
        </w:numPr>
        <w:tabs>
          <w:tab w:val="left" w:pos="820"/>
          <w:tab w:val="left" w:pos="5140"/>
        </w:tabs>
        <w:autoSpaceDE w:val="0"/>
        <w:autoSpaceDN w:val="0"/>
        <w:adjustRightInd w:val="0"/>
        <w:spacing w:after="0" w:line="240" w:lineRule="auto"/>
        <w:ind w:right="99"/>
        <w:jc w:val="both"/>
        <w:rPr>
          <w:rFonts w:ascii="Times New Roman" w:hAnsi="Times New Roman"/>
          <w:color w:val="000000"/>
          <w:sz w:val="24"/>
          <w:szCs w:val="24"/>
        </w:rPr>
      </w:pPr>
      <w:r w:rsidRPr="00CE1BBB">
        <w:rPr>
          <w:rFonts w:ascii="Times New Roman" w:hAnsi="Times New Roman"/>
          <w:color w:val="000000"/>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5"/>
          <w:sz w:val="24"/>
          <w:szCs w:val="24"/>
        </w:rPr>
        <w:t>w</w:t>
      </w:r>
      <w:r w:rsidRPr="00CE1BBB">
        <w:rPr>
          <w:rFonts w:ascii="Times New Roman" w:hAnsi="Times New Roman"/>
          <w:color w:val="000000"/>
          <w:sz w:val="24"/>
          <w:szCs w:val="24"/>
        </w:rPr>
        <w:t>o</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zen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e</w:t>
      </w:r>
      <w:r w:rsidRPr="00CE1BBB">
        <w:rPr>
          <w:rFonts w:ascii="Times New Roman" w:hAnsi="Times New Roman"/>
          <w:color w:val="000000"/>
          <w:spacing w:val="6"/>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d</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a</w:t>
      </w:r>
      <w:r w:rsidRPr="00CE1BBB">
        <w:rPr>
          <w:rFonts w:ascii="Times New Roman" w:hAnsi="Times New Roman"/>
          <w:color w:val="000000"/>
          <w:sz w:val="24"/>
          <w:szCs w:val="24"/>
        </w:rPr>
        <w:t>wy</w:t>
      </w:r>
      <w:r w:rsidRPr="00CE1BBB">
        <w:rPr>
          <w:rFonts w:ascii="Times New Roman" w:hAnsi="Times New Roman"/>
          <w:color w:val="000000"/>
          <w:spacing w:val="-3"/>
          <w:sz w:val="24"/>
          <w:szCs w:val="24"/>
        </w:rPr>
        <w:t xml:space="preserve"> </w:t>
      </w:r>
      <w:r w:rsidRPr="00CE1BBB">
        <w:rPr>
          <w:rFonts w:ascii="Times New Roman" w:hAnsi="Times New Roman"/>
          <w:color w:val="000000"/>
          <w:sz w:val="24"/>
          <w:szCs w:val="24"/>
        </w:rPr>
        <w:t>do</w:t>
      </w:r>
      <w:r w:rsidRPr="00CE1BBB">
        <w:rPr>
          <w:rFonts w:ascii="Times New Roman" w:hAnsi="Times New Roman"/>
          <w:color w:val="000000"/>
          <w:spacing w:val="12"/>
          <w:sz w:val="24"/>
          <w:szCs w:val="24"/>
        </w:rPr>
        <w:t xml:space="preserve"> </w:t>
      </w:r>
      <w:r w:rsidRPr="00CE1BBB">
        <w:rPr>
          <w:rFonts w:ascii="Times New Roman" w:hAnsi="Times New Roman"/>
          <w:color w:val="000000"/>
          <w:spacing w:val="-5"/>
          <w:sz w:val="24"/>
          <w:szCs w:val="24"/>
        </w:rPr>
        <w:t>k</w:t>
      </w:r>
      <w:r w:rsidRPr="00CE1BBB">
        <w:rPr>
          <w:rFonts w:ascii="Times New Roman" w:hAnsi="Times New Roman"/>
          <w:color w:val="000000"/>
          <w:sz w:val="24"/>
          <w:szCs w:val="24"/>
        </w:rPr>
        <w:t>o</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d</w:t>
      </w:r>
      <w:r w:rsidRPr="00CE1BBB">
        <w:rPr>
          <w:rFonts w:ascii="Times New Roman" w:hAnsi="Times New Roman"/>
          <w:color w:val="000000"/>
          <w:spacing w:val="-5"/>
          <w:sz w:val="24"/>
          <w:szCs w:val="24"/>
        </w:rPr>
        <w:t>yn</w:t>
      </w:r>
      <w:r w:rsidRPr="00CE1BBB">
        <w:rPr>
          <w:rFonts w:ascii="Times New Roman" w:hAnsi="Times New Roman"/>
          <w:color w:val="000000"/>
          <w:spacing w:val="-1"/>
          <w:sz w:val="24"/>
          <w:szCs w:val="24"/>
        </w:rPr>
        <w:t>a</w:t>
      </w:r>
      <w:r w:rsidRPr="00CE1BBB">
        <w:rPr>
          <w:rFonts w:ascii="Times New Roman" w:hAnsi="Times New Roman"/>
          <w:color w:val="000000"/>
          <w:spacing w:val="4"/>
          <w:sz w:val="24"/>
          <w:szCs w:val="24"/>
        </w:rPr>
        <w:t>c</w:t>
      </w:r>
      <w:r w:rsidRPr="00CE1BBB">
        <w:rPr>
          <w:rFonts w:ascii="Times New Roman" w:hAnsi="Times New Roman"/>
          <w:color w:val="000000"/>
          <w:spacing w:val="1"/>
          <w:sz w:val="24"/>
          <w:szCs w:val="24"/>
        </w:rPr>
        <w:t>j</w:t>
      </w:r>
      <w:r w:rsidRPr="00CE1BBB">
        <w:rPr>
          <w:rFonts w:ascii="Times New Roman" w:hAnsi="Times New Roman"/>
          <w:color w:val="000000"/>
          <w:sz w:val="24"/>
          <w:szCs w:val="24"/>
        </w:rPr>
        <w:t>i</w:t>
      </w:r>
      <w:r w:rsidRPr="00CE1BBB">
        <w:rPr>
          <w:rFonts w:ascii="Times New Roman" w:hAnsi="Times New Roman"/>
          <w:color w:val="000000"/>
          <w:spacing w:val="3"/>
          <w:sz w:val="24"/>
          <w:szCs w:val="24"/>
        </w:rPr>
        <w:t xml:space="preserve"> </w:t>
      </w:r>
      <w:r w:rsidRPr="00CE1BBB">
        <w:rPr>
          <w:rFonts w:ascii="Times New Roman" w:hAnsi="Times New Roman"/>
          <w:color w:val="000000"/>
          <w:spacing w:val="5"/>
          <w:sz w:val="24"/>
          <w:szCs w:val="24"/>
        </w:rPr>
        <w:t>p</w:t>
      </w:r>
      <w:r w:rsidRPr="00CE1BBB">
        <w:rPr>
          <w:rFonts w:ascii="Times New Roman" w:hAnsi="Times New Roman"/>
          <w:color w:val="000000"/>
          <w:spacing w:val="-4"/>
          <w:sz w:val="24"/>
          <w:szCs w:val="24"/>
        </w:rPr>
        <w:t>l</w:t>
      </w:r>
      <w:r w:rsidRPr="00CE1BBB">
        <w:rPr>
          <w:rFonts w:ascii="Times New Roman" w:hAnsi="Times New Roman"/>
          <w:color w:val="000000"/>
          <w:spacing w:val="4"/>
          <w:sz w:val="24"/>
          <w:szCs w:val="24"/>
        </w:rPr>
        <w:t>a</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w</w:t>
      </w:r>
      <w:r w:rsidRPr="00CE1BBB">
        <w:rPr>
          <w:rFonts w:ascii="Times New Roman" w:hAnsi="Times New Roman"/>
          <w:color w:val="000000"/>
          <w:spacing w:val="11"/>
          <w:sz w:val="24"/>
          <w:szCs w:val="24"/>
        </w:rPr>
        <w:t xml:space="preserve"> </w:t>
      </w:r>
      <w:r w:rsidRPr="00CE1BBB">
        <w:rPr>
          <w:rFonts w:ascii="Times New Roman" w:hAnsi="Times New Roman"/>
          <w:color w:val="000000"/>
          <w:spacing w:val="-4"/>
          <w:sz w:val="24"/>
          <w:szCs w:val="24"/>
        </w:rPr>
        <w:t>mi</w:t>
      </w:r>
      <w:r w:rsidRPr="00CE1BBB">
        <w:rPr>
          <w:rFonts w:ascii="Times New Roman" w:hAnsi="Times New Roman"/>
          <w:color w:val="000000"/>
          <w:spacing w:val="4"/>
          <w:sz w:val="24"/>
          <w:szCs w:val="24"/>
        </w:rPr>
        <w:t>e</w:t>
      </w:r>
      <w:r w:rsidRPr="00CE1BBB">
        <w:rPr>
          <w:rFonts w:ascii="Times New Roman" w:hAnsi="Times New Roman"/>
          <w:color w:val="000000"/>
          <w:spacing w:val="-4"/>
          <w:sz w:val="24"/>
          <w:szCs w:val="24"/>
        </w:rPr>
        <w:t>j</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c</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w</w:t>
      </w:r>
      <w:r w:rsidRPr="00CE1BBB">
        <w:rPr>
          <w:rFonts w:ascii="Times New Roman" w:hAnsi="Times New Roman"/>
          <w:color w:val="000000"/>
          <w:spacing w:val="-10"/>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7"/>
          <w:sz w:val="24"/>
          <w:szCs w:val="24"/>
        </w:rPr>
        <w:t xml:space="preserve"> </w:t>
      </w:r>
      <w:r w:rsidRPr="00CE1BBB">
        <w:rPr>
          <w:rFonts w:ascii="Times New Roman" w:hAnsi="Times New Roman"/>
          <w:color w:val="000000"/>
          <w:sz w:val="24"/>
          <w:szCs w:val="24"/>
        </w:rPr>
        <w:t>i</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de</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y</w:t>
      </w:r>
      <w:r w:rsidRPr="00CE1BBB">
        <w:rPr>
          <w:rFonts w:ascii="Times New Roman" w:hAnsi="Times New Roman"/>
          <w:color w:val="000000"/>
          <w:spacing w:val="9"/>
          <w:sz w:val="24"/>
          <w:szCs w:val="24"/>
        </w:rPr>
        <w:t>z</w:t>
      </w:r>
      <w:r w:rsidRPr="00CE1BBB">
        <w:rPr>
          <w:rFonts w:ascii="Times New Roman" w:hAnsi="Times New Roman"/>
          <w:color w:val="000000"/>
          <w:spacing w:val="-4"/>
          <w:sz w:val="24"/>
          <w:szCs w:val="24"/>
        </w:rPr>
        <w:t>j</w:t>
      </w:r>
      <w:r w:rsidRPr="00CE1BBB">
        <w:rPr>
          <w:rFonts w:ascii="Times New Roman" w:hAnsi="Times New Roman"/>
          <w:color w:val="000000"/>
          <w:sz w:val="24"/>
          <w:szCs w:val="24"/>
        </w:rPr>
        <w:t>i</w:t>
      </w:r>
      <w:r w:rsidRPr="00CE1BBB">
        <w:rPr>
          <w:rFonts w:ascii="Times New Roman" w:hAnsi="Times New Roman"/>
          <w:color w:val="000000"/>
          <w:spacing w:val="3"/>
          <w:sz w:val="24"/>
          <w:szCs w:val="24"/>
        </w:rPr>
        <w:t xml:space="preserve"> </w:t>
      </w:r>
      <w:r w:rsidRPr="00CE1BBB">
        <w:rPr>
          <w:rFonts w:ascii="Times New Roman" w:hAnsi="Times New Roman"/>
          <w:color w:val="000000"/>
          <w:sz w:val="24"/>
          <w:szCs w:val="24"/>
        </w:rPr>
        <w:t>o</w:t>
      </w:r>
      <w:r w:rsidRPr="00CE1BBB">
        <w:rPr>
          <w:rFonts w:ascii="Times New Roman" w:hAnsi="Times New Roman"/>
          <w:color w:val="000000"/>
          <w:spacing w:val="12"/>
          <w:sz w:val="24"/>
          <w:szCs w:val="24"/>
        </w:rPr>
        <w:t xml:space="preserve"> </w:t>
      </w:r>
      <w:r w:rsidRPr="00CE1BBB">
        <w:rPr>
          <w:rFonts w:ascii="Times New Roman" w:hAnsi="Times New Roman"/>
          <w:color w:val="000000"/>
          <w:sz w:val="24"/>
          <w:szCs w:val="24"/>
        </w:rPr>
        <w:t>wa</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u</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ka</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z</w:t>
      </w:r>
      <w:r w:rsidRPr="00CE1BBB">
        <w:rPr>
          <w:rFonts w:ascii="Times New Roman" w:hAnsi="Times New Roman"/>
          <w:color w:val="000000"/>
          <w:spacing w:val="4"/>
          <w:sz w:val="24"/>
          <w:szCs w:val="24"/>
        </w:rPr>
        <w:t>a</w:t>
      </w:r>
      <w:r w:rsidRPr="00CE1BBB">
        <w:rPr>
          <w:rFonts w:ascii="Times New Roman" w:hAnsi="Times New Roman"/>
          <w:color w:val="000000"/>
          <w:spacing w:val="-5"/>
          <w:sz w:val="24"/>
          <w:szCs w:val="24"/>
        </w:rPr>
        <w:t>b</w:t>
      </w:r>
      <w:r w:rsidRPr="00CE1BBB">
        <w:rPr>
          <w:rFonts w:ascii="Times New Roman" w:hAnsi="Times New Roman"/>
          <w:color w:val="000000"/>
          <w:sz w:val="24"/>
          <w:szCs w:val="24"/>
        </w:rPr>
        <w:t>ud</w:t>
      </w:r>
      <w:r w:rsidRPr="00CE1BBB">
        <w:rPr>
          <w:rFonts w:ascii="Times New Roman" w:hAnsi="Times New Roman"/>
          <w:color w:val="000000"/>
          <w:spacing w:val="5"/>
          <w:sz w:val="24"/>
          <w:szCs w:val="24"/>
        </w:rPr>
        <w:t>o</w:t>
      </w:r>
      <w:r w:rsidRPr="00CE1BBB">
        <w:rPr>
          <w:rFonts w:ascii="Times New Roman" w:hAnsi="Times New Roman"/>
          <w:color w:val="000000"/>
          <w:spacing w:val="9"/>
          <w:sz w:val="24"/>
          <w:szCs w:val="24"/>
        </w:rPr>
        <w:t>w</w:t>
      </w:r>
      <w:r w:rsidRPr="00CE1BBB">
        <w:rPr>
          <w:rFonts w:ascii="Times New Roman" w:hAnsi="Times New Roman"/>
          <w:color w:val="000000"/>
          <w:sz w:val="24"/>
          <w:szCs w:val="24"/>
        </w:rPr>
        <w:t>y i</w:t>
      </w:r>
      <w:r w:rsidRPr="00CE1BBB">
        <w:rPr>
          <w:rFonts w:ascii="Times New Roman" w:hAnsi="Times New Roman"/>
          <w:color w:val="000000"/>
          <w:spacing w:val="-2"/>
          <w:sz w:val="24"/>
          <w:szCs w:val="24"/>
        </w:rPr>
        <w:t xml:space="preserve"> </w:t>
      </w:r>
      <w:r w:rsidRPr="00CE1BBB">
        <w:rPr>
          <w:rFonts w:ascii="Times New Roman" w:hAnsi="Times New Roman"/>
          <w:color w:val="000000"/>
          <w:spacing w:val="-1"/>
          <w:sz w:val="24"/>
          <w:szCs w:val="24"/>
        </w:rPr>
        <w:t>zag</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da</w:t>
      </w:r>
      <w:r w:rsidRPr="00CE1BBB">
        <w:rPr>
          <w:rFonts w:ascii="Times New Roman" w:hAnsi="Times New Roman"/>
          <w:color w:val="000000"/>
          <w:spacing w:val="-3"/>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wan</w:t>
      </w:r>
      <w:r w:rsidRPr="00CE1BBB">
        <w:rPr>
          <w:rFonts w:ascii="Times New Roman" w:hAnsi="Times New Roman"/>
          <w:color w:val="000000"/>
          <w:spacing w:val="-9"/>
          <w:sz w:val="24"/>
          <w:szCs w:val="24"/>
        </w:rPr>
        <w:t>i</w:t>
      </w:r>
      <w:r w:rsidRPr="00CE1BBB">
        <w:rPr>
          <w:rFonts w:ascii="Times New Roman" w:hAnsi="Times New Roman"/>
          <w:color w:val="000000"/>
          <w:sz w:val="24"/>
          <w:szCs w:val="24"/>
        </w:rPr>
        <w:t>a</w:t>
      </w:r>
      <w:r w:rsidRPr="00CE1BBB">
        <w:rPr>
          <w:rFonts w:ascii="Times New Roman" w:hAnsi="Times New Roman"/>
          <w:color w:val="000000"/>
          <w:spacing w:val="2"/>
          <w:sz w:val="24"/>
          <w:szCs w:val="24"/>
        </w:rPr>
        <w:t xml:space="preserve"> </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e</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u</w:t>
      </w:r>
      <w:r w:rsidRPr="00CE1BBB">
        <w:rPr>
          <w:rFonts w:ascii="Times New Roman" w:hAnsi="Times New Roman"/>
          <w:color w:val="000000"/>
          <w:spacing w:val="2"/>
          <w:sz w:val="24"/>
          <w:szCs w:val="24"/>
        </w:rPr>
        <w:t xml:space="preserve"> </w:t>
      </w:r>
      <w:r w:rsidRPr="00CE1BBB">
        <w:rPr>
          <w:rFonts w:ascii="Times New Roman" w:hAnsi="Times New Roman"/>
          <w:color w:val="000000"/>
          <w:spacing w:val="4"/>
          <w:sz w:val="24"/>
          <w:szCs w:val="24"/>
        </w:rPr>
        <w:t>w</w:t>
      </w:r>
      <w:r w:rsidRPr="00CE1BBB">
        <w:rPr>
          <w:rFonts w:ascii="Times New Roman" w:hAnsi="Times New Roman"/>
          <w:color w:val="000000"/>
          <w:spacing w:val="-10"/>
          <w:sz w:val="24"/>
          <w:szCs w:val="24"/>
        </w:rPr>
        <w:t>y</w:t>
      </w:r>
      <w:r w:rsidRPr="00CE1BBB">
        <w:rPr>
          <w:rFonts w:ascii="Times New Roman" w:hAnsi="Times New Roman"/>
          <w:color w:val="000000"/>
          <w:spacing w:val="5"/>
          <w:sz w:val="24"/>
          <w:szCs w:val="24"/>
        </w:rPr>
        <w:t>d</w:t>
      </w:r>
      <w:r w:rsidRPr="00CE1BBB">
        <w:rPr>
          <w:rFonts w:ascii="Times New Roman" w:hAnsi="Times New Roman"/>
          <w:color w:val="000000"/>
          <w:spacing w:val="-1"/>
          <w:sz w:val="24"/>
          <w:szCs w:val="24"/>
        </w:rPr>
        <w:t>aw</w:t>
      </w:r>
      <w:r w:rsidRPr="00CE1BBB">
        <w:rPr>
          <w:rFonts w:ascii="Times New Roman" w:hAnsi="Times New Roman"/>
          <w:color w:val="000000"/>
          <w:spacing w:val="4"/>
          <w:sz w:val="24"/>
          <w:szCs w:val="24"/>
        </w:rPr>
        <w:t>a</w:t>
      </w:r>
      <w:r w:rsidRPr="00CE1BBB">
        <w:rPr>
          <w:rFonts w:ascii="Times New Roman" w:hAnsi="Times New Roman"/>
          <w:color w:val="000000"/>
          <w:spacing w:val="-1"/>
          <w:sz w:val="24"/>
          <w:szCs w:val="24"/>
        </w:rPr>
        <w:t>n</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2"/>
          <w:sz w:val="24"/>
          <w:szCs w:val="24"/>
        </w:rPr>
        <w:t xml:space="preserve"> </w:t>
      </w:r>
      <w:r w:rsidRPr="00CE1BBB">
        <w:rPr>
          <w:rFonts w:ascii="Times New Roman" w:hAnsi="Times New Roman"/>
          <w:color w:val="000000"/>
          <w:spacing w:val="-5"/>
          <w:sz w:val="24"/>
          <w:szCs w:val="24"/>
        </w:rPr>
        <w:t>b</w:t>
      </w:r>
      <w:r w:rsidRPr="00CE1BBB">
        <w:rPr>
          <w:rFonts w:ascii="Times New Roman" w:hAnsi="Times New Roman"/>
          <w:color w:val="000000"/>
          <w:spacing w:val="-1"/>
          <w:sz w:val="24"/>
          <w:szCs w:val="24"/>
        </w:rPr>
        <w:t>e</w:t>
      </w:r>
      <w:r w:rsidRPr="00CE1BBB">
        <w:rPr>
          <w:rFonts w:ascii="Times New Roman" w:hAnsi="Times New Roman"/>
          <w:color w:val="000000"/>
          <w:sz w:val="24"/>
          <w:szCs w:val="24"/>
        </w:rPr>
        <w:t>z</w:t>
      </w:r>
      <w:r w:rsidRPr="00CE1BBB">
        <w:rPr>
          <w:rFonts w:ascii="Times New Roman" w:hAnsi="Times New Roman"/>
          <w:color w:val="000000"/>
          <w:spacing w:val="2"/>
          <w:sz w:val="24"/>
          <w:szCs w:val="24"/>
        </w:rPr>
        <w:t xml:space="preserve"> </w:t>
      </w:r>
      <w:r w:rsidRPr="00CE1BBB">
        <w:rPr>
          <w:rFonts w:ascii="Times New Roman" w:hAnsi="Times New Roman"/>
          <w:color w:val="000000"/>
          <w:spacing w:val="5"/>
          <w:sz w:val="24"/>
          <w:szCs w:val="24"/>
        </w:rPr>
        <w:t>p</w:t>
      </w:r>
      <w:r w:rsidRPr="00CE1BBB">
        <w:rPr>
          <w:rFonts w:ascii="Times New Roman" w:hAnsi="Times New Roman"/>
          <w:color w:val="000000"/>
          <w:spacing w:val="-4"/>
          <w:sz w:val="24"/>
          <w:szCs w:val="24"/>
        </w:rPr>
        <w:t>l</w:t>
      </w:r>
      <w:r w:rsidRPr="00CE1BBB">
        <w:rPr>
          <w:rFonts w:ascii="Times New Roman" w:hAnsi="Times New Roman"/>
          <w:color w:val="000000"/>
          <w:spacing w:val="-1"/>
          <w:sz w:val="24"/>
          <w:szCs w:val="24"/>
        </w:rPr>
        <w:t>a</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ó</w:t>
      </w:r>
      <w:r w:rsidRPr="00CE1BBB">
        <w:rPr>
          <w:rFonts w:ascii="Times New Roman" w:hAnsi="Times New Roman"/>
          <w:color w:val="000000"/>
          <w:spacing w:val="-1"/>
          <w:sz w:val="24"/>
          <w:szCs w:val="24"/>
        </w:rPr>
        <w:t>w.</w:t>
      </w:r>
    </w:p>
    <w:p w14:paraId="56E49F60" w14:textId="77777777" w:rsidR="003438E2" w:rsidRPr="00CE1BBB" w:rsidRDefault="003438E2" w:rsidP="00675C08">
      <w:pPr>
        <w:widowControl w:val="0"/>
        <w:numPr>
          <w:ilvl w:val="0"/>
          <w:numId w:val="33"/>
        </w:numPr>
        <w:tabs>
          <w:tab w:val="left" w:pos="820"/>
          <w:tab w:val="left" w:pos="5140"/>
        </w:tabs>
        <w:autoSpaceDE w:val="0"/>
        <w:autoSpaceDN w:val="0"/>
        <w:adjustRightInd w:val="0"/>
        <w:spacing w:after="0" w:line="240" w:lineRule="auto"/>
        <w:ind w:right="99"/>
        <w:jc w:val="both"/>
        <w:rPr>
          <w:rFonts w:ascii="Times New Roman" w:hAnsi="Times New Roman"/>
          <w:color w:val="000000"/>
          <w:sz w:val="24"/>
          <w:szCs w:val="24"/>
        </w:rPr>
      </w:pPr>
      <w:r w:rsidRPr="00CE1BBB">
        <w:rPr>
          <w:rFonts w:ascii="Times New Roman" w:hAnsi="Times New Roman"/>
          <w:color w:val="000000"/>
          <w:spacing w:val="1"/>
          <w:sz w:val="24"/>
          <w:szCs w:val="24"/>
        </w:rPr>
        <w:t>P</w:t>
      </w:r>
      <w:r w:rsidRPr="00CE1BBB">
        <w:rPr>
          <w:rFonts w:ascii="Times New Roman" w:hAnsi="Times New Roman"/>
          <w:color w:val="000000"/>
          <w:spacing w:val="-3"/>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9"/>
          <w:sz w:val="24"/>
          <w:szCs w:val="24"/>
        </w:rPr>
        <w:t>m</w:t>
      </w:r>
      <w:r w:rsidRPr="00CE1BBB">
        <w:rPr>
          <w:rFonts w:ascii="Times New Roman" w:hAnsi="Times New Roman"/>
          <w:color w:val="000000"/>
          <w:spacing w:val="5"/>
          <w:sz w:val="24"/>
          <w:szCs w:val="24"/>
        </w:rPr>
        <w:t>oc</w:t>
      </w:r>
      <w:r w:rsidRPr="00CE1BBB">
        <w:rPr>
          <w:rFonts w:ascii="Times New Roman" w:hAnsi="Times New Roman"/>
          <w:color w:val="000000"/>
          <w:spacing w:val="-4"/>
          <w:sz w:val="24"/>
          <w:szCs w:val="24"/>
        </w:rPr>
        <w:t>j</w:t>
      </w:r>
      <w:r w:rsidRPr="00CE1BBB">
        <w:rPr>
          <w:rFonts w:ascii="Times New Roman" w:hAnsi="Times New Roman"/>
          <w:color w:val="000000"/>
          <w:sz w:val="24"/>
          <w:szCs w:val="24"/>
        </w:rPr>
        <w:t>a</w:t>
      </w:r>
      <w:r w:rsidRPr="00CE1BBB">
        <w:rPr>
          <w:rFonts w:ascii="Times New Roman" w:hAnsi="Times New Roman"/>
          <w:color w:val="000000"/>
          <w:spacing w:val="2"/>
          <w:sz w:val="24"/>
          <w:szCs w:val="24"/>
        </w:rPr>
        <w:t xml:space="preserve"> 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z</w:t>
      </w:r>
      <w:r w:rsidRPr="00CE1BBB">
        <w:rPr>
          <w:rFonts w:ascii="Times New Roman" w:hAnsi="Times New Roman"/>
          <w:color w:val="000000"/>
          <w:spacing w:val="-5"/>
          <w:sz w:val="24"/>
          <w:szCs w:val="24"/>
        </w:rPr>
        <w:t>w</w:t>
      </w:r>
      <w:r w:rsidRPr="00CE1BBB">
        <w:rPr>
          <w:rFonts w:ascii="Times New Roman" w:hAnsi="Times New Roman"/>
          <w:color w:val="000000"/>
          <w:spacing w:val="5"/>
          <w:sz w:val="24"/>
          <w:szCs w:val="24"/>
        </w:rPr>
        <w:t>o</w:t>
      </w:r>
      <w:r w:rsidRPr="00CE1BBB">
        <w:rPr>
          <w:rFonts w:ascii="Times New Roman" w:hAnsi="Times New Roman"/>
          <w:color w:val="000000"/>
          <w:spacing w:val="-9"/>
          <w:sz w:val="24"/>
          <w:szCs w:val="24"/>
        </w:rPr>
        <w:t>j</w:t>
      </w:r>
      <w:r w:rsidRPr="00CE1BBB">
        <w:rPr>
          <w:rFonts w:ascii="Times New Roman" w:hAnsi="Times New Roman"/>
          <w:color w:val="000000"/>
          <w:sz w:val="24"/>
          <w:szCs w:val="24"/>
        </w:rPr>
        <w:t>u</w:t>
      </w:r>
      <w:r w:rsidRPr="00CE1BBB">
        <w:rPr>
          <w:rFonts w:ascii="Times New Roman" w:hAnsi="Times New Roman"/>
          <w:color w:val="000000"/>
          <w:spacing w:val="2"/>
          <w:sz w:val="24"/>
          <w:szCs w:val="24"/>
        </w:rPr>
        <w:t xml:space="preserve"> </w:t>
      </w:r>
      <w:r w:rsidRPr="00CE1BBB">
        <w:rPr>
          <w:rFonts w:ascii="Times New Roman" w:hAnsi="Times New Roman"/>
          <w:color w:val="000000"/>
          <w:spacing w:val="5"/>
          <w:sz w:val="24"/>
          <w:szCs w:val="24"/>
        </w:rPr>
        <w:t>g</w:t>
      </w:r>
      <w:r w:rsidRPr="00CE1BBB">
        <w:rPr>
          <w:rFonts w:ascii="Times New Roman" w:hAnsi="Times New Roman"/>
          <w:color w:val="000000"/>
          <w:spacing w:val="-4"/>
          <w:sz w:val="24"/>
          <w:szCs w:val="24"/>
        </w:rPr>
        <w:t>mi</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y</w:t>
      </w:r>
      <w:r w:rsidRPr="00CE1BBB">
        <w:rPr>
          <w:rFonts w:ascii="Times New Roman" w:hAnsi="Times New Roman"/>
          <w:color w:val="000000"/>
          <w:sz w:val="24"/>
          <w:szCs w:val="24"/>
        </w:rPr>
        <w:t>.</w:t>
      </w:r>
    </w:p>
    <w:p w14:paraId="1BC2F91F" w14:textId="77777777" w:rsidR="003438E2" w:rsidRPr="00CE1BBB" w:rsidRDefault="003438E2" w:rsidP="009E1ECA">
      <w:pPr>
        <w:widowControl w:val="0"/>
        <w:autoSpaceDE w:val="0"/>
        <w:autoSpaceDN w:val="0"/>
        <w:adjustRightInd w:val="0"/>
        <w:spacing w:after="0" w:line="240" w:lineRule="auto"/>
        <w:rPr>
          <w:rFonts w:ascii="Times New Roman" w:hAnsi="Times New Roman"/>
          <w:color w:val="000000"/>
          <w:sz w:val="24"/>
          <w:szCs w:val="24"/>
        </w:rPr>
      </w:pPr>
      <w:r w:rsidRPr="00CE1BBB">
        <w:rPr>
          <w:rFonts w:ascii="Times New Roman" w:hAnsi="Times New Roman"/>
          <w:color w:val="000000"/>
          <w:sz w:val="24"/>
          <w:szCs w:val="24"/>
        </w:rPr>
        <w:t>W</w:t>
      </w:r>
      <w:r w:rsidRPr="00CE1BBB">
        <w:rPr>
          <w:rFonts w:ascii="Times New Roman" w:hAnsi="Times New Roman"/>
          <w:color w:val="000000"/>
          <w:spacing w:val="-13"/>
          <w:sz w:val="24"/>
          <w:szCs w:val="24"/>
        </w:rPr>
        <w:t xml:space="preserve"> </w:t>
      </w:r>
      <w:r w:rsidRPr="00CE1BBB">
        <w:rPr>
          <w:rFonts w:ascii="Times New Roman" w:hAnsi="Times New Roman"/>
          <w:color w:val="000000"/>
          <w:spacing w:val="4"/>
          <w:sz w:val="24"/>
          <w:szCs w:val="24"/>
        </w:rPr>
        <w:t>w</w:t>
      </w:r>
      <w:r w:rsidRPr="00CE1BBB">
        <w:rPr>
          <w:rFonts w:ascii="Times New Roman" w:hAnsi="Times New Roman"/>
          <w:color w:val="000000"/>
          <w:spacing w:val="-5"/>
          <w:sz w:val="24"/>
          <w:szCs w:val="24"/>
        </w:rPr>
        <w:t>y</w:t>
      </w:r>
      <w:r w:rsidRPr="00CE1BBB">
        <w:rPr>
          <w:rFonts w:ascii="Times New Roman" w:hAnsi="Times New Roman"/>
          <w:color w:val="000000"/>
          <w:spacing w:val="5"/>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ku</w:t>
      </w:r>
      <w:r w:rsidRPr="00CE1BBB">
        <w:rPr>
          <w:rFonts w:ascii="Times New Roman" w:hAnsi="Times New Roman"/>
          <w:color w:val="000000"/>
          <w:spacing w:val="2"/>
          <w:sz w:val="24"/>
          <w:szCs w:val="24"/>
        </w:rPr>
        <w:t xml:space="preserve"> </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ud</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u</w:t>
      </w:r>
      <w:r w:rsidRPr="00CE1BBB">
        <w:rPr>
          <w:rFonts w:ascii="Times New Roman" w:hAnsi="Times New Roman"/>
          <w:color w:val="000000"/>
          <w:sz w:val="24"/>
          <w:szCs w:val="24"/>
        </w:rPr>
        <w:t>m</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w</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n</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o</w:t>
      </w:r>
      <w:r w:rsidRPr="00CE1BBB">
        <w:rPr>
          <w:rFonts w:ascii="Times New Roman" w:hAnsi="Times New Roman"/>
          <w:color w:val="000000"/>
          <w:spacing w:val="7"/>
          <w:sz w:val="24"/>
          <w:szCs w:val="24"/>
        </w:rPr>
        <w:t xml:space="preserve"> </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a</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ą</w:t>
      </w:r>
      <w:r w:rsidRPr="00CE1BBB">
        <w:rPr>
          <w:rFonts w:ascii="Times New Roman" w:hAnsi="Times New Roman"/>
          <w:color w:val="000000"/>
          <w:spacing w:val="5"/>
          <w:sz w:val="24"/>
          <w:szCs w:val="24"/>
        </w:rPr>
        <w:t>p</w:t>
      </w:r>
      <w:r w:rsidRPr="00CE1BBB">
        <w:rPr>
          <w:rFonts w:ascii="Times New Roman" w:hAnsi="Times New Roman"/>
          <w:color w:val="000000"/>
          <w:spacing w:val="-9"/>
          <w:sz w:val="24"/>
          <w:szCs w:val="24"/>
        </w:rPr>
        <w:t>i</w:t>
      </w:r>
      <w:r w:rsidRPr="00CE1BBB">
        <w:rPr>
          <w:rFonts w:ascii="Times New Roman" w:hAnsi="Times New Roman"/>
          <w:color w:val="000000"/>
          <w:sz w:val="24"/>
          <w:szCs w:val="24"/>
        </w:rPr>
        <w:t>ć</w:t>
      </w:r>
      <w:r w:rsidRPr="00CE1BBB">
        <w:rPr>
          <w:rFonts w:ascii="Times New Roman" w:hAnsi="Times New Roman"/>
          <w:color w:val="000000"/>
          <w:spacing w:val="2"/>
          <w:sz w:val="24"/>
          <w:szCs w:val="24"/>
        </w:rPr>
        <w:t xml:space="preserve"> </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k</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e</w:t>
      </w:r>
      <w:r w:rsidRPr="00CE1BBB">
        <w:rPr>
          <w:rFonts w:ascii="Times New Roman" w:hAnsi="Times New Roman"/>
          <w:color w:val="000000"/>
          <w:spacing w:val="3"/>
          <w:sz w:val="24"/>
          <w:szCs w:val="24"/>
        </w:rPr>
        <w:t>ś</w:t>
      </w:r>
      <w:r w:rsidRPr="00CE1BBB">
        <w:rPr>
          <w:rFonts w:ascii="Times New Roman" w:hAnsi="Times New Roman"/>
          <w:color w:val="000000"/>
          <w:spacing w:val="-9"/>
          <w:sz w:val="24"/>
          <w:szCs w:val="24"/>
        </w:rPr>
        <w:t>l</w:t>
      </w:r>
      <w:r w:rsidRPr="00CE1BBB">
        <w:rPr>
          <w:rFonts w:ascii="Times New Roman" w:hAnsi="Times New Roman"/>
          <w:color w:val="000000"/>
          <w:spacing w:val="4"/>
          <w:sz w:val="24"/>
          <w:szCs w:val="24"/>
        </w:rPr>
        <w:t>e</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e:</w:t>
      </w:r>
    </w:p>
    <w:p w14:paraId="21DBEC89" w14:textId="77777777" w:rsidR="003438E2" w:rsidRPr="00CE1BBB" w:rsidRDefault="003438E2" w:rsidP="00675C08">
      <w:pPr>
        <w:widowControl w:val="0"/>
        <w:numPr>
          <w:ilvl w:val="0"/>
          <w:numId w:val="34"/>
        </w:numPr>
        <w:tabs>
          <w:tab w:val="left" w:pos="820"/>
        </w:tabs>
        <w:autoSpaceDE w:val="0"/>
        <w:autoSpaceDN w:val="0"/>
        <w:adjustRightInd w:val="0"/>
        <w:spacing w:after="0" w:line="240" w:lineRule="auto"/>
        <w:jc w:val="both"/>
        <w:rPr>
          <w:rFonts w:ascii="Times New Roman" w:hAnsi="Times New Roman"/>
          <w:color w:val="000000"/>
          <w:sz w:val="24"/>
          <w:szCs w:val="24"/>
        </w:rPr>
      </w:pP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za</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w</w:t>
      </w:r>
      <w:r w:rsidRPr="00CE1BBB">
        <w:rPr>
          <w:rFonts w:ascii="Times New Roman" w:hAnsi="Times New Roman"/>
          <w:color w:val="000000"/>
          <w:spacing w:val="-3"/>
          <w:sz w:val="24"/>
          <w:szCs w:val="24"/>
        </w:rPr>
        <w:t xml:space="preserve"> </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b</w:t>
      </w:r>
      <w:r w:rsidRPr="00CE1BBB">
        <w:rPr>
          <w:rFonts w:ascii="Times New Roman" w:hAnsi="Times New Roman"/>
          <w:color w:val="000000"/>
          <w:spacing w:val="-9"/>
          <w:sz w:val="24"/>
          <w:szCs w:val="24"/>
        </w:rPr>
        <w:t>j</w:t>
      </w:r>
      <w:r w:rsidRPr="00CE1BBB">
        <w:rPr>
          <w:rFonts w:ascii="Times New Roman" w:hAnsi="Times New Roman"/>
          <w:color w:val="000000"/>
          <w:spacing w:val="-1"/>
          <w:sz w:val="24"/>
          <w:szCs w:val="24"/>
        </w:rPr>
        <w:t>ę</w:t>
      </w:r>
      <w:r w:rsidRPr="00CE1BBB">
        <w:rPr>
          <w:rFonts w:ascii="Times New Roman" w:hAnsi="Times New Roman"/>
          <w:color w:val="000000"/>
          <w:spacing w:val="10"/>
          <w:sz w:val="24"/>
          <w:szCs w:val="24"/>
        </w:rPr>
        <w:t>t</w:t>
      </w:r>
      <w:r w:rsidRPr="00CE1BBB">
        <w:rPr>
          <w:rFonts w:ascii="Times New Roman" w:hAnsi="Times New Roman"/>
          <w:color w:val="000000"/>
          <w:spacing w:val="-10"/>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2"/>
          <w:sz w:val="24"/>
          <w:szCs w:val="24"/>
        </w:rPr>
        <w:t xml:space="preserve"> </w:t>
      </w:r>
      <w:r w:rsidRPr="00CE1BBB">
        <w:rPr>
          <w:rFonts w:ascii="Times New Roman" w:hAnsi="Times New Roman"/>
          <w:color w:val="000000"/>
          <w:spacing w:val="4"/>
          <w:sz w:val="24"/>
          <w:szCs w:val="24"/>
        </w:rPr>
        <w:t>o</w:t>
      </w:r>
      <w:r w:rsidRPr="00CE1BBB">
        <w:rPr>
          <w:rFonts w:ascii="Times New Roman" w:hAnsi="Times New Roman"/>
          <w:color w:val="000000"/>
          <w:spacing w:val="-1"/>
          <w:sz w:val="24"/>
          <w:szCs w:val="24"/>
        </w:rPr>
        <w:t>c</w:t>
      </w:r>
      <w:r w:rsidRPr="00CE1BBB">
        <w:rPr>
          <w:rFonts w:ascii="Times New Roman" w:hAnsi="Times New Roman"/>
          <w:color w:val="000000"/>
          <w:spacing w:val="-5"/>
          <w:sz w:val="24"/>
          <w:szCs w:val="24"/>
        </w:rPr>
        <w:t>h</w:t>
      </w:r>
      <w:r w:rsidRPr="00CE1BBB">
        <w:rPr>
          <w:rFonts w:ascii="Times New Roman" w:hAnsi="Times New Roman"/>
          <w:color w:val="000000"/>
          <w:spacing w:val="2"/>
          <w:sz w:val="24"/>
          <w:szCs w:val="24"/>
        </w:rPr>
        <w:t>r</w:t>
      </w:r>
      <w:r w:rsidRPr="00CE1BBB">
        <w:rPr>
          <w:rFonts w:ascii="Times New Roman" w:hAnsi="Times New Roman"/>
          <w:color w:val="000000"/>
          <w:spacing w:val="4"/>
          <w:sz w:val="24"/>
          <w:szCs w:val="24"/>
        </w:rPr>
        <w:t>o</w:t>
      </w:r>
      <w:r w:rsidRPr="00CE1BBB">
        <w:rPr>
          <w:rFonts w:ascii="Times New Roman" w:hAnsi="Times New Roman"/>
          <w:color w:val="000000"/>
          <w:spacing w:val="-4"/>
          <w:sz w:val="24"/>
          <w:szCs w:val="24"/>
        </w:rPr>
        <w:t>n</w:t>
      </w:r>
      <w:r w:rsidRPr="00CE1BBB">
        <w:rPr>
          <w:rFonts w:ascii="Times New Roman" w:hAnsi="Times New Roman"/>
          <w:color w:val="000000"/>
          <w:sz w:val="24"/>
          <w:szCs w:val="24"/>
        </w:rPr>
        <w:t>ą</w:t>
      </w:r>
      <w:r w:rsidRPr="00CE1BBB">
        <w:rPr>
          <w:rFonts w:ascii="Times New Roman" w:hAnsi="Times New Roman"/>
          <w:color w:val="000000"/>
          <w:spacing w:val="2"/>
          <w:sz w:val="24"/>
          <w:szCs w:val="24"/>
        </w:rPr>
        <w:t xml:space="preserve"> </w:t>
      </w:r>
      <w:r w:rsidRPr="00CE1BBB">
        <w:rPr>
          <w:rFonts w:ascii="Times New Roman" w:hAnsi="Times New Roman"/>
          <w:color w:val="000000"/>
          <w:spacing w:val="-2"/>
          <w:sz w:val="24"/>
          <w:szCs w:val="24"/>
        </w:rPr>
        <w:t>ś</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d</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w</w:t>
      </w:r>
      <w:r w:rsidRPr="00CE1BBB">
        <w:rPr>
          <w:rFonts w:ascii="Times New Roman" w:hAnsi="Times New Roman"/>
          <w:color w:val="000000"/>
          <w:spacing w:val="-4"/>
          <w:sz w:val="24"/>
          <w:szCs w:val="24"/>
        </w:rPr>
        <w:t>i</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ka</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pacing w:val="4"/>
          <w:sz w:val="24"/>
          <w:szCs w:val="24"/>
        </w:rPr>
        <w:t>z</w:t>
      </w:r>
      <w:r w:rsidRPr="00CE1BBB">
        <w:rPr>
          <w:rFonts w:ascii="Times New Roman" w:hAnsi="Times New Roman"/>
          <w:color w:val="000000"/>
          <w:spacing w:val="-10"/>
          <w:sz w:val="24"/>
          <w:szCs w:val="24"/>
        </w:rPr>
        <w:t>y</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dn</w:t>
      </w:r>
      <w:r w:rsidRPr="00CE1BBB">
        <w:rPr>
          <w:rFonts w:ascii="Times New Roman" w:hAnsi="Times New Roman"/>
          <w:color w:val="000000"/>
          <w:spacing w:val="-4"/>
          <w:sz w:val="24"/>
          <w:szCs w:val="24"/>
        </w:rPr>
        <w:t>i</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zego</w:t>
      </w:r>
      <w:r w:rsidRPr="00CE1BBB">
        <w:rPr>
          <w:rFonts w:ascii="Times New Roman" w:hAnsi="Times New Roman"/>
          <w:color w:val="000000"/>
          <w:spacing w:val="7"/>
          <w:sz w:val="24"/>
          <w:szCs w:val="24"/>
        </w:rPr>
        <w:t xml:space="preserve"> </w:t>
      </w:r>
      <w:r w:rsidRPr="00CE1BBB">
        <w:rPr>
          <w:rFonts w:ascii="Times New Roman" w:hAnsi="Times New Roman"/>
          <w:color w:val="000000"/>
          <w:sz w:val="24"/>
          <w:szCs w:val="24"/>
        </w:rPr>
        <w:t>i</w:t>
      </w:r>
      <w:r w:rsidRPr="00CE1BBB">
        <w:rPr>
          <w:rFonts w:ascii="Times New Roman" w:hAnsi="Times New Roman"/>
          <w:color w:val="000000"/>
          <w:spacing w:val="-7"/>
          <w:sz w:val="24"/>
          <w:szCs w:val="24"/>
        </w:rPr>
        <w:t xml:space="preserve"> </w:t>
      </w:r>
      <w:r w:rsidRPr="00CE1BBB">
        <w:rPr>
          <w:rFonts w:ascii="Times New Roman" w:hAnsi="Times New Roman"/>
          <w:color w:val="000000"/>
          <w:sz w:val="24"/>
          <w:szCs w:val="24"/>
        </w:rPr>
        <w:t>k</w:t>
      </w:r>
      <w:r w:rsidRPr="00CE1BBB">
        <w:rPr>
          <w:rFonts w:ascii="Times New Roman" w:hAnsi="Times New Roman"/>
          <w:color w:val="000000"/>
          <w:spacing w:val="5"/>
          <w:sz w:val="24"/>
          <w:szCs w:val="24"/>
        </w:rPr>
        <w:t>u</w:t>
      </w:r>
      <w:r w:rsidRPr="00CE1BBB">
        <w:rPr>
          <w:rFonts w:ascii="Times New Roman" w:hAnsi="Times New Roman"/>
          <w:color w:val="000000"/>
          <w:spacing w:val="-9"/>
          <w:sz w:val="24"/>
          <w:szCs w:val="24"/>
        </w:rPr>
        <w:t>l</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u</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w:t>
      </w:r>
      <w:r w:rsidRPr="00CE1BBB">
        <w:rPr>
          <w:rFonts w:ascii="Times New Roman" w:hAnsi="Times New Roman"/>
          <w:color w:val="000000"/>
          <w:sz w:val="24"/>
          <w:szCs w:val="24"/>
        </w:rPr>
        <w:t>e</w:t>
      </w:r>
      <w:r w:rsidRPr="00CE1BBB">
        <w:rPr>
          <w:rFonts w:ascii="Times New Roman" w:hAnsi="Times New Roman"/>
          <w:color w:val="000000"/>
          <w:spacing w:val="-5"/>
          <w:sz w:val="24"/>
          <w:szCs w:val="24"/>
        </w:rPr>
        <w:t>g</w:t>
      </w:r>
      <w:r w:rsidRPr="00CE1BBB">
        <w:rPr>
          <w:rFonts w:ascii="Times New Roman" w:hAnsi="Times New Roman"/>
          <w:color w:val="000000"/>
          <w:sz w:val="24"/>
          <w:szCs w:val="24"/>
        </w:rPr>
        <w:t>o,</w:t>
      </w:r>
    </w:p>
    <w:p w14:paraId="0D0E082F" w14:textId="77777777" w:rsidR="003438E2" w:rsidRPr="00CE1BBB" w:rsidRDefault="003438E2" w:rsidP="00675C08">
      <w:pPr>
        <w:widowControl w:val="0"/>
        <w:numPr>
          <w:ilvl w:val="0"/>
          <w:numId w:val="34"/>
        </w:numPr>
        <w:tabs>
          <w:tab w:val="left" w:pos="820"/>
        </w:tabs>
        <w:autoSpaceDE w:val="0"/>
        <w:autoSpaceDN w:val="0"/>
        <w:adjustRightInd w:val="0"/>
        <w:spacing w:after="0" w:line="240" w:lineRule="auto"/>
        <w:jc w:val="both"/>
        <w:rPr>
          <w:rFonts w:ascii="Times New Roman" w:hAnsi="Times New Roman"/>
          <w:color w:val="000000"/>
          <w:sz w:val="24"/>
          <w:szCs w:val="24"/>
        </w:rPr>
      </w:pP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za</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w</w:t>
      </w:r>
      <w:r w:rsidRPr="00CE1BBB">
        <w:rPr>
          <w:rFonts w:ascii="Times New Roman" w:hAnsi="Times New Roman"/>
          <w:color w:val="000000"/>
          <w:spacing w:val="2"/>
          <w:sz w:val="24"/>
          <w:szCs w:val="24"/>
        </w:rPr>
        <w:t xml:space="preserve"> </w:t>
      </w:r>
      <w:r w:rsidRPr="00CE1BBB">
        <w:rPr>
          <w:rFonts w:ascii="Times New Roman" w:hAnsi="Times New Roman"/>
          <w:color w:val="000000"/>
          <w:spacing w:val="-3"/>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l</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cz</w:t>
      </w:r>
      <w:r w:rsidRPr="00CE1BBB">
        <w:rPr>
          <w:rFonts w:ascii="Times New Roman" w:hAnsi="Times New Roman"/>
          <w:color w:val="000000"/>
          <w:spacing w:val="4"/>
          <w:sz w:val="24"/>
          <w:szCs w:val="24"/>
        </w:rPr>
        <w:t>e</w:t>
      </w:r>
      <w:r w:rsidRPr="00CE1BBB">
        <w:rPr>
          <w:rFonts w:ascii="Times New Roman" w:hAnsi="Times New Roman"/>
          <w:color w:val="000000"/>
          <w:sz w:val="24"/>
          <w:szCs w:val="24"/>
        </w:rPr>
        <w:t>j</w:t>
      </w:r>
      <w:r w:rsidRPr="00CE1BBB">
        <w:rPr>
          <w:rFonts w:ascii="Times New Roman" w:hAnsi="Times New Roman"/>
          <w:color w:val="000000"/>
          <w:spacing w:val="-7"/>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z</w:t>
      </w:r>
      <w:r w:rsidRPr="00CE1BBB">
        <w:rPr>
          <w:rFonts w:ascii="Times New Roman" w:hAnsi="Times New Roman"/>
          <w:color w:val="000000"/>
          <w:spacing w:val="4"/>
          <w:sz w:val="24"/>
          <w:szCs w:val="24"/>
        </w:rPr>
        <w:t>e</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zeni</w:t>
      </w:r>
      <w:r w:rsidRPr="00CE1BBB">
        <w:rPr>
          <w:rFonts w:ascii="Times New Roman" w:hAnsi="Times New Roman"/>
          <w:color w:val="000000"/>
          <w:spacing w:val="-7"/>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duk</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j</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e</w:t>
      </w:r>
      <w:r w:rsidRPr="00CE1BBB">
        <w:rPr>
          <w:rFonts w:ascii="Times New Roman" w:hAnsi="Times New Roman"/>
          <w:color w:val="000000"/>
          <w:sz w:val="24"/>
          <w:szCs w:val="24"/>
        </w:rPr>
        <w:t>j,</w:t>
      </w:r>
    </w:p>
    <w:p w14:paraId="6E5CA054" w14:textId="77777777" w:rsidR="003438E2" w:rsidRPr="00CE1BBB" w:rsidRDefault="003438E2" w:rsidP="00675C08">
      <w:pPr>
        <w:widowControl w:val="0"/>
        <w:numPr>
          <w:ilvl w:val="0"/>
          <w:numId w:val="34"/>
        </w:numPr>
        <w:tabs>
          <w:tab w:val="left" w:pos="820"/>
        </w:tabs>
        <w:autoSpaceDE w:val="0"/>
        <w:autoSpaceDN w:val="0"/>
        <w:adjustRightInd w:val="0"/>
        <w:spacing w:after="0" w:line="240" w:lineRule="auto"/>
        <w:jc w:val="both"/>
        <w:rPr>
          <w:rFonts w:ascii="Times New Roman" w:hAnsi="Times New Roman"/>
          <w:color w:val="000000"/>
          <w:sz w:val="24"/>
          <w:szCs w:val="24"/>
        </w:rPr>
      </w:pP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za</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 xml:space="preserve">w </w:t>
      </w:r>
      <w:r w:rsidRPr="00CE1BBB">
        <w:rPr>
          <w:rFonts w:ascii="Times New Roman" w:hAnsi="Times New Roman"/>
          <w:color w:val="000000"/>
          <w:spacing w:val="-1"/>
          <w:sz w:val="24"/>
          <w:szCs w:val="24"/>
        </w:rPr>
        <w:t>za</w:t>
      </w:r>
      <w:r w:rsidRPr="00CE1BBB">
        <w:rPr>
          <w:rFonts w:ascii="Times New Roman" w:hAnsi="Times New Roman"/>
          <w:color w:val="000000"/>
          <w:spacing w:val="-5"/>
          <w:sz w:val="24"/>
          <w:szCs w:val="24"/>
        </w:rPr>
        <w:t>b</w:t>
      </w:r>
      <w:r w:rsidRPr="00CE1BBB">
        <w:rPr>
          <w:rFonts w:ascii="Times New Roman" w:hAnsi="Times New Roman"/>
          <w:color w:val="000000"/>
          <w:spacing w:val="-1"/>
          <w:sz w:val="24"/>
          <w:szCs w:val="24"/>
        </w:rPr>
        <w:t>ud</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wan</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h</w:t>
      </w:r>
      <w:r w:rsidRPr="00CE1BBB">
        <w:rPr>
          <w:rFonts w:ascii="Times New Roman" w:hAnsi="Times New Roman"/>
          <w:color w:val="000000"/>
          <w:sz w:val="24"/>
          <w:szCs w:val="24"/>
        </w:rPr>
        <w:t xml:space="preserve">, z </w:t>
      </w:r>
      <w:r w:rsidRPr="00CE1BBB">
        <w:rPr>
          <w:rFonts w:ascii="Times New Roman" w:hAnsi="Times New Roman"/>
          <w:color w:val="000000"/>
          <w:spacing w:val="4"/>
          <w:sz w:val="24"/>
          <w:szCs w:val="24"/>
        </w:rPr>
        <w:t>w</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kaz</w:t>
      </w:r>
      <w:r w:rsidRPr="00CE1BBB">
        <w:rPr>
          <w:rFonts w:ascii="Times New Roman" w:hAnsi="Times New Roman"/>
          <w:color w:val="000000"/>
          <w:spacing w:val="4"/>
          <w:sz w:val="24"/>
          <w:szCs w:val="24"/>
        </w:rPr>
        <w:t>a</w:t>
      </w:r>
      <w:r w:rsidRPr="00CE1BBB">
        <w:rPr>
          <w:rFonts w:ascii="Times New Roman" w:hAnsi="Times New Roman"/>
          <w:color w:val="000000"/>
          <w:spacing w:val="-1"/>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pacing w:val="4"/>
          <w:sz w:val="24"/>
          <w:szCs w:val="24"/>
        </w:rPr>
        <w:t>e</w:t>
      </w:r>
      <w:r w:rsidRPr="00CE1BBB">
        <w:rPr>
          <w:rFonts w:ascii="Times New Roman" w:hAnsi="Times New Roman"/>
          <w:color w:val="000000"/>
          <w:sz w:val="24"/>
          <w:szCs w:val="24"/>
        </w:rPr>
        <w:t xml:space="preserve">m </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3"/>
          <w:sz w:val="24"/>
          <w:szCs w:val="24"/>
        </w:rPr>
        <w:t>s</w:t>
      </w:r>
      <w:r w:rsidRPr="00CE1BBB">
        <w:rPr>
          <w:rFonts w:ascii="Times New Roman" w:hAnsi="Times New Roman"/>
          <w:color w:val="000000"/>
          <w:spacing w:val="-1"/>
          <w:sz w:val="24"/>
          <w:szCs w:val="24"/>
        </w:rPr>
        <w:t>za</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 xml:space="preserve">w </w:t>
      </w:r>
      <w:r w:rsidRPr="00CE1BBB">
        <w:rPr>
          <w:rFonts w:ascii="Times New Roman" w:hAnsi="Times New Roman"/>
          <w:color w:val="000000"/>
          <w:spacing w:val="4"/>
          <w:sz w:val="24"/>
          <w:szCs w:val="24"/>
        </w:rPr>
        <w:t>w</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m</w:t>
      </w:r>
      <w:r w:rsidRPr="00CE1BBB">
        <w:rPr>
          <w:rFonts w:ascii="Times New Roman" w:hAnsi="Times New Roman"/>
          <w:color w:val="000000"/>
          <w:spacing w:val="-1"/>
          <w:sz w:val="24"/>
          <w:szCs w:val="24"/>
        </w:rPr>
        <w:t>ag</w:t>
      </w:r>
      <w:r w:rsidRPr="00CE1BBB">
        <w:rPr>
          <w:rFonts w:ascii="Times New Roman" w:hAnsi="Times New Roman"/>
          <w:color w:val="000000"/>
          <w:spacing w:val="4"/>
          <w:sz w:val="24"/>
          <w:szCs w:val="24"/>
        </w:rPr>
        <w:t>a</w:t>
      </w:r>
      <w:r w:rsidRPr="00CE1BBB">
        <w:rPr>
          <w:rFonts w:ascii="Times New Roman" w:hAnsi="Times New Roman"/>
          <w:color w:val="000000"/>
          <w:spacing w:val="-3"/>
          <w:sz w:val="24"/>
          <w:szCs w:val="24"/>
        </w:rPr>
        <w:t>j</w:t>
      </w:r>
      <w:r w:rsidRPr="00CE1BBB">
        <w:rPr>
          <w:rFonts w:ascii="Times New Roman" w:hAnsi="Times New Roman"/>
          <w:color w:val="000000"/>
          <w:spacing w:val="-1"/>
          <w:sz w:val="24"/>
          <w:szCs w:val="24"/>
        </w:rPr>
        <w:t>ą</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 p</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ze</w:t>
      </w:r>
      <w:r w:rsidRPr="00CE1BBB">
        <w:rPr>
          <w:rFonts w:ascii="Times New Roman" w:hAnsi="Times New Roman"/>
          <w:color w:val="000000"/>
          <w:spacing w:val="5"/>
          <w:sz w:val="24"/>
          <w:szCs w:val="24"/>
        </w:rPr>
        <w:t>k</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z</w:t>
      </w:r>
      <w:r w:rsidRPr="00CE1BBB">
        <w:rPr>
          <w:rFonts w:ascii="Times New Roman" w:hAnsi="Times New Roman"/>
          <w:color w:val="000000"/>
          <w:spacing w:val="5"/>
          <w:sz w:val="24"/>
          <w:szCs w:val="24"/>
        </w:rPr>
        <w:t>t</w:t>
      </w:r>
      <w:r w:rsidRPr="00CE1BBB">
        <w:rPr>
          <w:rFonts w:ascii="Times New Roman" w:hAnsi="Times New Roman"/>
          <w:color w:val="000000"/>
          <w:spacing w:val="3"/>
          <w:sz w:val="24"/>
          <w:szCs w:val="24"/>
        </w:rPr>
        <w:t>a</w:t>
      </w:r>
      <w:r w:rsidRPr="00CE1BBB">
        <w:rPr>
          <w:rFonts w:ascii="Times New Roman" w:hAnsi="Times New Roman"/>
          <w:color w:val="000000"/>
          <w:spacing w:val="-9"/>
          <w:sz w:val="24"/>
          <w:szCs w:val="24"/>
        </w:rPr>
        <w:t>ł</w:t>
      </w:r>
      <w:r w:rsidRPr="00CE1BBB">
        <w:rPr>
          <w:rFonts w:ascii="Times New Roman" w:hAnsi="Times New Roman"/>
          <w:color w:val="000000"/>
          <w:spacing w:val="-1"/>
          <w:sz w:val="24"/>
          <w:szCs w:val="24"/>
        </w:rPr>
        <w:t>c</w:t>
      </w:r>
      <w:r w:rsidRPr="00CE1BBB">
        <w:rPr>
          <w:rFonts w:ascii="Times New Roman" w:hAnsi="Times New Roman"/>
          <w:color w:val="000000"/>
          <w:spacing w:val="9"/>
          <w:sz w:val="24"/>
          <w:szCs w:val="24"/>
        </w:rPr>
        <w:t>e</w:t>
      </w:r>
      <w:r w:rsidRPr="00CE1BBB">
        <w:rPr>
          <w:rFonts w:ascii="Times New Roman" w:hAnsi="Times New Roman"/>
          <w:color w:val="000000"/>
          <w:sz w:val="24"/>
          <w:szCs w:val="24"/>
        </w:rPr>
        <w:t xml:space="preserve">ń </w:t>
      </w:r>
      <w:r w:rsidRPr="00CE1BBB">
        <w:rPr>
          <w:rFonts w:ascii="Times New Roman" w:hAnsi="Times New Roman"/>
          <w:color w:val="000000"/>
          <w:spacing w:val="-5"/>
          <w:sz w:val="24"/>
          <w:szCs w:val="24"/>
        </w:rPr>
        <w:t>b</w:t>
      </w:r>
      <w:r w:rsidRPr="00CE1BBB">
        <w:rPr>
          <w:rFonts w:ascii="Times New Roman" w:hAnsi="Times New Roman"/>
          <w:color w:val="000000"/>
          <w:spacing w:val="-1"/>
          <w:sz w:val="24"/>
          <w:szCs w:val="24"/>
        </w:rPr>
        <w:t>ą</w:t>
      </w:r>
      <w:r w:rsidRPr="00CE1BBB">
        <w:rPr>
          <w:rFonts w:ascii="Times New Roman" w:hAnsi="Times New Roman"/>
          <w:color w:val="000000"/>
          <w:sz w:val="24"/>
          <w:szCs w:val="24"/>
        </w:rPr>
        <w:t>dź</w:t>
      </w:r>
      <w:r w:rsidRPr="00CE1BBB">
        <w:rPr>
          <w:rFonts w:ascii="Times New Roman" w:hAnsi="Times New Roman"/>
          <w:color w:val="000000"/>
          <w:spacing w:val="2"/>
          <w:sz w:val="24"/>
          <w:szCs w:val="24"/>
        </w:rPr>
        <w:t xml:space="preserve"> </w:t>
      </w:r>
      <w:r w:rsidRPr="00CE1BBB">
        <w:rPr>
          <w:rFonts w:ascii="Times New Roman" w:hAnsi="Times New Roman"/>
          <w:color w:val="000000"/>
          <w:spacing w:val="1"/>
          <w:sz w:val="24"/>
          <w:szCs w:val="24"/>
        </w:rPr>
        <w:t>r</w:t>
      </w:r>
      <w:r w:rsidRPr="00CE1BBB">
        <w:rPr>
          <w:rFonts w:ascii="Times New Roman" w:hAnsi="Times New Roman"/>
          <w:color w:val="000000"/>
          <w:spacing w:val="4"/>
          <w:sz w:val="24"/>
          <w:szCs w:val="24"/>
        </w:rPr>
        <w:t>e</w:t>
      </w:r>
      <w:r w:rsidRPr="00CE1BBB">
        <w:rPr>
          <w:rFonts w:ascii="Times New Roman" w:hAnsi="Times New Roman"/>
          <w:color w:val="000000"/>
          <w:spacing w:val="-5"/>
          <w:sz w:val="24"/>
          <w:szCs w:val="24"/>
        </w:rPr>
        <w:t>h</w:t>
      </w:r>
      <w:r w:rsidRPr="00CE1BBB">
        <w:rPr>
          <w:rFonts w:ascii="Times New Roman" w:hAnsi="Times New Roman"/>
          <w:color w:val="000000"/>
          <w:spacing w:val="4"/>
          <w:sz w:val="24"/>
          <w:szCs w:val="24"/>
        </w:rPr>
        <w:t>a</w:t>
      </w:r>
      <w:r w:rsidRPr="00CE1BBB">
        <w:rPr>
          <w:rFonts w:ascii="Times New Roman" w:hAnsi="Times New Roman"/>
          <w:color w:val="000000"/>
          <w:spacing w:val="1"/>
          <w:sz w:val="24"/>
          <w:szCs w:val="24"/>
        </w:rPr>
        <w:t>bil</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a</w:t>
      </w:r>
      <w:r w:rsidRPr="00CE1BBB">
        <w:rPr>
          <w:rFonts w:ascii="Times New Roman" w:hAnsi="Times New Roman"/>
          <w:color w:val="000000"/>
          <w:spacing w:val="4"/>
          <w:sz w:val="24"/>
          <w:szCs w:val="24"/>
        </w:rPr>
        <w:t>c</w:t>
      </w:r>
      <w:r w:rsidRPr="00CE1BBB">
        <w:rPr>
          <w:rFonts w:ascii="Times New Roman" w:hAnsi="Times New Roman"/>
          <w:color w:val="000000"/>
          <w:spacing w:val="1"/>
          <w:sz w:val="24"/>
          <w:szCs w:val="24"/>
        </w:rPr>
        <w:t>j</w:t>
      </w:r>
      <w:r w:rsidRPr="00CE1BBB">
        <w:rPr>
          <w:rFonts w:ascii="Times New Roman" w:hAnsi="Times New Roman"/>
          <w:color w:val="000000"/>
          <w:sz w:val="24"/>
          <w:szCs w:val="24"/>
        </w:rPr>
        <w:t>i,</w:t>
      </w:r>
    </w:p>
    <w:p w14:paraId="727FABA0" w14:textId="77777777" w:rsidR="003438E2" w:rsidRPr="00CE1BBB" w:rsidRDefault="003438E2" w:rsidP="00675C08">
      <w:pPr>
        <w:widowControl w:val="0"/>
        <w:numPr>
          <w:ilvl w:val="0"/>
          <w:numId w:val="34"/>
        </w:numPr>
        <w:tabs>
          <w:tab w:val="left" w:pos="820"/>
        </w:tabs>
        <w:autoSpaceDE w:val="0"/>
        <w:autoSpaceDN w:val="0"/>
        <w:adjustRightInd w:val="0"/>
        <w:spacing w:after="0" w:line="240" w:lineRule="auto"/>
        <w:jc w:val="both"/>
        <w:rPr>
          <w:rFonts w:ascii="Times New Roman" w:hAnsi="Times New Roman"/>
          <w:color w:val="000000"/>
          <w:sz w:val="24"/>
          <w:szCs w:val="24"/>
        </w:rPr>
      </w:pP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za</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ó</w:t>
      </w:r>
      <w:r w:rsidRPr="00CE1BBB">
        <w:rPr>
          <w:rFonts w:ascii="Times New Roman" w:hAnsi="Times New Roman"/>
          <w:color w:val="000000"/>
          <w:spacing w:val="-1"/>
          <w:sz w:val="24"/>
          <w:szCs w:val="24"/>
        </w:rPr>
        <w:t>w</w:t>
      </w:r>
      <w:r w:rsidRPr="00CE1BBB">
        <w:rPr>
          <w:rFonts w:ascii="Times New Roman" w:hAnsi="Times New Roman"/>
          <w:color w:val="000000"/>
          <w:sz w:val="24"/>
          <w:szCs w:val="24"/>
        </w:rPr>
        <w:t>,</w:t>
      </w:r>
      <w:r w:rsidRPr="00CE1BBB">
        <w:rPr>
          <w:rFonts w:ascii="Times New Roman" w:hAnsi="Times New Roman"/>
          <w:color w:val="000000"/>
          <w:spacing w:val="5"/>
          <w:sz w:val="24"/>
          <w:szCs w:val="24"/>
        </w:rPr>
        <w:t xml:space="preserve"> </w:t>
      </w:r>
      <w:r w:rsidRPr="00CE1BBB">
        <w:rPr>
          <w:rFonts w:ascii="Times New Roman" w:hAnsi="Times New Roman"/>
          <w:color w:val="000000"/>
          <w:spacing w:val="-5"/>
          <w:sz w:val="24"/>
          <w:szCs w:val="24"/>
        </w:rPr>
        <w:t>k</w:t>
      </w:r>
      <w:r w:rsidRPr="00CE1BBB">
        <w:rPr>
          <w:rFonts w:ascii="Times New Roman" w:hAnsi="Times New Roman"/>
          <w:color w:val="000000"/>
          <w:spacing w:val="1"/>
          <w:sz w:val="24"/>
          <w:szCs w:val="24"/>
        </w:rPr>
        <w:t>t</w:t>
      </w:r>
      <w:r w:rsidRPr="00CE1BBB">
        <w:rPr>
          <w:rFonts w:ascii="Times New Roman" w:hAnsi="Times New Roman"/>
          <w:color w:val="000000"/>
          <w:spacing w:val="-1"/>
          <w:sz w:val="24"/>
          <w:szCs w:val="24"/>
        </w:rPr>
        <w:t>ó</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e</w:t>
      </w:r>
      <w:r w:rsidRPr="00CE1BBB">
        <w:rPr>
          <w:rFonts w:ascii="Times New Roman" w:hAnsi="Times New Roman"/>
          <w:color w:val="000000"/>
          <w:spacing w:val="2"/>
          <w:sz w:val="24"/>
          <w:szCs w:val="24"/>
        </w:rPr>
        <w:t xml:space="preserve"> </w:t>
      </w:r>
      <w:r w:rsidRPr="00CE1BBB">
        <w:rPr>
          <w:rFonts w:ascii="Times New Roman" w:hAnsi="Times New Roman"/>
          <w:color w:val="000000"/>
          <w:spacing w:val="-9"/>
          <w:sz w:val="24"/>
          <w:szCs w:val="24"/>
        </w:rPr>
        <w:t>m</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g</w:t>
      </w:r>
      <w:r w:rsidRPr="00CE1BBB">
        <w:rPr>
          <w:rFonts w:ascii="Times New Roman" w:hAnsi="Times New Roman"/>
          <w:color w:val="000000"/>
          <w:sz w:val="24"/>
          <w:szCs w:val="24"/>
        </w:rPr>
        <w:t>ą</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b</w:t>
      </w:r>
      <w:r w:rsidRPr="00CE1BBB">
        <w:rPr>
          <w:rFonts w:ascii="Times New Roman" w:hAnsi="Times New Roman"/>
          <w:color w:val="000000"/>
          <w:spacing w:val="-5"/>
          <w:sz w:val="24"/>
          <w:szCs w:val="24"/>
        </w:rPr>
        <w:t>y</w:t>
      </w:r>
      <w:r w:rsidRPr="00CE1BBB">
        <w:rPr>
          <w:rFonts w:ascii="Times New Roman" w:hAnsi="Times New Roman"/>
          <w:color w:val="000000"/>
          <w:sz w:val="24"/>
          <w:szCs w:val="24"/>
        </w:rPr>
        <w:t>ć</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zez</w:t>
      </w:r>
      <w:r w:rsidRPr="00CE1BBB">
        <w:rPr>
          <w:rFonts w:ascii="Times New Roman" w:hAnsi="Times New Roman"/>
          <w:color w:val="000000"/>
          <w:spacing w:val="-5"/>
          <w:sz w:val="24"/>
          <w:szCs w:val="24"/>
        </w:rPr>
        <w:t>n</w:t>
      </w:r>
      <w:r w:rsidRPr="00CE1BBB">
        <w:rPr>
          <w:rFonts w:ascii="Times New Roman" w:hAnsi="Times New Roman"/>
          <w:color w:val="000000"/>
          <w:spacing w:val="4"/>
          <w:sz w:val="24"/>
          <w:szCs w:val="24"/>
        </w:rPr>
        <w:t>a</w:t>
      </w:r>
      <w:r w:rsidRPr="00CE1BBB">
        <w:rPr>
          <w:rFonts w:ascii="Times New Roman" w:hAnsi="Times New Roman"/>
          <w:color w:val="000000"/>
          <w:sz w:val="24"/>
          <w:szCs w:val="24"/>
        </w:rPr>
        <w:t>cz</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e</w:t>
      </w:r>
      <w:r w:rsidRPr="00CE1BBB">
        <w:rPr>
          <w:rFonts w:ascii="Times New Roman" w:hAnsi="Times New Roman"/>
          <w:color w:val="000000"/>
          <w:spacing w:val="1"/>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d</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za</w:t>
      </w:r>
      <w:r w:rsidRPr="00CE1BBB">
        <w:rPr>
          <w:rFonts w:ascii="Times New Roman" w:hAnsi="Times New Roman"/>
          <w:color w:val="000000"/>
          <w:spacing w:val="-5"/>
          <w:sz w:val="24"/>
          <w:szCs w:val="24"/>
        </w:rPr>
        <w:t>b</w:t>
      </w:r>
      <w:r w:rsidRPr="00CE1BBB">
        <w:rPr>
          <w:rFonts w:ascii="Times New Roman" w:hAnsi="Times New Roman"/>
          <w:color w:val="000000"/>
          <w:sz w:val="24"/>
          <w:szCs w:val="24"/>
        </w:rPr>
        <w:t>ud</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w:t>
      </w:r>
      <w:r w:rsidRPr="00CE1BBB">
        <w:rPr>
          <w:rFonts w:ascii="Times New Roman" w:hAnsi="Times New Roman"/>
          <w:color w:val="000000"/>
          <w:sz w:val="24"/>
          <w:szCs w:val="24"/>
        </w:rPr>
        <w:t>ę</w:t>
      </w:r>
      <w:r w:rsidRPr="00CE1BBB">
        <w:rPr>
          <w:rFonts w:ascii="Times New Roman" w:hAnsi="Times New Roman"/>
          <w:color w:val="000000"/>
          <w:spacing w:val="-3"/>
          <w:sz w:val="24"/>
          <w:szCs w:val="24"/>
        </w:rPr>
        <w:t xml:space="preserve"> </w:t>
      </w:r>
      <w:r w:rsidRPr="00CE1BBB">
        <w:rPr>
          <w:rFonts w:ascii="Times New Roman" w:hAnsi="Times New Roman"/>
          <w:color w:val="000000"/>
          <w:spacing w:val="2"/>
          <w:sz w:val="24"/>
          <w:szCs w:val="24"/>
        </w:rPr>
        <w:t>(</w:t>
      </w:r>
      <w:r w:rsidRPr="00CE1BBB">
        <w:rPr>
          <w:rFonts w:ascii="Times New Roman" w:hAnsi="Times New Roman"/>
          <w:color w:val="000000"/>
          <w:spacing w:val="-5"/>
          <w:sz w:val="24"/>
          <w:szCs w:val="24"/>
        </w:rPr>
        <w:t>p</w:t>
      </w:r>
      <w:r w:rsidRPr="00CE1BBB">
        <w:rPr>
          <w:rFonts w:ascii="Times New Roman" w:hAnsi="Times New Roman"/>
          <w:color w:val="000000"/>
          <w:spacing w:val="-1"/>
          <w:sz w:val="24"/>
          <w:szCs w:val="24"/>
        </w:rPr>
        <w:t>o</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e</w:t>
      </w:r>
      <w:r w:rsidRPr="00CE1BBB">
        <w:rPr>
          <w:rFonts w:ascii="Times New Roman" w:hAnsi="Times New Roman"/>
          <w:color w:val="000000"/>
          <w:spacing w:val="-5"/>
          <w:sz w:val="24"/>
          <w:szCs w:val="24"/>
        </w:rPr>
        <w:t>n</w:t>
      </w:r>
      <w:r w:rsidRPr="00CE1BBB">
        <w:rPr>
          <w:rFonts w:ascii="Times New Roman" w:hAnsi="Times New Roman"/>
          <w:color w:val="000000"/>
          <w:spacing w:val="4"/>
          <w:sz w:val="24"/>
          <w:szCs w:val="24"/>
        </w:rPr>
        <w:t>c</w:t>
      </w:r>
      <w:r w:rsidRPr="00CE1BBB">
        <w:rPr>
          <w:rFonts w:ascii="Times New Roman" w:hAnsi="Times New Roman"/>
          <w:color w:val="000000"/>
          <w:spacing w:val="-4"/>
          <w:sz w:val="24"/>
          <w:szCs w:val="24"/>
        </w:rPr>
        <w:t>j</w:t>
      </w:r>
      <w:r w:rsidRPr="00CE1BBB">
        <w:rPr>
          <w:rFonts w:ascii="Times New Roman" w:hAnsi="Times New Roman"/>
          <w:color w:val="000000"/>
          <w:spacing w:val="4"/>
          <w:sz w:val="24"/>
          <w:szCs w:val="24"/>
        </w:rPr>
        <w:t>a</w:t>
      </w:r>
      <w:r w:rsidRPr="00CE1BBB">
        <w:rPr>
          <w:rFonts w:ascii="Times New Roman" w:hAnsi="Times New Roman"/>
          <w:color w:val="000000"/>
          <w:spacing w:val="-4"/>
          <w:sz w:val="24"/>
          <w:szCs w:val="24"/>
        </w:rPr>
        <w:t>l</w:t>
      </w:r>
      <w:r w:rsidRPr="00CE1BBB">
        <w:rPr>
          <w:rFonts w:ascii="Times New Roman" w:hAnsi="Times New Roman"/>
          <w:color w:val="000000"/>
          <w:spacing w:val="-1"/>
          <w:sz w:val="24"/>
          <w:szCs w:val="24"/>
        </w:rPr>
        <w:t>n</w:t>
      </w:r>
      <w:r w:rsidRPr="00CE1BBB">
        <w:rPr>
          <w:rFonts w:ascii="Times New Roman" w:hAnsi="Times New Roman"/>
          <w:color w:val="000000"/>
          <w:sz w:val="24"/>
          <w:szCs w:val="24"/>
        </w:rPr>
        <w:t>e</w:t>
      </w:r>
      <w:r w:rsidRPr="00CE1BBB">
        <w:rPr>
          <w:rFonts w:ascii="Times New Roman" w:hAnsi="Times New Roman"/>
          <w:color w:val="000000"/>
          <w:spacing w:val="2"/>
          <w:sz w:val="24"/>
          <w:szCs w:val="24"/>
        </w:rPr>
        <w:t xml:space="preserve"> </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en</w:t>
      </w:r>
      <w:r w:rsidRPr="00CE1BBB">
        <w:rPr>
          <w:rFonts w:ascii="Times New Roman" w:hAnsi="Times New Roman"/>
          <w:color w:val="000000"/>
          <w:sz w:val="24"/>
          <w:szCs w:val="24"/>
        </w:rPr>
        <w:t>y</w:t>
      </w:r>
      <w:r w:rsidRPr="00CE1BBB">
        <w:rPr>
          <w:rFonts w:ascii="Times New Roman" w:hAnsi="Times New Roman"/>
          <w:color w:val="000000"/>
          <w:spacing w:val="-7"/>
          <w:sz w:val="24"/>
          <w:szCs w:val="24"/>
        </w:rPr>
        <w:t xml:space="preserve"> </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zw</w:t>
      </w:r>
      <w:r w:rsidRPr="00CE1BBB">
        <w:rPr>
          <w:rFonts w:ascii="Times New Roman" w:hAnsi="Times New Roman"/>
          <w:color w:val="000000"/>
          <w:spacing w:val="5"/>
          <w:sz w:val="24"/>
          <w:szCs w:val="24"/>
        </w:rPr>
        <w:t>o</w:t>
      </w:r>
      <w:r w:rsidRPr="00CE1BBB">
        <w:rPr>
          <w:rFonts w:ascii="Times New Roman" w:hAnsi="Times New Roman"/>
          <w:color w:val="000000"/>
          <w:spacing w:val="-9"/>
          <w:sz w:val="24"/>
          <w:szCs w:val="24"/>
        </w:rPr>
        <w:t>j</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we</w:t>
      </w:r>
      <w:r w:rsidRPr="00CE1BBB">
        <w:rPr>
          <w:rFonts w:ascii="Times New Roman" w:hAnsi="Times New Roman"/>
          <w:color w:val="000000"/>
          <w:spacing w:val="2"/>
          <w:sz w:val="24"/>
          <w:szCs w:val="24"/>
        </w:rPr>
        <w:t>)</w:t>
      </w:r>
      <w:r w:rsidRPr="00CE1BBB">
        <w:rPr>
          <w:rFonts w:ascii="Times New Roman" w:hAnsi="Times New Roman"/>
          <w:color w:val="000000"/>
          <w:sz w:val="24"/>
          <w:szCs w:val="24"/>
        </w:rPr>
        <w:t>,</w:t>
      </w:r>
    </w:p>
    <w:p w14:paraId="26E815BC" w14:textId="77777777" w:rsidR="003438E2" w:rsidRPr="00CE1BBB" w:rsidRDefault="003438E2" w:rsidP="00675C08">
      <w:pPr>
        <w:widowControl w:val="0"/>
        <w:numPr>
          <w:ilvl w:val="0"/>
          <w:numId w:val="34"/>
        </w:numPr>
        <w:tabs>
          <w:tab w:val="left" w:pos="820"/>
        </w:tabs>
        <w:autoSpaceDE w:val="0"/>
        <w:autoSpaceDN w:val="0"/>
        <w:adjustRightInd w:val="0"/>
        <w:spacing w:after="0" w:line="240" w:lineRule="auto"/>
        <w:jc w:val="both"/>
        <w:rPr>
          <w:rFonts w:ascii="Times New Roman" w:hAnsi="Times New Roman"/>
          <w:color w:val="000000"/>
          <w:sz w:val="24"/>
          <w:szCs w:val="24"/>
        </w:rPr>
      </w:pP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za</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w</w:t>
      </w:r>
      <w:r w:rsidRPr="00CE1BBB">
        <w:rPr>
          <w:rFonts w:ascii="Times New Roman" w:hAnsi="Times New Roman"/>
          <w:color w:val="000000"/>
          <w:spacing w:val="21"/>
          <w:sz w:val="24"/>
          <w:szCs w:val="24"/>
        </w:rPr>
        <w:t xml:space="preserve"> </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b</w:t>
      </w:r>
      <w:r w:rsidRPr="00CE1BBB">
        <w:rPr>
          <w:rFonts w:ascii="Times New Roman" w:hAnsi="Times New Roman"/>
          <w:color w:val="000000"/>
          <w:spacing w:val="-9"/>
          <w:sz w:val="24"/>
          <w:szCs w:val="24"/>
        </w:rPr>
        <w:t>j</w:t>
      </w:r>
      <w:r w:rsidRPr="00CE1BBB">
        <w:rPr>
          <w:rFonts w:ascii="Times New Roman" w:hAnsi="Times New Roman"/>
          <w:color w:val="000000"/>
          <w:spacing w:val="-1"/>
          <w:sz w:val="24"/>
          <w:szCs w:val="24"/>
        </w:rPr>
        <w:t>ę</w:t>
      </w:r>
      <w:r w:rsidRPr="00CE1BBB">
        <w:rPr>
          <w:rFonts w:ascii="Times New Roman" w:hAnsi="Times New Roman"/>
          <w:color w:val="000000"/>
          <w:spacing w:val="10"/>
          <w:sz w:val="24"/>
          <w:szCs w:val="24"/>
        </w:rPr>
        <w:t>t</w:t>
      </w:r>
      <w:r w:rsidRPr="00CE1BBB">
        <w:rPr>
          <w:rFonts w:ascii="Times New Roman" w:hAnsi="Times New Roman"/>
          <w:color w:val="000000"/>
          <w:spacing w:val="-10"/>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21"/>
          <w:sz w:val="24"/>
          <w:szCs w:val="24"/>
        </w:rPr>
        <w:t xml:space="preserve"> </w:t>
      </w:r>
      <w:r w:rsidRPr="00CE1BBB">
        <w:rPr>
          <w:rFonts w:ascii="Times New Roman" w:hAnsi="Times New Roman"/>
          <w:color w:val="000000"/>
          <w:spacing w:val="4"/>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4"/>
          <w:sz w:val="24"/>
          <w:szCs w:val="24"/>
        </w:rPr>
        <w:t>ow</w:t>
      </w:r>
      <w:r w:rsidRPr="00CE1BBB">
        <w:rPr>
          <w:rFonts w:ascii="Times New Roman" w:hAnsi="Times New Roman"/>
          <w:color w:val="000000"/>
          <w:spacing w:val="-9"/>
          <w:sz w:val="24"/>
          <w:szCs w:val="24"/>
        </w:rPr>
        <w:t>i</w:t>
      </w:r>
      <w:r w:rsidRPr="00CE1BBB">
        <w:rPr>
          <w:rFonts w:ascii="Times New Roman" w:hAnsi="Times New Roman"/>
          <w:color w:val="000000"/>
          <w:spacing w:val="-1"/>
          <w:sz w:val="24"/>
          <w:szCs w:val="24"/>
        </w:rPr>
        <w:t>ąz</w:t>
      </w:r>
      <w:r w:rsidRPr="00CE1BBB">
        <w:rPr>
          <w:rFonts w:ascii="Times New Roman" w:hAnsi="Times New Roman"/>
          <w:color w:val="000000"/>
          <w:spacing w:val="5"/>
          <w:sz w:val="24"/>
          <w:szCs w:val="24"/>
        </w:rPr>
        <w:t>k</w:t>
      </w:r>
      <w:r w:rsidRPr="00CE1BBB">
        <w:rPr>
          <w:rFonts w:ascii="Times New Roman" w:hAnsi="Times New Roman"/>
          <w:color w:val="000000"/>
          <w:spacing w:val="-4"/>
          <w:sz w:val="24"/>
          <w:szCs w:val="24"/>
        </w:rPr>
        <w:t>i</w:t>
      </w:r>
      <w:r w:rsidRPr="00CE1BBB">
        <w:rPr>
          <w:rFonts w:ascii="Times New Roman" w:hAnsi="Times New Roman"/>
          <w:color w:val="000000"/>
          <w:spacing w:val="4"/>
          <w:sz w:val="24"/>
          <w:szCs w:val="24"/>
        </w:rPr>
        <w:t>e</w:t>
      </w:r>
      <w:r w:rsidRPr="00CE1BBB">
        <w:rPr>
          <w:rFonts w:ascii="Times New Roman" w:hAnsi="Times New Roman"/>
          <w:color w:val="000000"/>
          <w:sz w:val="24"/>
          <w:szCs w:val="24"/>
        </w:rPr>
        <w:t>m</w:t>
      </w:r>
      <w:r w:rsidRPr="00CE1BBB">
        <w:rPr>
          <w:rFonts w:ascii="Times New Roman" w:hAnsi="Times New Roman"/>
          <w:color w:val="000000"/>
          <w:spacing w:val="22"/>
          <w:sz w:val="24"/>
          <w:szCs w:val="24"/>
        </w:rPr>
        <w:t xml:space="preserve"> </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zą</w:t>
      </w:r>
      <w:r w:rsidRPr="00CE1BBB">
        <w:rPr>
          <w:rFonts w:ascii="Times New Roman" w:hAnsi="Times New Roman"/>
          <w:color w:val="000000"/>
          <w:sz w:val="24"/>
          <w:szCs w:val="24"/>
        </w:rPr>
        <w:t>d</w:t>
      </w:r>
      <w:r w:rsidRPr="00CE1BBB">
        <w:rPr>
          <w:rFonts w:ascii="Times New Roman" w:hAnsi="Times New Roman"/>
          <w:color w:val="000000"/>
          <w:spacing w:val="-1"/>
          <w:sz w:val="24"/>
          <w:szCs w:val="24"/>
        </w:rPr>
        <w:t>ze</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a</w:t>
      </w:r>
      <w:r w:rsidRPr="00CE1BBB">
        <w:rPr>
          <w:rFonts w:ascii="Times New Roman" w:hAnsi="Times New Roman"/>
          <w:color w:val="000000"/>
          <w:spacing w:val="25"/>
          <w:sz w:val="24"/>
          <w:szCs w:val="24"/>
        </w:rPr>
        <w:t xml:space="preserve"> </w:t>
      </w:r>
      <w:r w:rsidRPr="00CE1BBB">
        <w:rPr>
          <w:rFonts w:ascii="Times New Roman" w:hAnsi="Times New Roman"/>
          <w:color w:val="000000"/>
          <w:spacing w:val="5"/>
          <w:sz w:val="24"/>
          <w:szCs w:val="24"/>
        </w:rPr>
        <w:t>p</w:t>
      </w:r>
      <w:r w:rsidRPr="00CE1BBB">
        <w:rPr>
          <w:rFonts w:ascii="Times New Roman" w:hAnsi="Times New Roman"/>
          <w:color w:val="000000"/>
          <w:spacing w:val="1"/>
          <w:sz w:val="24"/>
          <w:szCs w:val="24"/>
        </w:rPr>
        <w:t>l</w:t>
      </w:r>
      <w:r w:rsidRPr="00CE1BBB">
        <w:rPr>
          <w:rFonts w:ascii="Times New Roman" w:hAnsi="Times New Roman"/>
          <w:color w:val="000000"/>
          <w:spacing w:val="-1"/>
          <w:sz w:val="24"/>
          <w:szCs w:val="24"/>
        </w:rPr>
        <w:t>a</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w</w:t>
      </w:r>
      <w:r w:rsidRPr="00CE1BBB">
        <w:rPr>
          <w:rFonts w:ascii="Times New Roman" w:hAnsi="Times New Roman"/>
          <w:color w:val="000000"/>
          <w:spacing w:val="25"/>
          <w:sz w:val="24"/>
          <w:szCs w:val="24"/>
        </w:rPr>
        <w:t xml:space="preserve"> </w:t>
      </w:r>
      <w:r w:rsidRPr="00CE1BBB">
        <w:rPr>
          <w:rFonts w:ascii="Times New Roman" w:hAnsi="Times New Roman"/>
          <w:color w:val="000000"/>
          <w:spacing w:val="1"/>
          <w:sz w:val="24"/>
          <w:szCs w:val="24"/>
        </w:rPr>
        <w:t>m</w:t>
      </w:r>
      <w:r w:rsidRPr="00CE1BBB">
        <w:rPr>
          <w:rFonts w:ascii="Times New Roman" w:hAnsi="Times New Roman"/>
          <w:color w:val="000000"/>
          <w:spacing w:val="-4"/>
          <w:sz w:val="24"/>
          <w:szCs w:val="24"/>
        </w:rPr>
        <w:t>i</w:t>
      </w:r>
      <w:r w:rsidRPr="00CE1BBB">
        <w:rPr>
          <w:rFonts w:ascii="Times New Roman" w:hAnsi="Times New Roman"/>
          <w:color w:val="000000"/>
          <w:spacing w:val="5"/>
          <w:sz w:val="24"/>
          <w:szCs w:val="24"/>
        </w:rPr>
        <w:t>e</w:t>
      </w:r>
      <w:r w:rsidRPr="00CE1BBB">
        <w:rPr>
          <w:rFonts w:ascii="Times New Roman" w:hAnsi="Times New Roman"/>
          <w:color w:val="000000"/>
          <w:spacing w:val="-4"/>
          <w:sz w:val="24"/>
          <w:szCs w:val="24"/>
        </w:rPr>
        <w:t>j</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c</w:t>
      </w:r>
      <w:r w:rsidRPr="00CE1BBB">
        <w:rPr>
          <w:rFonts w:ascii="Times New Roman" w:hAnsi="Times New Roman"/>
          <w:color w:val="000000"/>
          <w:spacing w:val="5"/>
          <w:sz w:val="24"/>
          <w:szCs w:val="24"/>
        </w:rPr>
        <w:t>ow</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26"/>
          <w:sz w:val="24"/>
          <w:szCs w:val="24"/>
        </w:rPr>
        <w:t xml:space="preserve"> </w:t>
      </w:r>
      <w:r w:rsidRPr="00CE1BBB">
        <w:rPr>
          <w:rFonts w:ascii="Times New Roman" w:hAnsi="Times New Roman"/>
          <w:color w:val="000000"/>
          <w:spacing w:val="2"/>
          <w:sz w:val="24"/>
          <w:szCs w:val="24"/>
        </w:rPr>
        <w:t>(</w:t>
      </w:r>
      <w:r w:rsidRPr="00CE1BBB">
        <w:rPr>
          <w:rFonts w:ascii="Times New Roman" w:hAnsi="Times New Roman"/>
          <w:color w:val="000000"/>
          <w:sz w:val="24"/>
          <w:szCs w:val="24"/>
        </w:rPr>
        <w:t>w</w:t>
      </w:r>
      <w:r w:rsidRPr="00CE1BBB">
        <w:rPr>
          <w:rFonts w:ascii="Times New Roman" w:hAnsi="Times New Roman"/>
          <w:color w:val="000000"/>
          <w:spacing w:val="21"/>
          <w:sz w:val="24"/>
          <w:szCs w:val="24"/>
        </w:rPr>
        <w:t xml:space="preserve"> </w:t>
      </w:r>
      <w:r w:rsidRPr="00CE1BBB">
        <w:rPr>
          <w:rFonts w:ascii="Times New Roman" w:hAnsi="Times New Roman"/>
          <w:color w:val="000000"/>
          <w:spacing w:val="10"/>
          <w:sz w:val="24"/>
          <w:szCs w:val="24"/>
        </w:rPr>
        <w:t>t</w:t>
      </w:r>
      <w:r w:rsidRPr="00CE1BBB">
        <w:rPr>
          <w:rFonts w:ascii="Times New Roman" w:hAnsi="Times New Roman"/>
          <w:color w:val="000000"/>
          <w:spacing w:val="-5"/>
          <w:sz w:val="24"/>
          <w:szCs w:val="24"/>
        </w:rPr>
        <w:t>y</w:t>
      </w:r>
      <w:r w:rsidRPr="00CE1BBB">
        <w:rPr>
          <w:rFonts w:ascii="Times New Roman" w:hAnsi="Times New Roman"/>
          <w:color w:val="000000"/>
          <w:sz w:val="24"/>
          <w:szCs w:val="24"/>
        </w:rPr>
        <w:t>m</w:t>
      </w:r>
      <w:r w:rsidRPr="00CE1BBB">
        <w:rPr>
          <w:rFonts w:ascii="Times New Roman" w:hAnsi="Times New Roman"/>
          <w:color w:val="000000"/>
          <w:spacing w:val="27"/>
          <w:sz w:val="24"/>
          <w:szCs w:val="24"/>
        </w:rPr>
        <w:t xml:space="preserve"> </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5"/>
          <w:sz w:val="24"/>
          <w:szCs w:val="24"/>
        </w:rPr>
        <w:t>ow</w:t>
      </w:r>
      <w:r w:rsidRPr="00CE1BBB">
        <w:rPr>
          <w:rFonts w:ascii="Times New Roman" w:hAnsi="Times New Roman"/>
          <w:color w:val="000000"/>
          <w:spacing w:val="-4"/>
          <w:sz w:val="24"/>
          <w:szCs w:val="24"/>
        </w:rPr>
        <w:t>i</w:t>
      </w:r>
      <w:r w:rsidRPr="00CE1BBB">
        <w:rPr>
          <w:rFonts w:ascii="Times New Roman" w:hAnsi="Times New Roman"/>
          <w:color w:val="000000"/>
          <w:spacing w:val="-1"/>
          <w:sz w:val="24"/>
          <w:szCs w:val="24"/>
        </w:rPr>
        <w:t>ąz</w:t>
      </w:r>
      <w:r w:rsidRPr="00CE1BBB">
        <w:rPr>
          <w:rFonts w:ascii="Times New Roman" w:hAnsi="Times New Roman"/>
          <w:color w:val="000000"/>
          <w:spacing w:val="5"/>
          <w:sz w:val="24"/>
          <w:szCs w:val="24"/>
        </w:rPr>
        <w:t>k</w:t>
      </w:r>
      <w:r w:rsidRPr="00CE1BBB">
        <w:rPr>
          <w:rFonts w:ascii="Times New Roman" w:hAnsi="Times New Roman"/>
          <w:color w:val="000000"/>
          <w:spacing w:val="-4"/>
          <w:sz w:val="24"/>
          <w:szCs w:val="24"/>
        </w:rPr>
        <w:t>i</w:t>
      </w:r>
      <w:r w:rsidRPr="00CE1BBB">
        <w:rPr>
          <w:rFonts w:ascii="Times New Roman" w:hAnsi="Times New Roman"/>
          <w:color w:val="000000"/>
          <w:spacing w:val="9"/>
          <w:sz w:val="24"/>
          <w:szCs w:val="24"/>
        </w:rPr>
        <w:t>e</w:t>
      </w:r>
      <w:r w:rsidRPr="00CE1BBB">
        <w:rPr>
          <w:rFonts w:ascii="Times New Roman" w:hAnsi="Times New Roman"/>
          <w:color w:val="000000"/>
          <w:sz w:val="24"/>
          <w:szCs w:val="24"/>
        </w:rPr>
        <w:t xml:space="preserve">m </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k</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ś</w:t>
      </w:r>
      <w:r w:rsidRPr="00CE1BBB">
        <w:rPr>
          <w:rFonts w:ascii="Times New Roman" w:hAnsi="Times New Roman"/>
          <w:color w:val="000000"/>
          <w:spacing w:val="-9"/>
          <w:sz w:val="24"/>
          <w:szCs w:val="24"/>
        </w:rPr>
        <w:t>l</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nym</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w</w:t>
      </w:r>
      <w:r w:rsidRPr="00CE1BBB">
        <w:rPr>
          <w:rFonts w:ascii="Times New Roman" w:hAnsi="Times New Roman"/>
          <w:color w:val="000000"/>
          <w:spacing w:val="2"/>
          <w:sz w:val="24"/>
          <w:szCs w:val="24"/>
        </w:rPr>
        <w:t xml:space="preserve"> </w:t>
      </w:r>
      <w:r w:rsidRPr="00CE1BBB">
        <w:rPr>
          <w:rFonts w:ascii="Times New Roman" w:hAnsi="Times New Roman"/>
          <w:color w:val="000000"/>
          <w:spacing w:val="4"/>
          <w:sz w:val="24"/>
          <w:szCs w:val="24"/>
        </w:rPr>
        <w:t>w</w:t>
      </w:r>
      <w:r w:rsidRPr="00CE1BBB">
        <w:rPr>
          <w:rFonts w:ascii="Times New Roman" w:hAnsi="Times New Roman"/>
          <w:color w:val="000000"/>
          <w:spacing w:val="-5"/>
          <w:sz w:val="24"/>
          <w:szCs w:val="24"/>
        </w:rPr>
        <w:t>y</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ku</w:t>
      </w:r>
      <w:r w:rsidRPr="00CE1BBB">
        <w:rPr>
          <w:rFonts w:ascii="Times New Roman" w:hAnsi="Times New Roman"/>
          <w:color w:val="000000"/>
          <w:spacing w:val="2"/>
          <w:sz w:val="24"/>
          <w:szCs w:val="24"/>
        </w:rPr>
        <w:t xml:space="preserve"> </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u</w:t>
      </w:r>
      <w:r w:rsidRPr="00CE1BBB">
        <w:rPr>
          <w:rFonts w:ascii="Times New Roman" w:hAnsi="Times New Roman"/>
          <w:color w:val="000000"/>
          <w:spacing w:val="5"/>
          <w:sz w:val="24"/>
          <w:szCs w:val="24"/>
        </w:rPr>
        <w:t>d</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u</w:t>
      </w:r>
      <w:r w:rsidRPr="00CE1BBB">
        <w:rPr>
          <w:rFonts w:ascii="Times New Roman" w:hAnsi="Times New Roman"/>
          <w:color w:val="000000"/>
          <w:sz w:val="24"/>
          <w:szCs w:val="24"/>
        </w:rPr>
        <w:t>m</w:t>
      </w:r>
      <w:r w:rsidRPr="00CE1BBB">
        <w:rPr>
          <w:rFonts w:ascii="Times New Roman" w:hAnsi="Times New Roman"/>
          <w:color w:val="000000"/>
          <w:spacing w:val="-7"/>
          <w:sz w:val="24"/>
          <w:szCs w:val="24"/>
        </w:rPr>
        <w:t xml:space="preserve"> </w:t>
      </w:r>
      <w:r w:rsidRPr="00CE1BBB">
        <w:rPr>
          <w:rFonts w:ascii="Times New Roman" w:hAnsi="Times New Roman"/>
          <w:color w:val="000000"/>
          <w:spacing w:val="4"/>
          <w:sz w:val="24"/>
          <w:szCs w:val="24"/>
        </w:rPr>
        <w:t>z</w:t>
      </w:r>
      <w:r w:rsidRPr="00CE1BBB">
        <w:rPr>
          <w:rFonts w:ascii="Times New Roman" w:hAnsi="Times New Roman"/>
          <w:color w:val="000000"/>
          <w:sz w:val="24"/>
          <w:szCs w:val="24"/>
        </w:rPr>
        <w:t>e</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wz</w:t>
      </w:r>
      <w:r w:rsidRPr="00CE1BBB">
        <w:rPr>
          <w:rFonts w:ascii="Times New Roman" w:hAnsi="Times New Roman"/>
          <w:color w:val="000000"/>
          <w:spacing w:val="5"/>
          <w:sz w:val="24"/>
          <w:szCs w:val="24"/>
        </w:rPr>
        <w:t>g</w:t>
      </w:r>
      <w:r w:rsidRPr="00CE1BBB">
        <w:rPr>
          <w:rFonts w:ascii="Times New Roman" w:hAnsi="Times New Roman"/>
          <w:color w:val="000000"/>
          <w:spacing w:val="-10"/>
          <w:sz w:val="24"/>
          <w:szCs w:val="24"/>
        </w:rPr>
        <w:t>l</w:t>
      </w:r>
      <w:r w:rsidRPr="00CE1BBB">
        <w:rPr>
          <w:rFonts w:ascii="Times New Roman" w:hAnsi="Times New Roman"/>
          <w:color w:val="000000"/>
          <w:spacing w:val="-1"/>
          <w:sz w:val="24"/>
          <w:szCs w:val="24"/>
        </w:rPr>
        <w:t>ę</w:t>
      </w:r>
      <w:r w:rsidRPr="00CE1BBB">
        <w:rPr>
          <w:rFonts w:ascii="Times New Roman" w:hAnsi="Times New Roman"/>
          <w:color w:val="000000"/>
          <w:sz w:val="24"/>
          <w:szCs w:val="24"/>
        </w:rPr>
        <w:t>du</w:t>
      </w:r>
      <w:r w:rsidRPr="00CE1BBB">
        <w:rPr>
          <w:rFonts w:ascii="Times New Roman" w:hAnsi="Times New Roman"/>
          <w:color w:val="000000"/>
          <w:spacing w:val="7"/>
          <w:sz w:val="24"/>
          <w:szCs w:val="24"/>
        </w:rPr>
        <w:t xml:space="preserve"> </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a</w:t>
      </w:r>
      <w:r w:rsidRPr="00CE1BBB">
        <w:rPr>
          <w:rFonts w:ascii="Times New Roman" w:hAnsi="Times New Roman"/>
          <w:color w:val="000000"/>
          <w:spacing w:val="6"/>
          <w:sz w:val="24"/>
          <w:szCs w:val="24"/>
        </w:rPr>
        <w:t xml:space="preserve"> </w:t>
      </w:r>
      <w:r w:rsidRPr="00CE1BBB">
        <w:rPr>
          <w:rFonts w:ascii="Times New Roman" w:hAnsi="Times New Roman"/>
          <w:color w:val="000000"/>
          <w:spacing w:val="-4"/>
          <w:sz w:val="24"/>
          <w:szCs w:val="24"/>
        </w:rPr>
        <w:t>i</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ni</w:t>
      </w:r>
      <w:r w:rsidRPr="00CE1BBB">
        <w:rPr>
          <w:rFonts w:ascii="Times New Roman" w:hAnsi="Times New Roman"/>
          <w:color w:val="000000"/>
          <w:spacing w:val="4"/>
          <w:sz w:val="24"/>
          <w:szCs w:val="24"/>
        </w:rPr>
        <w:t>e</w:t>
      </w:r>
      <w:r w:rsidRPr="00CE1BBB">
        <w:rPr>
          <w:rFonts w:ascii="Times New Roman" w:hAnsi="Times New Roman"/>
          <w:color w:val="000000"/>
          <w:spacing w:val="-9"/>
          <w:sz w:val="24"/>
          <w:szCs w:val="24"/>
        </w:rPr>
        <w:t>j</w:t>
      </w:r>
      <w:r w:rsidRPr="00CE1BBB">
        <w:rPr>
          <w:rFonts w:ascii="Times New Roman" w:hAnsi="Times New Roman"/>
          <w:color w:val="000000"/>
          <w:spacing w:val="-1"/>
          <w:sz w:val="24"/>
          <w:szCs w:val="24"/>
        </w:rPr>
        <w:t>ą</w:t>
      </w:r>
      <w:r w:rsidRPr="00CE1BBB">
        <w:rPr>
          <w:rFonts w:ascii="Times New Roman" w:hAnsi="Times New Roman"/>
          <w:color w:val="000000"/>
          <w:spacing w:val="4"/>
          <w:sz w:val="24"/>
          <w:szCs w:val="24"/>
        </w:rPr>
        <w:t>c</w:t>
      </w:r>
      <w:r w:rsidRPr="00CE1BBB">
        <w:rPr>
          <w:rFonts w:ascii="Times New Roman" w:hAnsi="Times New Roman"/>
          <w:color w:val="000000"/>
          <w:spacing w:val="-1"/>
          <w:sz w:val="24"/>
          <w:szCs w:val="24"/>
        </w:rPr>
        <w:t>e</w:t>
      </w:r>
      <w:r w:rsidRPr="00CE1BBB">
        <w:rPr>
          <w:rFonts w:ascii="Times New Roman" w:hAnsi="Times New Roman"/>
          <w:color w:val="000000"/>
          <w:sz w:val="24"/>
          <w:szCs w:val="24"/>
        </w:rPr>
        <w:t>,</w:t>
      </w:r>
      <w:r w:rsidRPr="00CE1BBB">
        <w:rPr>
          <w:rFonts w:ascii="Times New Roman" w:hAnsi="Times New Roman"/>
          <w:color w:val="000000"/>
          <w:spacing w:val="5"/>
          <w:sz w:val="24"/>
          <w:szCs w:val="24"/>
        </w:rPr>
        <w:t xml:space="preserve"> </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zczeg</w:t>
      </w:r>
      <w:r w:rsidRPr="00CE1BBB">
        <w:rPr>
          <w:rFonts w:ascii="Times New Roman" w:hAnsi="Times New Roman"/>
          <w:color w:val="000000"/>
          <w:spacing w:val="10"/>
          <w:sz w:val="24"/>
          <w:szCs w:val="24"/>
        </w:rPr>
        <w:t>ó</w:t>
      </w:r>
      <w:r w:rsidRPr="00CE1BBB">
        <w:rPr>
          <w:rFonts w:ascii="Times New Roman" w:hAnsi="Times New Roman"/>
          <w:color w:val="000000"/>
          <w:spacing w:val="-4"/>
          <w:sz w:val="24"/>
          <w:szCs w:val="24"/>
        </w:rPr>
        <w:t>l</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e</w:t>
      </w:r>
      <w:r w:rsidRPr="00CE1BBB">
        <w:rPr>
          <w:rFonts w:ascii="Times New Roman" w:hAnsi="Times New Roman"/>
          <w:color w:val="000000"/>
          <w:spacing w:val="2"/>
          <w:sz w:val="24"/>
          <w:szCs w:val="24"/>
        </w:rPr>
        <w:t xml:space="preserve"> </w:t>
      </w:r>
      <w:r w:rsidRPr="00CE1BBB">
        <w:rPr>
          <w:rFonts w:ascii="Times New Roman" w:hAnsi="Times New Roman"/>
          <w:color w:val="000000"/>
          <w:sz w:val="24"/>
          <w:szCs w:val="24"/>
        </w:rPr>
        <w:t>uwa</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u</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k</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w</w:t>
      </w:r>
      <w:r w:rsidRPr="00CE1BBB">
        <w:rPr>
          <w:rFonts w:ascii="Times New Roman" w:hAnsi="Times New Roman"/>
          <w:color w:val="000000"/>
          <w:spacing w:val="4"/>
          <w:sz w:val="24"/>
          <w:szCs w:val="24"/>
        </w:rPr>
        <w:t>a</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a</w:t>
      </w:r>
      <w:r w:rsidRPr="00CE1BBB">
        <w:rPr>
          <w:rFonts w:ascii="Times New Roman" w:hAnsi="Times New Roman"/>
          <w:color w:val="000000"/>
          <w:spacing w:val="2"/>
          <w:sz w:val="24"/>
          <w:szCs w:val="24"/>
        </w:rPr>
        <w:t>)</w:t>
      </w:r>
      <w:r w:rsidRPr="00CE1BBB">
        <w:rPr>
          <w:rFonts w:ascii="Times New Roman" w:hAnsi="Times New Roman"/>
          <w:color w:val="000000"/>
          <w:sz w:val="24"/>
          <w:szCs w:val="24"/>
        </w:rPr>
        <w:t>,</w:t>
      </w:r>
    </w:p>
    <w:p w14:paraId="30968379" w14:textId="77777777" w:rsidR="003438E2" w:rsidRPr="00CE1BBB" w:rsidRDefault="003438E2" w:rsidP="00675C08">
      <w:pPr>
        <w:widowControl w:val="0"/>
        <w:numPr>
          <w:ilvl w:val="0"/>
          <w:numId w:val="34"/>
        </w:numPr>
        <w:tabs>
          <w:tab w:val="left" w:pos="820"/>
        </w:tabs>
        <w:autoSpaceDE w:val="0"/>
        <w:autoSpaceDN w:val="0"/>
        <w:adjustRightInd w:val="0"/>
        <w:spacing w:after="0" w:line="240" w:lineRule="auto"/>
        <w:jc w:val="both"/>
        <w:rPr>
          <w:rFonts w:ascii="Times New Roman" w:hAnsi="Times New Roman"/>
          <w:color w:val="000000"/>
          <w:sz w:val="24"/>
          <w:szCs w:val="24"/>
        </w:rPr>
      </w:pP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g</w:t>
      </w:r>
      <w:r w:rsidRPr="00CE1BBB">
        <w:rPr>
          <w:rFonts w:ascii="Times New Roman" w:hAnsi="Times New Roman"/>
          <w:color w:val="000000"/>
          <w:spacing w:val="5"/>
          <w:sz w:val="24"/>
          <w:szCs w:val="24"/>
        </w:rPr>
        <w:t>ó</w:t>
      </w:r>
      <w:r w:rsidRPr="00CE1BBB">
        <w:rPr>
          <w:rFonts w:ascii="Times New Roman" w:hAnsi="Times New Roman"/>
          <w:color w:val="000000"/>
          <w:spacing w:val="-4"/>
          <w:sz w:val="24"/>
          <w:szCs w:val="24"/>
        </w:rPr>
        <w:t>l</w:t>
      </w:r>
      <w:r w:rsidRPr="00CE1BBB">
        <w:rPr>
          <w:rFonts w:ascii="Times New Roman" w:hAnsi="Times New Roman"/>
          <w:color w:val="000000"/>
          <w:sz w:val="24"/>
          <w:szCs w:val="24"/>
        </w:rPr>
        <w:t>n</w:t>
      </w:r>
      <w:r w:rsidRPr="00CE1BBB">
        <w:rPr>
          <w:rFonts w:ascii="Times New Roman" w:hAnsi="Times New Roman"/>
          <w:color w:val="000000"/>
          <w:spacing w:val="-5"/>
          <w:sz w:val="24"/>
          <w:szCs w:val="24"/>
        </w:rPr>
        <w:t>y</w:t>
      </w:r>
      <w:r w:rsidRPr="00CE1BBB">
        <w:rPr>
          <w:rFonts w:ascii="Times New Roman" w:hAnsi="Times New Roman"/>
          <w:color w:val="000000"/>
          <w:spacing w:val="5"/>
          <w:sz w:val="24"/>
          <w:szCs w:val="24"/>
        </w:rPr>
        <w:t>c</w:t>
      </w:r>
      <w:r w:rsidRPr="00CE1BBB">
        <w:rPr>
          <w:rFonts w:ascii="Times New Roman" w:hAnsi="Times New Roman"/>
          <w:color w:val="000000"/>
          <w:sz w:val="24"/>
          <w:szCs w:val="24"/>
        </w:rPr>
        <w:t xml:space="preserve">h </w:t>
      </w:r>
      <w:r w:rsidRPr="00CE1BBB">
        <w:rPr>
          <w:rFonts w:ascii="Times New Roman" w:hAnsi="Times New Roman"/>
          <w:color w:val="000000"/>
          <w:spacing w:val="5"/>
          <w:sz w:val="24"/>
          <w:szCs w:val="24"/>
        </w:rPr>
        <w:t>z</w:t>
      </w:r>
      <w:r w:rsidRPr="00CE1BBB">
        <w:rPr>
          <w:rFonts w:ascii="Times New Roman" w:hAnsi="Times New Roman"/>
          <w:color w:val="000000"/>
          <w:spacing w:val="-1"/>
          <w:sz w:val="24"/>
          <w:szCs w:val="24"/>
        </w:rPr>
        <w:t>a</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a</w:t>
      </w:r>
      <w:r w:rsidRPr="00CE1BBB">
        <w:rPr>
          <w:rFonts w:ascii="Times New Roman" w:hAnsi="Times New Roman"/>
          <w:color w:val="000000"/>
          <w:sz w:val="24"/>
          <w:szCs w:val="24"/>
        </w:rPr>
        <w:t xml:space="preserve">d i </w:t>
      </w:r>
      <w:r w:rsidRPr="00CE1BBB">
        <w:rPr>
          <w:rFonts w:ascii="Times New Roman" w:hAnsi="Times New Roman"/>
          <w:color w:val="000000"/>
          <w:spacing w:val="5"/>
          <w:sz w:val="24"/>
          <w:szCs w:val="24"/>
        </w:rPr>
        <w:t>k</w:t>
      </w:r>
      <w:r w:rsidRPr="00CE1BBB">
        <w:rPr>
          <w:rFonts w:ascii="Times New Roman" w:hAnsi="Times New Roman"/>
          <w:color w:val="000000"/>
          <w:spacing w:val="-4"/>
          <w:sz w:val="24"/>
          <w:szCs w:val="24"/>
        </w:rPr>
        <w:t>i</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u</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k</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 xml:space="preserve">w </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z</w:t>
      </w:r>
      <w:r w:rsidRPr="00CE1BBB">
        <w:rPr>
          <w:rFonts w:ascii="Times New Roman" w:hAnsi="Times New Roman"/>
          <w:color w:val="000000"/>
          <w:spacing w:val="-5"/>
          <w:sz w:val="24"/>
          <w:szCs w:val="24"/>
        </w:rPr>
        <w:t>w</w:t>
      </w:r>
      <w:r w:rsidRPr="00CE1BBB">
        <w:rPr>
          <w:rFonts w:ascii="Times New Roman" w:hAnsi="Times New Roman"/>
          <w:color w:val="000000"/>
          <w:spacing w:val="5"/>
          <w:sz w:val="24"/>
          <w:szCs w:val="24"/>
        </w:rPr>
        <w:t>o</w:t>
      </w:r>
      <w:r w:rsidRPr="00CE1BBB">
        <w:rPr>
          <w:rFonts w:ascii="Times New Roman" w:hAnsi="Times New Roman"/>
          <w:color w:val="000000"/>
          <w:spacing w:val="-9"/>
          <w:sz w:val="24"/>
          <w:szCs w:val="24"/>
        </w:rPr>
        <w:t>j</w:t>
      </w:r>
      <w:r w:rsidRPr="00CE1BBB">
        <w:rPr>
          <w:rFonts w:ascii="Times New Roman" w:hAnsi="Times New Roman"/>
          <w:color w:val="000000"/>
          <w:sz w:val="24"/>
          <w:szCs w:val="24"/>
        </w:rPr>
        <w:t xml:space="preserve">u </w:t>
      </w:r>
      <w:r w:rsidRPr="00CE1BBB">
        <w:rPr>
          <w:rFonts w:ascii="Times New Roman" w:hAnsi="Times New Roman"/>
          <w:color w:val="000000"/>
          <w:spacing w:val="3"/>
          <w:sz w:val="24"/>
          <w:szCs w:val="24"/>
        </w:rPr>
        <w:t>s</w:t>
      </w:r>
      <w:r w:rsidRPr="00CE1BBB">
        <w:rPr>
          <w:rFonts w:ascii="Times New Roman" w:hAnsi="Times New Roman"/>
          <w:color w:val="000000"/>
          <w:spacing w:val="-5"/>
          <w:sz w:val="24"/>
          <w:szCs w:val="24"/>
        </w:rPr>
        <w:t>y</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te</w:t>
      </w:r>
      <w:r w:rsidRPr="00CE1BBB">
        <w:rPr>
          <w:rFonts w:ascii="Times New Roman" w:hAnsi="Times New Roman"/>
          <w:color w:val="000000"/>
          <w:spacing w:val="-9"/>
          <w:sz w:val="24"/>
          <w:szCs w:val="24"/>
        </w:rPr>
        <w:t>m</w:t>
      </w:r>
      <w:r w:rsidRPr="00CE1BBB">
        <w:rPr>
          <w:rFonts w:ascii="Times New Roman" w:hAnsi="Times New Roman"/>
          <w:color w:val="000000"/>
          <w:spacing w:val="5"/>
          <w:sz w:val="24"/>
          <w:szCs w:val="24"/>
        </w:rPr>
        <w:t>ó</w:t>
      </w:r>
      <w:r w:rsidRPr="00CE1BBB">
        <w:rPr>
          <w:rFonts w:ascii="Times New Roman" w:hAnsi="Times New Roman"/>
          <w:color w:val="000000"/>
          <w:sz w:val="24"/>
          <w:szCs w:val="24"/>
        </w:rPr>
        <w:t xml:space="preserve">w </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n</w:t>
      </w:r>
      <w:r w:rsidRPr="00CE1BBB">
        <w:rPr>
          <w:rFonts w:ascii="Times New Roman" w:hAnsi="Times New Roman"/>
          <w:color w:val="000000"/>
          <w:spacing w:val="-8"/>
          <w:sz w:val="24"/>
          <w:szCs w:val="24"/>
        </w:rPr>
        <w:t>f</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a</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u</w:t>
      </w:r>
      <w:r w:rsidRPr="00CE1BBB">
        <w:rPr>
          <w:rFonts w:ascii="Times New Roman" w:hAnsi="Times New Roman"/>
          <w:color w:val="000000"/>
          <w:spacing w:val="-5"/>
          <w:sz w:val="24"/>
          <w:szCs w:val="24"/>
        </w:rPr>
        <w:t>k</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u</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 xml:space="preserve">y </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ec</w:t>
      </w:r>
      <w:r w:rsidRPr="00CE1BBB">
        <w:rPr>
          <w:rFonts w:ascii="Times New Roman" w:hAnsi="Times New Roman"/>
          <w:color w:val="000000"/>
          <w:sz w:val="24"/>
          <w:szCs w:val="24"/>
        </w:rPr>
        <w:t>hn</w:t>
      </w:r>
      <w:r w:rsidRPr="00CE1BBB">
        <w:rPr>
          <w:rFonts w:ascii="Times New Roman" w:hAnsi="Times New Roman"/>
          <w:color w:val="000000"/>
          <w:spacing w:val="-4"/>
          <w:sz w:val="24"/>
          <w:szCs w:val="24"/>
        </w:rPr>
        <w:t>i</w:t>
      </w:r>
      <w:r w:rsidRPr="00CE1BBB">
        <w:rPr>
          <w:rFonts w:ascii="Times New Roman" w:hAnsi="Times New Roman"/>
          <w:color w:val="000000"/>
          <w:spacing w:val="5"/>
          <w:sz w:val="24"/>
          <w:szCs w:val="24"/>
        </w:rPr>
        <w:t>cz</w:t>
      </w:r>
      <w:r w:rsidRPr="00CE1BBB">
        <w:rPr>
          <w:rFonts w:ascii="Times New Roman" w:hAnsi="Times New Roman"/>
          <w:color w:val="000000"/>
          <w:spacing w:val="-5"/>
          <w:sz w:val="24"/>
          <w:szCs w:val="24"/>
        </w:rPr>
        <w:t>n</w:t>
      </w:r>
      <w:r w:rsidRPr="00CE1BBB">
        <w:rPr>
          <w:rFonts w:ascii="Times New Roman" w:hAnsi="Times New Roman"/>
          <w:color w:val="000000"/>
          <w:spacing w:val="9"/>
          <w:sz w:val="24"/>
          <w:szCs w:val="24"/>
        </w:rPr>
        <w:t>e</w:t>
      </w:r>
      <w:r w:rsidRPr="00CE1BBB">
        <w:rPr>
          <w:rFonts w:ascii="Times New Roman" w:hAnsi="Times New Roman"/>
          <w:color w:val="000000"/>
          <w:sz w:val="24"/>
          <w:szCs w:val="24"/>
        </w:rPr>
        <w:t xml:space="preserve">j </w:t>
      </w:r>
      <w:r w:rsidRPr="00CE1BBB">
        <w:rPr>
          <w:rFonts w:ascii="Times New Roman" w:hAnsi="Times New Roman"/>
          <w:color w:val="000000"/>
          <w:spacing w:val="2"/>
          <w:sz w:val="24"/>
          <w:szCs w:val="24"/>
        </w:rPr>
        <w:t>(</w:t>
      </w:r>
      <w:r w:rsidRPr="00CE1BBB">
        <w:rPr>
          <w:rFonts w:ascii="Times New Roman" w:hAnsi="Times New Roman"/>
          <w:color w:val="000000"/>
          <w:sz w:val="24"/>
          <w:szCs w:val="24"/>
        </w:rPr>
        <w:t>w</w:t>
      </w:r>
      <w:r w:rsidRPr="00CE1BBB">
        <w:rPr>
          <w:rFonts w:ascii="Times New Roman" w:hAnsi="Times New Roman"/>
          <w:color w:val="000000"/>
          <w:spacing w:val="16"/>
          <w:sz w:val="24"/>
          <w:szCs w:val="24"/>
        </w:rPr>
        <w:t xml:space="preserve"> </w:t>
      </w:r>
      <w:r w:rsidRPr="00CE1BBB">
        <w:rPr>
          <w:rFonts w:ascii="Times New Roman" w:hAnsi="Times New Roman"/>
          <w:color w:val="000000"/>
          <w:spacing w:val="5"/>
          <w:sz w:val="24"/>
          <w:szCs w:val="24"/>
        </w:rPr>
        <w:t>t</w:t>
      </w:r>
      <w:r w:rsidRPr="00CE1BBB">
        <w:rPr>
          <w:rFonts w:ascii="Times New Roman" w:hAnsi="Times New Roman"/>
          <w:color w:val="000000"/>
          <w:spacing w:val="-5"/>
          <w:sz w:val="24"/>
          <w:szCs w:val="24"/>
        </w:rPr>
        <w:t>y</w:t>
      </w:r>
      <w:r w:rsidRPr="00CE1BBB">
        <w:rPr>
          <w:rFonts w:ascii="Times New Roman" w:hAnsi="Times New Roman"/>
          <w:color w:val="000000"/>
          <w:sz w:val="24"/>
          <w:szCs w:val="24"/>
        </w:rPr>
        <w:t>m</w:t>
      </w:r>
      <w:r w:rsidRPr="00CE1BBB">
        <w:rPr>
          <w:rFonts w:ascii="Times New Roman" w:hAnsi="Times New Roman"/>
          <w:color w:val="000000"/>
          <w:spacing w:val="17"/>
          <w:sz w:val="24"/>
          <w:szCs w:val="24"/>
        </w:rPr>
        <w:t xml:space="preserve"> </w:t>
      </w:r>
      <w:r w:rsidRPr="00CE1BBB">
        <w:rPr>
          <w:rFonts w:ascii="Times New Roman" w:hAnsi="Times New Roman"/>
          <w:color w:val="000000"/>
          <w:sz w:val="24"/>
          <w:szCs w:val="24"/>
        </w:rPr>
        <w:t>k</w:t>
      </w:r>
      <w:r w:rsidRPr="00CE1BBB">
        <w:rPr>
          <w:rFonts w:ascii="Times New Roman" w:hAnsi="Times New Roman"/>
          <w:color w:val="000000"/>
          <w:spacing w:val="5"/>
          <w:sz w:val="24"/>
          <w:szCs w:val="24"/>
        </w:rPr>
        <w:t>o</w:t>
      </w:r>
      <w:r w:rsidRPr="00CE1BBB">
        <w:rPr>
          <w:rFonts w:ascii="Times New Roman" w:hAnsi="Times New Roman"/>
          <w:color w:val="000000"/>
          <w:spacing w:val="-9"/>
          <w:sz w:val="24"/>
          <w:szCs w:val="24"/>
        </w:rPr>
        <w:t>m</w:t>
      </w:r>
      <w:r w:rsidRPr="00CE1BBB">
        <w:rPr>
          <w:rFonts w:ascii="Times New Roman" w:hAnsi="Times New Roman"/>
          <w:color w:val="000000"/>
          <w:spacing w:val="5"/>
          <w:sz w:val="24"/>
          <w:szCs w:val="24"/>
        </w:rPr>
        <w:t>u</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pacing w:val="5"/>
          <w:sz w:val="24"/>
          <w:szCs w:val="24"/>
        </w:rPr>
        <w:t>k</w:t>
      </w:r>
      <w:r w:rsidRPr="00CE1BBB">
        <w:rPr>
          <w:rFonts w:ascii="Times New Roman" w:hAnsi="Times New Roman"/>
          <w:color w:val="000000"/>
          <w:spacing w:val="-1"/>
          <w:sz w:val="24"/>
          <w:szCs w:val="24"/>
        </w:rPr>
        <w:t>a</w:t>
      </w:r>
      <w:r w:rsidRPr="00CE1BBB">
        <w:rPr>
          <w:rFonts w:ascii="Times New Roman" w:hAnsi="Times New Roman"/>
          <w:color w:val="000000"/>
          <w:spacing w:val="4"/>
          <w:sz w:val="24"/>
          <w:szCs w:val="24"/>
        </w:rPr>
        <w:t>c</w:t>
      </w:r>
      <w:r w:rsidRPr="00CE1BBB">
        <w:rPr>
          <w:rFonts w:ascii="Times New Roman" w:hAnsi="Times New Roman"/>
          <w:color w:val="000000"/>
          <w:spacing w:val="1"/>
          <w:sz w:val="24"/>
          <w:szCs w:val="24"/>
        </w:rPr>
        <w:t>j</w:t>
      </w:r>
      <w:r w:rsidRPr="00CE1BBB">
        <w:rPr>
          <w:rFonts w:ascii="Times New Roman" w:hAnsi="Times New Roman"/>
          <w:color w:val="000000"/>
          <w:spacing w:val="-9"/>
          <w:sz w:val="24"/>
          <w:szCs w:val="24"/>
        </w:rPr>
        <w:t>i</w:t>
      </w:r>
      <w:r w:rsidRPr="00CE1BBB">
        <w:rPr>
          <w:rFonts w:ascii="Times New Roman" w:hAnsi="Times New Roman"/>
          <w:color w:val="000000"/>
          <w:spacing w:val="2"/>
          <w:sz w:val="24"/>
          <w:szCs w:val="24"/>
        </w:rPr>
        <w:t>)</w:t>
      </w:r>
      <w:r w:rsidRPr="00CE1BBB">
        <w:rPr>
          <w:rFonts w:ascii="Times New Roman" w:hAnsi="Times New Roman"/>
          <w:color w:val="000000"/>
          <w:sz w:val="24"/>
          <w:szCs w:val="24"/>
        </w:rPr>
        <w:t>,</w:t>
      </w:r>
      <w:r w:rsidRPr="00CE1BBB">
        <w:rPr>
          <w:rFonts w:ascii="Times New Roman" w:hAnsi="Times New Roman"/>
          <w:color w:val="000000"/>
          <w:spacing w:val="24"/>
          <w:sz w:val="24"/>
          <w:szCs w:val="24"/>
        </w:rPr>
        <w:t xml:space="preserve"> </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az</w:t>
      </w:r>
      <w:r w:rsidRPr="00CE1BBB">
        <w:rPr>
          <w:rFonts w:ascii="Times New Roman" w:hAnsi="Times New Roman"/>
          <w:color w:val="000000"/>
          <w:spacing w:val="21"/>
          <w:sz w:val="24"/>
          <w:szCs w:val="24"/>
        </w:rPr>
        <w:t xml:space="preserve"> </w:t>
      </w:r>
      <w:r w:rsidRPr="00CE1BBB">
        <w:rPr>
          <w:rFonts w:ascii="Times New Roman" w:hAnsi="Times New Roman"/>
          <w:color w:val="000000"/>
          <w:spacing w:val="-9"/>
          <w:sz w:val="24"/>
          <w:szCs w:val="24"/>
        </w:rPr>
        <w:t>l</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k</w:t>
      </w:r>
      <w:r w:rsidRPr="00CE1BBB">
        <w:rPr>
          <w:rFonts w:ascii="Times New Roman" w:hAnsi="Times New Roman"/>
          <w:color w:val="000000"/>
          <w:spacing w:val="4"/>
          <w:sz w:val="24"/>
          <w:szCs w:val="24"/>
        </w:rPr>
        <w:t>a</w:t>
      </w:r>
      <w:r w:rsidRPr="00CE1BBB">
        <w:rPr>
          <w:rFonts w:ascii="Times New Roman" w:hAnsi="Times New Roman"/>
          <w:color w:val="000000"/>
          <w:spacing w:val="-4"/>
          <w:sz w:val="24"/>
          <w:szCs w:val="24"/>
        </w:rPr>
        <w:t>l</w:t>
      </w:r>
      <w:r w:rsidRPr="00CE1BBB">
        <w:rPr>
          <w:rFonts w:ascii="Times New Roman" w:hAnsi="Times New Roman"/>
          <w:color w:val="000000"/>
          <w:sz w:val="24"/>
          <w:szCs w:val="24"/>
        </w:rPr>
        <w:t>n</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17"/>
          <w:sz w:val="24"/>
          <w:szCs w:val="24"/>
        </w:rPr>
        <w:t xml:space="preserve"> </w:t>
      </w:r>
      <w:r w:rsidRPr="00CE1BBB">
        <w:rPr>
          <w:rFonts w:ascii="Times New Roman" w:hAnsi="Times New Roman"/>
          <w:color w:val="000000"/>
          <w:sz w:val="24"/>
          <w:szCs w:val="24"/>
        </w:rPr>
        <w:t>wa</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t</w:t>
      </w:r>
      <w:r w:rsidRPr="00CE1BBB">
        <w:rPr>
          <w:rFonts w:ascii="Times New Roman" w:hAnsi="Times New Roman"/>
          <w:color w:val="000000"/>
          <w:spacing w:val="2"/>
          <w:sz w:val="24"/>
          <w:szCs w:val="24"/>
        </w:rPr>
        <w:t>o</w:t>
      </w:r>
      <w:r w:rsidRPr="00CE1BBB">
        <w:rPr>
          <w:rFonts w:ascii="Times New Roman" w:hAnsi="Times New Roman"/>
          <w:color w:val="000000"/>
          <w:spacing w:val="-2"/>
          <w:sz w:val="24"/>
          <w:szCs w:val="24"/>
        </w:rPr>
        <w:t>ś</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i</w:t>
      </w:r>
      <w:r w:rsidRPr="00CE1BBB">
        <w:rPr>
          <w:rFonts w:ascii="Times New Roman" w:hAnsi="Times New Roman"/>
          <w:color w:val="000000"/>
          <w:spacing w:val="13"/>
          <w:sz w:val="24"/>
          <w:szCs w:val="24"/>
        </w:rPr>
        <w:t xml:space="preserve"> </w:t>
      </w:r>
      <w:r w:rsidRPr="00CE1BBB">
        <w:rPr>
          <w:rFonts w:ascii="Times New Roman" w:hAnsi="Times New Roman"/>
          <w:color w:val="000000"/>
          <w:spacing w:val="-2"/>
          <w:sz w:val="24"/>
          <w:szCs w:val="24"/>
        </w:rPr>
        <w:t>ś</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od</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w</w:t>
      </w:r>
      <w:r w:rsidRPr="00CE1BBB">
        <w:rPr>
          <w:rFonts w:ascii="Times New Roman" w:hAnsi="Times New Roman"/>
          <w:color w:val="000000"/>
          <w:spacing w:val="-9"/>
          <w:sz w:val="24"/>
          <w:szCs w:val="24"/>
        </w:rPr>
        <w:t>i</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k</w:t>
      </w:r>
      <w:r w:rsidRPr="00CE1BBB">
        <w:rPr>
          <w:rFonts w:ascii="Times New Roman" w:hAnsi="Times New Roman"/>
          <w:color w:val="000000"/>
          <w:sz w:val="24"/>
          <w:szCs w:val="24"/>
        </w:rPr>
        <w:t>a</w:t>
      </w:r>
      <w:r w:rsidRPr="00CE1BBB">
        <w:rPr>
          <w:rFonts w:ascii="Times New Roman" w:hAnsi="Times New Roman"/>
          <w:color w:val="000000"/>
          <w:spacing w:val="21"/>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pacing w:val="4"/>
          <w:sz w:val="24"/>
          <w:szCs w:val="24"/>
        </w:rPr>
        <w:t>z</w:t>
      </w:r>
      <w:r w:rsidRPr="00CE1BBB">
        <w:rPr>
          <w:rFonts w:ascii="Times New Roman" w:hAnsi="Times New Roman"/>
          <w:color w:val="000000"/>
          <w:spacing w:val="-10"/>
          <w:sz w:val="24"/>
          <w:szCs w:val="24"/>
        </w:rPr>
        <w:t>y</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dn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czego</w:t>
      </w:r>
      <w:r w:rsidRPr="00CE1BBB">
        <w:rPr>
          <w:rFonts w:ascii="Times New Roman" w:hAnsi="Times New Roman"/>
          <w:color w:val="000000"/>
          <w:spacing w:val="21"/>
          <w:sz w:val="24"/>
          <w:szCs w:val="24"/>
        </w:rPr>
        <w:t xml:space="preserve"> </w:t>
      </w:r>
      <w:r w:rsidRPr="00CE1BBB">
        <w:rPr>
          <w:rFonts w:ascii="Times New Roman" w:hAnsi="Times New Roman"/>
          <w:color w:val="000000"/>
          <w:sz w:val="24"/>
          <w:szCs w:val="24"/>
        </w:rPr>
        <w:t>i</w:t>
      </w:r>
      <w:r w:rsidRPr="00CE1BBB">
        <w:rPr>
          <w:rFonts w:ascii="Times New Roman" w:hAnsi="Times New Roman"/>
          <w:color w:val="000000"/>
          <w:spacing w:val="13"/>
          <w:sz w:val="24"/>
          <w:szCs w:val="24"/>
        </w:rPr>
        <w:t xml:space="preserve"> </w:t>
      </w:r>
      <w:r w:rsidRPr="00CE1BBB">
        <w:rPr>
          <w:rFonts w:ascii="Times New Roman" w:hAnsi="Times New Roman"/>
          <w:color w:val="000000"/>
          <w:spacing w:val="4"/>
          <w:sz w:val="24"/>
          <w:szCs w:val="24"/>
        </w:rPr>
        <w:t>w</w:t>
      </w:r>
      <w:r w:rsidRPr="00CE1BBB">
        <w:rPr>
          <w:rFonts w:ascii="Times New Roman" w:hAnsi="Times New Roman"/>
          <w:color w:val="000000"/>
          <w:spacing w:val="-5"/>
          <w:sz w:val="24"/>
          <w:szCs w:val="24"/>
        </w:rPr>
        <w:t>y</w:t>
      </w:r>
      <w:r w:rsidRPr="00CE1BBB">
        <w:rPr>
          <w:rFonts w:ascii="Times New Roman" w:hAnsi="Times New Roman"/>
          <w:color w:val="000000"/>
          <w:spacing w:val="-2"/>
          <w:sz w:val="24"/>
          <w:szCs w:val="24"/>
        </w:rPr>
        <w:t>s</w:t>
      </w:r>
      <w:r w:rsidRPr="00CE1BBB">
        <w:rPr>
          <w:rFonts w:ascii="Times New Roman" w:hAnsi="Times New Roman"/>
          <w:color w:val="000000"/>
          <w:spacing w:val="6"/>
          <w:sz w:val="24"/>
          <w:szCs w:val="24"/>
        </w:rPr>
        <w:t>t</w:t>
      </w:r>
      <w:r w:rsidRPr="00CE1BBB">
        <w:rPr>
          <w:rFonts w:ascii="Times New Roman" w:hAnsi="Times New Roman"/>
          <w:color w:val="000000"/>
          <w:spacing w:val="-1"/>
          <w:sz w:val="24"/>
          <w:szCs w:val="24"/>
        </w:rPr>
        <w:t>ę</w:t>
      </w:r>
      <w:r w:rsidRPr="00CE1BBB">
        <w:rPr>
          <w:rFonts w:ascii="Times New Roman" w:hAnsi="Times New Roman"/>
          <w:color w:val="000000"/>
          <w:sz w:val="24"/>
          <w:szCs w:val="24"/>
        </w:rPr>
        <w:t>p</w:t>
      </w:r>
      <w:r w:rsidRPr="00CE1BBB">
        <w:rPr>
          <w:rFonts w:ascii="Times New Roman" w:hAnsi="Times New Roman"/>
          <w:color w:val="000000"/>
          <w:spacing w:val="5"/>
          <w:sz w:val="24"/>
          <w:szCs w:val="24"/>
        </w:rPr>
        <w:t>u</w:t>
      </w:r>
      <w:r w:rsidRPr="00CE1BBB">
        <w:rPr>
          <w:rFonts w:ascii="Times New Roman" w:hAnsi="Times New Roman"/>
          <w:color w:val="000000"/>
          <w:spacing w:val="-9"/>
          <w:sz w:val="24"/>
          <w:szCs w:val="24"/>
        </w:rPr>
        <w:t>j</w:t>
      </w:r>
      <w:r w:rsidRPr="00CE1BBB">
        <w:rPr>
          <w:rFonts w:ascii="Times New Roman" w:hAnsi="Times New Roman"/>
          <w:color w:val="000000"/>
          <w:spacing w:val="-1"/>
          <w:sz w:val="24"/>
          <w:szCs w:val="24"/>
        </w:rPr>
        <w:t>ą</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y</w:t>
      </w:r>
      <w:r w:rsidRPr="00CE1BBB">
        <w:rPr>
          <w:rFonts w:ascii="Times New Roman" w:hAnsi="Times New Roman"/>
          <w:color w:val="000000"/>
          <w:spacing w:val="9"/>
          <w:sz w:val="24"/>
          <w:szCs w:val="24"/>
        </w:rPr>
        <w:t>c</w:t>
      </w:r>
      <w:r w:rsidRPr="00CE1BBB">
        <w:rPr>
          <w:rFonts w:ascii="Times New Roman" w:hAnsi="Times New Roman"/>
          <w:color w:val="000000"/>
          <w:sz w:val="24"/>
          <w:szCs w:val="24"/>
        </w:rPr>
        <w:t xml:space="preserve">h </w:t>
      </w:r>
      <w:r w:rsidRPr="00CE1BBB">
        <w:rPr>
          <w:rFonts w:ascii="Times New Roman" w:hAnsi="Times New Roman"/>
          <w:color w:val="000000"/>
          <w:spacing w:val="-1"/>
          <w:sz w:val="24"/>
          <w:szCs w:val="24"/>
        </w:rPr>
        <w:t>zag</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że</w:t>
      </w:r>
      <w:r w:rsidRPr="00CE1BBB">
        <w:rPr>
          <w:rFonts w:ascii="Times New Roman" w:hAnsi="Times New Roman"/>
          <w:color w:val="000000"/>
          <w:sz w:val="24"/>
          <w:szCs w:val="24"/>
        </w:rPr>
        <w:t>ń</w:t>
      </w:r>
      <w:r w:rsidRPr="00CE1BBB">
        <w:rPr>
          <w:rFonts w:ascii="Times New Roman" w:hAnsi="Times New Roman"/>
          <w:color w:val="000000"/>
          <w:spacing w:val="-2"/>
          <w:sz w:val="24"/>
          <w:szCs w:val="24"/>
        </w:rPr>
        <w:t xml:space="preserve"> ś</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d</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w:t>
      </w:r>
      <w:r w:rsidRPr="00CE1BBB">
        <w:rPr>
          <w:rFonts w:ascii="Times New Roman" w:hAnsi="Times New Roman"/>
          <w:color w:val="000000"/>
          <w:spacing w:val="-9"/>
          <w:sz w:val="24"/>
          <w:szCs w:val="24"/>
        </w:rPr>
        <w:t>i</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k</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w</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h.</w:t>
      </w:r>
    </w:p>
    <w:p w14:paraId="193E78F3" w14:textId="77777777" w:rsidR="003438E2" w:rsidRPr="00CE1BBB" w:rsidRDefault="003438E2" w:rsidP="009E1ECA">
      <w:pPr>
        <w:widowControl w:val="0"/>
        <w:tabs>
          <w:tab w:val="left" w:pos="4320"/>
          <w:tab w:val="left" w:pos="8320"/>
          <w:tab w:val="left" w:pos="8640"/>
        </w:tabs>
        <w:autoSpaceDE w:val="0"/>
        <w:autoSpaceDN w:val="0"/>
        <w:adjustRightInd w:val="0"/>
        <w:spacing w:after="0" w:line="240" w:lineRule="auto"/>
        <w:ind w:right="83"/>
        <w:jc w:val="both"/>
        <w:rPr>
          <w:rFonts w:ascii="Times New Roman" w:hAnsi="Times New Roman"/>
          <w:color w:val="000000"/>
          <w:spacing w:val="-5"/>
          <w:sz w:val="24"/>
          <w:szCs w:val="24"/>
        </w:rPr>
      </w:pPr>
    </w:p>
    <w:p w14:paraId="0CB2BA67" w14:textId="77777777" w:rsidR="003438E2" w:rsidRPr="00CE1BBB" w:rsidRDefault="003438E2" w:rsidP="009E1ECA">
      <w:pPr>
        <w:widowControl w:val="0"/>
        <w:tabs>
          <w:tab w:val="left" w:pos="4320"/>
          <w:tab w:val="left" w:pos="8320"/>
          <w:tab w:val="left" w:pos="8640"/>
        </w:tabs>
        <w:autoSpaceDE w:val="0"/>
        <w:autoSpaceDN w:val="0"/>
        <w:adjustRightInd w:val="0"/>
        <w:spacing w:after="0" w:line="240" w:lineRule="auto"/>
        <w:ind w:right="83"/>
        <w:jc w:val="both"/>
        <w:rPr>
          <w:rFonts w:ascii="Times New Roman" w:hAnsi="Times New Roman"/>
          <w:color w:val="000000"/>
          <w:sz w:val="24"/>
          <w:szCs w:val="24"/>
        </w:rPr>
      </w:pPr>
      <w:r w:rsidRPr="00CE1BBB">
        <w:rPr>
          <w:rFonts w:ascii="Times New Roman" w:hAnsi="Times New Roman"/>
          <w:color w:val="000000"/>
          <w:spacing w:val="-5"/>
          <w:sz w:val="24"/>
          <w:szCs w:val="24"/>
        </w:rPr>
        <w:t>K</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ń</w:t>
      </w:r>
      <w:r w:rsidRPr="00CE1BBB">
        <w:rPr>
          <w:rFonts w:ascii="Times New Roman" w:hAnsi="Times New Roman"/>
          <w:color w:val="000000"/>
          <w:sz w:val="24"/>
          <w:szCs w:val="24"/>
        </w:rPr>
        <w:t>c</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we</w:t>
      </w:r>
      <w:r w:rsidRPr="00CE1BBB">
        <w:rPr>
          <w:rFonts w:ascii="Times New Roman" w:hAnsi="Times New Roman"/>
          <w:color w:val="000000"/>
          <w:spacing w:val="21"/>
          <w:sz w:val="24"/>
          <w:szCs w:val="24"/>
        </w:rPr>
        <w:t xml:space="preserve"> </w:t>
      </w:r>
      <w:r w:rsidRPr="00CE1BBB">
        <w:rPr>
          <w:rFonts w:ascii="Times New Roman" w:hAnsi="Times New Roman"/>
          <w:color w:val="000000"/>
          <w:spacing w:val="4"/>
          <w:sz w:val="24"/>
          <w:szCs w:val="24"/>
        </w:rPr>
        <w:t>w</w:t>
      </w:r>
      <w:r w:rsidRPr="00CE1BBB">
        <w:rPr>
          <w:rFonts w:ascii="Times New Roman" w:hAnsi="Times New Roman"/>
          <w:color w:val="000000"/>
          <w:spacing w:val="-5"/>
          <w:sz w:val="24"/>
          <w:szCs w:val="24"/>
        </w:rPr>
        <w:t>y</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pacing w:val="5"/>
          <w:sz w:val="24"/>
          <w:szCs w:val="24"/>
        </w:rPr>
        <w:t>k</w:t>
      </w:r>
      <w:r w:rsidRPr="00CE1BBB">
        <w:rPr>
          <w:rFonts w:ascii="Times New Roman" w:hAnsi="Times New Roman"/>
          <w:color w:val="000000"/>
          <w:sz w:val="24"/>
          <w:szCs w:val="24"/>
        </w:rPr>
        <w:t>i</w:t>
      </w:r>
      <w:r w:rsidRPr="00CE1BBB">
        <w:rPr>
          <w:rFonts w:ascii="Times New Roman" w:hAnsi="Times New Roman"/>
          <w:color w:val="000000"/>
          <w:spacing w:val="17"/>
          <w:sz w:val="24"/>
          <w:szCs w:val="24"/>
        </w:rPr>
        <w:t xml:space="preserve"> </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u</w:t>
      </w:r>
      <w:r w:rsidRPr="00CE1BBB">
        <w:rPr>
          <w:rFonts w:ascii="Times New Roman" w:hAnsi="Times New Roman"/>
          <w:color w:val="000000"/>
          <w:spacing w:val="5"/>
          <w:sz w:val="24"/>
          <w:szCs w:val="24"/>
        </w:rPr>
        <w:t>d</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u</w:t>
      </w:r>
      <w:r w:rsidRPr="00CE1BBB">
        <w:rPr>
          <w:rFonts w:ascii="Times New Roman" w:hAnsi="Times New Roman"/>
          <w:color w:val="000000"/>
          <w:sz w:val="24"/>
          <w:szCs w:val="24"/>
        </w:rPr>
        <w:t>m</w:t>
      </w:r>
      <w:r w:rsidRPr="00CE1BBB">
        <w:rPr>
          <w:rFonts w:ascii="Times New Roman" w:hAnsi="Times New Roman"/>
          <w:color w:val="000000"/>
          <w:spacing w:val="17"/>
          <w:sz w:val="24"/>
          <w:szCs w:val="24"/>
        </w:rPr>
        <w:t xml:space="preserve"> </w:t>
      </w:r>
      <w:r w:rsidRPr="00CE1BBB">
        <w:rPr>
          <w:rFonts w:ascii="Times New Roman" w:hAnsi="Times New Roman"/>
          <w:color w:val="000000"/>
          <w:sz w:val="24"/>
          <w:szCs w:val="24"/>
        </w:rPr>
        <w:t>u</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h</w:t>
      </w:r>
      <w:r w:rsidRPr="00CE1BBB">
        <w:rPr>
          <w:rFonts w:ascii="Times New Roman" w:hAnsi="Times New Roman"/>
          <w:color w:val="000000"/>
          <w:sz w:val="24"/>
          <w:szCs w:val="24"/>
        </w:rPr>
        <w:t>w</w:t>
      </w:r>
      <w:r w:rsidRPr="00CE1BBB">
        <w:rPr>
          <w:rFonts w:ascii="Times New Roman" w:hAnsi="Times New Roman"/>
          <w:color w:val="000000"/>
          <w:spacing w:val="4"/>
          <w:sz w:val="24"/>
          <w:szCs w:val="24"/>
        </w:rPr>
        <w:t>a</w:t>
      </w:r>
      <w:r w:rsidRPr="00CE1BBB">
        <w:rPr>
          <w:rFonts w:ascii="Times New Roman" w:hAnsi="Times New Roman"/>
          <w:color w:val="000000"/>
          <w:spacing w:val="-9"/>
          <w:sz w:val="24"/>
          <w:szCs w:val="24"/>
        </w:rPr>
        <w:t>l</w:t>
      </w:r>
      <w:r w:rsidRPr="00CE1BBB">
        <w:rPr>
          <w:rFonts w:ascii="Times New Roman" w:hAnsi="Times New Roman"/>
          <w:color w:val="000000"/>
          <w:spacing w:val="10"/>
          <w:sz w:val="24"/>
          <w:szCs w:val="24"/>
        </w:rPr>
        <w:t>o</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e</w:t>
      </w:r>
      <w:r w:rsidRPr="00CE1BBB">
        <w:rPr>
          <w:rFonts w:ascii="Times New Roman" w:hAnsi="Times New Roman"/>
          <w:color w:val="000000"/>
          <w:spacing w:val="21"/>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zez</w:t>
      </w:r>
      <w:r w:rsidRPr="00CE1BBB">
        <w:rPr>
          <w:rFonts w:ascii="Times New Roman" w:hAnsi="Times New Roman"/>
          <w:color w:val="000000"/>
          <w:spacing w:val="21"/>
          <w:sz w:val="24"/>
          <w:szCs w:val="24"/>
        </w:rPr>
        <w:t xml:space="preserve"> </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ad</w:t>
      </w:r>
      <w:r w:rsidRPr="00CE1BBB">
        <w:rPr>
          <w:rFonts w:ascii="Times New Roman" w:hAnsi="Times New Roman"/>
          <w:color w:val="000000"/>
          <w:sz w:val="24"/>
          <w:szCs w:val="24"/>
        </w:rPr>
        <w:t>ę</w:t>
      </w:r>
      <w:r w:rsidRPr="00CE1BBB">
        <w:rPr>
          <w:rFonts w:ascii="Times New Roman" w:hAnsi="Times New Roman"/>
          <w:color w:val="000000"/>
          <w:spacing w:val="26"/>
          <w:sz w:val="24"/>
          <w:szCs w:val="24"/>
        </w:rPr>
        <w:t xml:space="preserve"> </w:t>
      </w:r>
      <w:r w:rsidRPr="00CE1BBB">
        <w:rPr>
          <w:rFonts w:ascii="Times New Roman" w:hAnsi="Times New Roman"/>
          <w:color w:val="000000"/>
          <w:spacing w:val="5"/>
          <w:sz w:val="24"/>
          <w:szCs w:val="24"/>
        </w:rPr>
        <w:t>g</w:t>
      </w:r>
      <w:r w:rsidRPr="00CE1BBB">
        <w:rPr>
          <w:rFonts w:ascii="Times New Roman" w:hAnsi="Times New Roman"/>
          <w:color w:val="000000"/>
          <w:spacing w:val="-4"/>
          <w:sz w:val="24"/>
          <w:szCs w:val="24"/>
        </w:rPr>
        <w:t>mi</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y</w:t>
      </w:r>
      <w:r w:rsidRPr="00CE1BBB">
        <w:rPr>
          <w:rFonts w:ascii="Times New Roman" w:hAnsi="Times New Roman"/>
          <w:color w:val="000000"/>
          <w:spacing w:val="17"/>
          <w:sz w:val="24"/>
          <w:szCs w:val="24"/>
        </w:rPr>
        <w:t xml:space="preserve"> </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a</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w</w:t>
      </w:r>
      <w:r w:rsidRPr="00CE1BBB">
        <w:rPr>
          <w:rFonts w:ascii="Times New Roman" w:hAnsi="Times New Roman"/>
          <w:color w:val="000000"/>
          <w:spacing w:val="-9"/>
          <w:sz w:val="24"/>
          <w:szCs w:val="24"/>
        </w:rPr>
        <w:t>i</w:t>
      </w:r>
      <w:r w:rsidRPr="00CE1BBB">
        <w:rPr>
          <w:rFonts w:ascii="Times New Roman" w:hAnsi="Times New Roman"/>
          <w:color w:val="000000"/>
          <w:sz w:val="24"/>
          <w:szCs w:val="24"/>
        </w:rPr>
        <w:t>ą</w:t>
      </w:r>
      <w:r w:rsidRPr="00CE1BBB">
        <w:rPr>
          <w:rFonts w:ascii="Times New Roman" w:hAnsi="Times New Roman"/>
          <w:color w:val="000000"/>
          <w:spacing w:val="21"/>
          <w:sz w:val="24"/>
          <w:szCs w:val="24"/>
        </w:rPr>
        <w:t xml:space="preserve"> </w:t>
      </w:r>
      <w:r w:rsidRPr="00CE1BBB">
        <w:rPr>
          <w:rFonts w:ascii="Times New Roman" w:hAnsi="Times New Roman"/>
          <w:color w:val="000000"/>
          <w:sz w:val="24"/>
          <w:szCs w:val="24"/>
        </w:rPr>
        <w:t>d</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k</w:t>
      </w:r>
      <w:r w:rsidRPr="00CE1BBB">
        <w:rPr>
          <w:rFonts w:ascii="Times New Roman" w:hAnsi="Times New Roman"/>
          <w:color w:val="000000"/>
          <w:spacing w:val="5"/>
          <w:sz w:val="24"/>
          <w:szCs w:val="24"/>
        </w:rPr>
        <w:t>u</w:t>
      </w:r>
      <w:r w:rsidRPr="00CE1BBB">
        <w:rPr>
          <w:rFonts w:ascii="Times New Roman" w:hAnsi="Times New Roman"/>
          <w:color w:val="000000"/>
          <w:spacing w:val="-9"/>
          <w:sz w:val="24"/>
          <w:szCs w:val="24"/>
        </w:rPr>
        <w:t>m</w:t>
      </w:r>
      <w:r w:rsidRPr="00CE1BBB">
        <w:rPr>
          <w:rFonts w:ascii="Times New Roman" w:hAnsi="Times New Roman"/>
          <w:color w:val="000000"/>
          <w:spacing w:val="4"/>
          <w:sz w:val="24"/>
          <w:szCs w:val="24"/>
        </w:rPr>
        <w:t>e</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t</w:t>
      </w:r>
      <w:r w:rsidRPr="00CE1BBB">
        <w:rPr>
          <w:rFonts w:ascii="Times New Roman" w:hAnsi="Times New Roman"/>
          <w:color w:val="000000"/>
          <w:spacing w:val="22"/>
          <w:sz w:val="24"/>
          <w:szCs w:val="24"/>
        </w:rPr>
        <w:t xml:space="preserve"> </w:t>
      </w:r>
      <w:r w:rsidRPr="00CE1BBB">
        <w:rPr>
          <w:rFonts w:ascii="Times New Roman" w:hAnsi="Times New Roman"/>
          <w:color w:val="000000"/>
          <w:spacing w:val="-9"/>
          <w:sz w:val="24"/>
          <w:szCs w:val="24"/>
        </w:rPr>
        <w:t>m</w:t>
      </w:r>
      <w:r w:rsidRPr="00CE1BBB">
        <w:rPr>
          <w:rFonts w:ascii="Times New Roman" w:hAnsi="Times New Roman"/>
          <w:color w:val="000000"/>
          <w:spacing w:val="4"/>
          <w:sz w:val="24"/>
          <w:szCs w:val="24"/>
        </w:rPr>
        <w:t>a</w:t>
      </w:r>
      <w:r w:rsidRPr="00CE1BBB">
        <w:rPr>
          <w:rFonts w:ascii="Times New Roman" w:hAnsi="Times New Roman"/>
          <w:color w:val="000000"/>
          <w:spacing w:val="-4"/>
          <w:sz w:val="24"/>
          <w:szCs w:val="24"/>
        </w:rPr>
        <w:t>j</w:t>
      </w:r>
      <w:r w:rsidRPr="00CE1BBB">
        <w:rPr>
          <w:rFonts w:ascii="Times New Roman" w:hAnsi="Times New Roman"/>
          <w:color w:val="000000"/>
          <w:spacing w:val="-1"/>
          <w:sz w:val="24"/>
          <w:szCs w:val="24"/>
        </w:rPr>
        <w:t>ą</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y</w:t>
      </w:r>
      <w:r w:rsidRPr="00CE1BBB">
        <w:rPr>
          <w:rFonts w:ascii="Times New Roman" w:hAnsi="Times New Roman"/>
          <w:color w:val="000000"/>
          <w:spacing w:val="17"/>
          <w:sz w:val="24"/>
          <w:szCs w:val="24"/>
        </w:rPr>
        <w:t xml:space="preserve"> </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h</w:t>
      </w:r>
      <w:r w:rsidRPr="00CE1BBB">
        <w:rPr>
          <w:rFonts w:ascii="Times New Roman" w:hAnsi="Times New Roman"/>
          <w:color w:val="000000"/>
          <w:spacing w:val="-1"/>
          <w:sz w:val="24"/>
          <w:szCs w:val="24"/>
        </w:rPr>
        <w:t>a</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ak</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e</w:t>
      </w:r>
      <w:r w:rsidRPr="00CE1BBB">
        <w:rPr>
          <w:rFonts w:ascii="Times New Roman" w:hAnsi="Times New Roman"/>
          <w:color w:val="000000"/>
          <w:sz w:val="24"/>
          <w:szCs w:val="24"/>
        </w:rPr>
        <w:t>r</w:t>
      </w:r>
      <w:r w:rsidRPr="00CE1BBB">
        <w:rPr>
          <w:rFonts w:ascii="Times New Roman" w:hAnsi="Times New Roman"/>
          <w:color w:val="000000"/>
          <w:spacing w:val="23"/>
          <w:sz w:val="24"/>
          <w:szCs w:val="24"/>
        </w:rPr>
        <w:t xml:space="preserve"> </w:t>
      </w:r>
      <w:r w:rsidRPr="00CE1BBB">
        <w:rPr>
          <w:rFonts w:ascii="Times New Roman" w:hAnsi="Times New Roman"/>
          <w:color w:val="000000"/>
          <w:spacing w:val="-1"/>
          <w:sz w:val="24"/>
          <w:szCs w:val="24"/>
        </w:rPr>
        <w:t>a</w:t>
      </w:r>
      <w:r w:rsidRPr="00CE1BBB">
        <w:rPr>
          <w:rFonts w:ascii="Times New Roman" w:hAnsi="Times New Roman"/>
          <w:color w:val="000000"/>
          <w:spacing w:val="-5"/>
          <w:sz w:val="24"/>
          <w:szCs w:val="24"/>
        </w:rPr>
        <w:t>k</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 xml:space="preserve">u </w:t>
      </w:r>
      <w:r w:rsidRPr="00CE1BBB">
        <w:rPr>
          <w:rFonts w:ascii="Times New Roman" w:hAnsi="Times New Roman"/>
          <w:color w:val="000000"/>
          <w:spacing w:val="5"/>
          <w:sz w:val="24"/>
          <w:szCs w:val="24"/>
        </w:rPr>
        <w:t>k</w:t>
      </w:r>
      <w:r w:rsidRPr="00CE1BBB">
        <w:rPr>
          <w:rFonts w:ascii="Times New Roman" w:hAnsi="Times New Roman"/>
          <w:color w:val="000000"/>
          <w:spacing w:val="-9"/>
          <w:sz w:val="24"/>
          <w:szCs w:val="24"/>
        </w:rPr>
        <w:t>i</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pacing w:val="-1"/>
          <w:sz w:val="24"/>
          <w:szCs w:val="24"/>
        </w:rPr>
        <w:t>c</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w</w:t>
      </w:r>
      <w:r w:rsidRPr="00CE1BBB">
        <w:rPr>
          <w:rFonts w:ascii="Times New Roman" w:hAnsi="Times New Roman"/>
          <w:color w:val="000000"/>
          <w:sz w:val="24"/>
          <w:szCs w:val="24"/>
        </w:rPr>
        <w:t xml:space="preserve">a </w:t>
      </w:r>
      <w:r w:rsidRPr="00CE1BBB">
        <w:rPr>
          <w:rFonts w:ascii="Times New Roman" w:hAnsi="Times New Roman"/>
          <w:color w:val="000000"/>
          <w:spacing w:val="-1"/>
          <w:sz w:val="24"/>
          <w:szCs w:val="24"/>
        </w:rPr>
        <w:t>we</w:t>
      </w:r>
      <w:r w:rsidRPr="00CE1BBB">
        <w:rPr>
          <w:rFonts w:ascii="Times New Roman" w:hAnsi="Times New Roman"/>
          <w:color w:val="000000"/>
          <w:spacing w:val="5"/>
          <w:sz w:val="24"/>
          <w:szCs w:val="24"/>
        </w:rPr>
        <w:t>w</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ę</w:t>
      </w:r>
      <w:r w:rsidRPr="00CE1BBB">
        <w:rPr>
          <w:rFonts w:ascii="Times New Roman" w:hAnsi="Times New Roman"/>
          <w:color w:val="000000"/>
          <w:spacing w:val="5"/>
          <w:sz w:val="24"/>
          <w:szCs w:val="24"/>
        </w:rPr>
        <w:t>t</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z</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eg</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 xml:space="preserve">. </w:t>
      </w:r>
      <w:r w:rsidRPr="00CE1BBB">
        <w:rPr>
          <w:rFonts w:ascii="Times New Roman" w:hAnsi="Times New Roman"/>
          <w:color w:val="000000"/>
          <w:spacing w:val="-1"/>
          <w:sz w:val="24"/>
          <w:szCs w:val="24"/>
        </w:rPr>
        <w:t>Uc</w:t>
      </w:r>
      <w:r w:rsidRPr="00CE1BBB">
        <w:rPr>
          <w:rFonts w:ascii="Times New Roman" w:hAnsi="Times New Roman"/>
          <w:color w:val="000000"/>
          <w:spacing w:val="-5"/>
          <w:sz w:val="24"/>
          <w:szCs w:val="24"/>
        </w:rPr>
        <w:t>h</w:t>
      </w:r>
      <w:r w:rsidRPr="00CE1BBB">
        <w:rPr>
          <w:rFonts w:ascii="Times New Roman" w:hAnsi="Times New Roman"/>
          <w:color w:val="000000"/>
          <w:sz w:val="24"/>
          <w:szCs w:val="24"/>
        </w:rPr>
        <w:t>w</w:t>
      </w:r>
      <w:r w:rsidRPr="00CE1BBB">
        <w:rPr>
          <w:rFonts w:ascii="Times New Roman" w:hAnsi="Times New Roman"/>
          <w:color w:val="000000"/>
          <w:spacing w:val="4"/>
          <w:sz w:val="24"/>
          <w:szCs w:val="24"/>
        </w:rPr>
        <w:t>a</w:t>
      </w:r>
      <w:r w:rsidRPr="00CE1BBB">
        <w:rPr>
          <w:rFonts w:ascii="Times New Roman" w:hAnsi="Times New Roman"/>
          <w:color w:val="000000"/>
          <w:spacing w:val="-4"/>
          <w:sz w:val="24"/>
          <w:szCs w:val="24"/>
        </w:rPr>
        <w:t>ł</w:t>
      </w:r>
      <w:r w:rsidRPr="00CE1BBB">
        <w:rPr>
          <w:rFonts w:ascii="Times New Roman" w:hAnsi="Times New Roman"/>
          <w:color w:val="000000"/>
          <w:sz w:val="24"/>
          <w:szCs w:val="24"/>
        </w:rPr>
        <w:t>a do</w:t>
      </w:r>
      <w:r w:rsidRPr="00CE1BBB">
        <w:rPr>
          <w:rFonts w:ascii="Times New Roman" w:hAnsi="Times New Roman"/>
          <w:color w:val="000000"/>
          <w:spacing w:val="5"/>
          <w:sz w:val="24"/>
          <w:szCs w:val="24"/>
        </w:rPr>
        <w:t>t</w:t>
      </w:r>
      <w:r w:rsidRPr="00CE1BBB">
        <w:rPr>
          <w:rFonts w:ascii="Times New Roman" w:hAnsi="Times New Roman"/>
          <w:color w:val="000000"/>
          <w:spacing w:val="-5"/>
          <w:sz w:val="24"/>
          <w:szCs w:val="24"/>
        </w:rPr>
        <w:t>y</w:t>
      </w:r>
      <w:r w:rsidRPr="00CE1BBB">
        <w:rPr>
          <w:rFonts w:ascii="Times New Roman" w:hAnsi="Times New Roman"/>
          <w:color w:val="000000"/>
          <w:spacing w:val="-1"/>
          <w:sz w:val="24"/>
          <w:szCs w:val="24"/>
        </w:rPr>
        <w:t>c</w:t>
      </w:r>
      <w:r w:rsidRPr="00CE1BBB">
        <w:rPr>
          <w:rFonts w:ascii="Times New Roman" w:hAnsi="Times New Roman"/>
          <w:color w:val="000000"/>
          <w:spacing w:val="4"/>
          <w:sz w:val="24"/>
          <w:szCs w:val="24"/>
        </w:rPr>
        <w:t>z</w:t>
      </w:r>
      <w:r w:rsidRPr="00CE1BBB">
        <w:rPr>
          <w:rFonts w:ascii="Times New Roman" w:hAnsi="Times New Roman"/>
          <w:color w:val="000000"/>
          <w:spacing w:val="-1"/>
          <w:sz w:val="24"/>
          <w:szCs w:val="24"/>
        </w:rPr>
        <w:t>ąc</w:t>
      </w:r>
      <w:r w:rsidRPr="00CE1BBB">
        <w:rPr>
          <w:rFonts w:ascii="Times New Roman" w:hAnsi="Times New Roman"/>
          <w:color w:val="000000"/>
          <w:sz w:val="24"/>
          <w:szCs w:val="24"/>
        </w:rPr>
        <w:t xml:space="preserve">a </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u</w:t>
      </w:r>
      <w:r w:rsidRPr="00CE1BBB">
        <w:rPr>
          <w:rFonts w:ascii="Times New Roman" w:hAnsi="Times New Roman"/>
          <w:color w:val="000000"/>
          <w:spacing w:val="5"/>
          <w:sz w:val="24"/>
          <w:szCs w:val="24"/>
        </w:rPr>
        <w:t>d</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u</w:t>
      </w:r>
      <w:r w:rsidRPr="00CE1BBB">
        <w:rPr>
          <w:rFonts w:ascii="Times New Roman" w:hAnsi="Times New Roman"/>
          <w:color w:val="000000"/>
          <w:sz w:val="24"/>
          <w:szCs w:val="24"/>
        </w:rPr>
        <w:t xml:space="preserve">m </w:t>
      </w:r>
      <w:r w:rsidRPr="00CE1BBB">
        <w:rPr>
          <w:rFonts w:ascii="Times New Roman" w:hAnsi="Times New Roman"/>
          <w:color w:val="000000"/>
          <w:spacing w:val="4"/>
          <w:sz w:val="24"/>
          <w:szCs w:val="24"/>
        </w:rPr>
        <w:t>z</w:t>
      </w:r>
      <w:r w:rsidRPr="00CE1BBB">
        <w:rPr>
          <w:rFonts w:ascii="Times New Roman" w:hAnsi="Times New Roman"/>
          <w:color w:val="000000"/>
          <w:spacing w:val="-1"/>
          <w:sz w:val="24"/>
          <w:szCs w:val="24"/>
        </w:rPr>
        <w:t>a</w:t>
      </w:r>
      <w:r w:rsidRPr="00CE1BBB">
        <w:rPr>
          <w:rFonts w:ascii="Times New Roman" w:hAnsi="Times New Roman"/>
          <w:color w:val="000000"/>
          <w:spacing w:val="4"/>
          <w:sz w:val="24"/>
          <w:szCs w:val="24"/>
        </w:rPr>
        <w:t>w</w:t>
      </w:r>
      <w:r w:rsidRPr="00CE1BBB">
        <w:rPr>
          <w:rFonts w:ascii="Times New Roman" w:hAnsi="Times New Roman"/>
          <w:color w:val="000000"/>
          <w:spacing w:val="-4"/>
          <w:sz w:val="24"/>
          <w:szCs w:val="24"/>
        </w:rPr>
        <w:t>i</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 xml:space="preserve">a </w:t>
      </w:r>
      <w:r w:rsidRPr="00CE1BBB">
        <w:rPr>
          <w:rFonts w:ascii="Times New Roman" w:hAnsi="Times New Roman"/>
          <w:color w:val="000000"/>
          <w:spacing w:val="-1"/>
          <w:sz w:val="24"/>
          <w:szCs w:val="24"/>
        </w:rPr>
        <w:t>de</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z</w:t>
      </w:r>
      <w:r w:rsidRPr="00CE1BBB">
        <w:rPr>
          <w:rFonts w:ascii="Times New Roman" w:hAnsi="Times New Roman"/>
          <w:color w:val="000000"/>
          <w:spacing w:val="-4"/>
          <w:sz w:val="24"/>
          <w:szCs w:val="24"/>
        </w:rPr>
        <w:t>j</w:t>
      </w:r>
      <w:r w:rsidRPr="00CE1BBB">
        <w:rPr>
          <w:rFonts w:ascii="Times New Roman" w:hAnsi="Times New Roman"/>
          <w:color w:val="000000"/>
          <w:sz w:val="24"/>
          <w:szCs w:val="24"/>
        </w:rPr>
        <w:t xml:space="preserve">e o </w:t>
      </w:r>
      <w:r w:rsidRPr="00CE1BBB">
        <w:rPr>
          <w:rFonts w:ascii="Times New Roman" w:hAnsi="Times New Roman"/>
          <w:color w:val="000000"/>
          <w:spacing w:val="-1"/>
          <w:sz w:val="24"/>
          <w:szCs w:val="24"/>
        </w:rPr>
        <w:t>c</w:t>
      </w:r>
      <w:r w:rsidRPr="00CE1BBB">
        <w:rPr>
          <w:rFonts w:ascii="Times New Roman" w:hAnsi="Times New Roman"/>
          <w:color w:val="000000"/>
          <w:spacing w:val="-5"/>
          <w:sz w:val="24"/>
          <w:szCs w:val="24"/>
        </w:rPr>
        <w:t>h</w:t>
      </w:r>
      <w:r w:rsidRPr="00CE1BBB">
        <w:rPr>
          <w:rFonts w:ascii="Times New Roman" w:hAnsi="Times New Roman"/>
          <w:color w:val="000000"/>
          <w:spacing w:val="-1"/>
          <w:sz w:val="24"/>
          <w:szCs w:val="24"/>
        </w:rPr>
        <w:t>a</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ak</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e</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z</w:t>
      </w:r>
      <w:r w:rsidRPr="00CE1BBB">
        <w:rPr>
          <w:rFonts w:ascii="Times New Roman" w:hAnsi="Times New Roman"/>
          <w:color w:val="000000"/>
          <w:sz w:val="24"/>
          <w:szCs w:val="24"/>
        </w:rPr>
        <w:t xml:space="preserve">e </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2"/>
          <w:sz w:val="24"/>
          <w:szCs w:val="24"/>
        </w:rPr>
        <w:t>r</w:t>
      </w:r>
      <w:r w:rsidRPr="00CE1BBB">
        <w:rPr>
          <w:rFonts w:ascii="Times New Roman" w:hAnsi="Times New Roman"/>
          <w:color w:val="000000"/>
          <w:spacing w:val="-6"/>
          <w:sz w:val="24"/>
          <w:szCs w:val="24"/>
        </w:rPr>
        <w:t>a</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e</w:t>
      </w:r>
      <w:r w:rsidRPr="00CE1BBB">
        <w:rPr>
          <w:rFonts w:ascii="Times New Roman" w:hAnsi="Times New Roman"/>
          <w:color w:val="000000"/>
          <w:sz w:val="24"/>
          <w:szCs w:val="24"/>
        </w:rPr>
        <w:t>g</w:t>
      </w:r>
      <w:r w:rsidRPr="00CE1BBB">
        <w:rPr>
          <w:rFonts w:ascii="Times New Roman" w:hAnsi="Times New Roman"/>
          <w:color w:val="000000"/>
          <w:spacing w:val="-9"/>
          <w:sz w:val="24"/>
          <w:szCs w:val="24"/>
        </w:rPr>
        <w:t>i</w:t>
      </w:r>
      <w:r w:rsidRPr="00CE1BBB">
        <w:rPr>
          <w:rFonts w:ascii="Times New Roman" w:hAnsi="Times New Roman"/>
          <w:color w:val="000000"/>
          <w:spacing w:val="4"/>
          <w:sz w:val="24"/>
          <w:szCs w:val="24"/>
        </w:rPr>
        <w:t>cz</w:t>
      </w:r>
      <w:r w:rsidRPr="00CE1BBB">
        <w:rPr>
          <w:rFonts w:ascii="Times New Roman" w:hAnsi="Times New Roman"/>
          <w:color w:val="000000"/>
          <w:sz w:val="24"/>
          <w:szCs w:val="24"/>
        </w:rPr>
        <w:t>n</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m</w:t>
      </w:r>
      <w:r w:rsidRPr="00CE1BBB">
        <w:rPr>
          <w:rFonts w:ascii="Times New Roman" w:hAnsi="Times New Roman"/>
          <w:color w:val="000000"/>
          <w:sz w:val="24"/>
          <w:szCs w:val="24"/>
        </w:rPr>
        <w:t xml:space="preserve">. </w:t>
      </w:r>
      <w:r w:rsidRPr="00CE1BBB">
        <w:rPr>
          <w:rFonts w:ascii="Times New Roman" w:hAnsi="Times New Roman"/>
          <w:color w:val="000000"/>
          <w:spacing w:val="1"/>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a</w:t>
      </w:r>
      <w:r w:rsidRPr="00CE1BBB">
        <w:rPr>
          <w:rFonts w:ascii="Times New Roman" w:hAnsi="Times New Roman"/>
          <w:color w:val="000000"/>
          <w:spacing w:val="-5"/>
          <w:sz w:val="24"/>
          <w:szCs w:val="24"/>
        </w:rPr>
        <w:t>n</w:t>
      </w:r>
      <w:r w:rsidRPr="00CE1BBB">
        <w:rPr>
          <w:rFonts w:ascii="Times New Roman" w:hAnsi="Times New Roman"/>
          <w:color w:val="000000"/>
          <w:spacing w:val="4"/>
          <w:sz w:val="24"/>
          <w:szCs w:val="24"/>
        </w:rPr>
        <w:t>ow</w:t>
      </w:r>
      <w:r w:rsidRPr="00CE1BBB">
        <w:rPr>
          <w:rFonts w:ascii="Times New Roman" w:hAnsi="Times New Roman"/>
          <w:color w:val="000000"/>
          <w:sz w:val="24"/>
          <w:szCs w:val="24"/>
        </w:rPr>
        <w:t xml:space="preserve">i </w:t>
      </w:r>
      <w:r w:rsidRPr="00CE1BBB">
        <w:rPr>
          <w:rFonts w:ascii="Times New Roman" w:hAnsi="Times New Roman"/>
          <w:color w:val="000000"/>
          <w:spacing w:val="4"/>
          <w:sz w:val="24"/>
          <w:szCs w:val="24"/>
        </w:rPr>
        <w:t>w</w:t>
      </w:r>
      <w:r w:rsidRPr="00CE1BBB">
        <w:rPr>
          <w:rFonts w:ascii="Times New Roman" w:hAnsi="Times New Roman"/>
          <w:color w:val="000000"/>
          <w:spacing w:val="-4"/>
          <w:sz w:val="24"/>
          <w:szCs w:val="24"/>
        </w:rPr>
        <w:t>ł</w:t>
      </w:r>
      <w:r w:rsidRPr="00CE1BBB">
        <w:rPr>
          <w:rFonts w:ascii="Times New Roman" w:hAnsi="Times New Roman"/>
          <w:color w:val="000000"/>
          <w:spacing w:val="4"/>
          <w:sz w:val="24"/>
          <w:szCs w:val="24"/>
        </w:rPr>
        <w:t>a</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 xml:space="preserve">ne </w:t>
      </w:r>
      <w:r w:rsidRPr="00CE1BBB">
        <w:rPr>
          <w:rFonts w:ascii="Times New Roman" w:hAnsi="Times New Roman"/>
          <w:color w:val="000000"/>
          <w:spacing w:val="-1"/>
          <w:sz w:val="24"/>
          <w:szCs w:val="24"/>
        </w:rPr>
        <w:t>z</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w</w:t>
      </w:r>
      <w:r w:rsidRPr="00CE1BBB">
        <w:rPr>
          <w:rFonts w:ascii="Times New Roman" w:hAnsi="Times New Roman"/>
          <w:color w:val="000000"/>
          <w:spacing w:val="-9"/>
          <w:sz w:val="24"/>
          <w:szCs w:val="24"/>
        </w:rPr>
        <w:t>i</w:t>
      </w:r>
      <w:r w:rsidRPr="00CE1BBB">
        <w:rPr>
          <w:rFonts w:ascii="Times New Roman" w:hAnsi="Times New Roman"/>
          <w:color w:val="000000"/>
          <w:spacing w:val="-1"/>
          <w:sz w:val="24"/>
          <w:szCs w:val="24"/>
        </w:rPr>
        <w:t>ą</w:t>
      </w:r>
      <w:r w:rsidRPr="00CE1BBB">
        <w:rPr>
          <w:rFonts w:ascii="Times New Roman" w:hAnsi="Times New Roman"/>
          <w:color w:val="000000"/>
          <w:sz w:val="24"/>
          <w:szCs w:val="24"/>
        </w:rPr>
        <w:t>z</w:t>
      </w:r>
      <w:r w:rsidRPr="00CE1BBB">
        <w:rPr>
          <w:rFonts w:ascii="Times New Roman" w:hAnsi="Times New Roman"/>
          <w:color w:val="000000"/>
          <w:spacing w:val="4"/>
          <w:sz w:val="24"/>
          <w:szCs w:val="24"/>
        </w:rPr>
        <w:t>a</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 xml:space="preserve">e </w:t>
      </w:r>
      <w:r w:rsidRPr="00CE1BBB">
        <w:rPr>
          <w:rFonts w:ascii="Times New Roman" w:hAnsi="Times New Roman"/>
          <w:color w:val="000000"/>
          <w:spacing w:val="4"/>
          <w:sz w:val="24"/>
          <w:szCs w:val="24"/>
        </w:rPr>
        <w:t>w</w:t>
      </w:r>
      <w:r w:rsidRPr="00CE1BBB">
        <w:rPr>
          <w:rFonts w:ascii="Times New Roman" w:hAnsi="Times New Roman"/>
          <w:color w:val="000000"/>
          <w:spacing w:val="-9"/>
          <w:sz w:val="24"/>
          <w:szCs w:val="24"/>
        </w:rPr>
        <w:t>ł</w:t>
      </w:r>
      <w:r w:rsidRPr="00CE1BBB">
        <w:rPr>
          <w:rFonts w:ascii="Times New Roman" w:hAnsi="Times New Roman"/>
          <w:color w:val="000000"/>
          <w:sz w:val="24"/>
          <w:szCs w:val="24"/>
        </w:rPr>
        <w:t>ad</w:t>
      </w:r>
      <w:r w:rsidRPr="00CE1BBB">
        <w:rPr>
          <w:rFonts w:ascii="Times New Roman" w:hAnsi="Times New Roman"/>
          <w:color w:val="000000"/>
          <w:spacing w:val="4"/>
          <w:sz w:val="24"/>
          <w:szCs w:val="24"/>
        </w:rPr>
        <w:t>z</w:t>
      </w:r>
      <w:r w:rsidRPr="00CE1BBB">
        <w:rPr>
          <w:rFonts w:ascii="Times New Roman" w:hAnsi="Times New Roman"/>
          <w:color w:val="000000"/>
          <w:sz w:val="24"/>
          <w:szCs w:val="24"/>
        </w:rPr>
        <w:t xml:space="preserve">y </w:t>
      </w:r>
      <w:r w:rsidRPr="00CE1BBB">
        <w:rPr>
          <w:rFonts w:ascii="Times New Roman" w:hAnsi="Times New Roman"/>
          <w:color w:val="000000"/>
          <w:spacing w:val="-2"/>
          <w:sz w:val="24"/>
          <w:szCs w:val="24"/>
        </w:rPr>
        <w:t>s</w:t>
      </w:r>
      <w:r w:rsidRPr="00CE1BBB">
        <w:rPr>
          <w:rFonts w:ascii="Times New Roman" w:hAnsi="Times New Roman"/>
          <w:color w:val="000000"/>
          <w:spacing w:val="4"/>
          <w:sz w:val="24"/>
          <w:szCs w:val="24"/>
        </w:rPr>
        <w:t>a</w:t>
      </w:r>
      <w:r w:rsidRPr="00CE1BBB">
        <w:rPr>
          <w:rFonts w:ascii="Times New Roman" w:hAnsi="Times New Roman"/>
          <w:color w:val="000000"/>
          <w:spacing w:val="-9"/>
          <w:sz w:val="24"/>
          <w:szCs w:val="24"/>
        </w:rPr>
        <w:t>m</w:t>
      </w:r>
      <w:r w:rsidRPr="00CE1BBB">
        <w:rPr>
          <w:rFonts w:ascii="Times New Roman" w:hAnsi="Times New Roman"/>
          <w:color w:val="000000"/>
          <w:spacing w:val="5"/>
          <w:sz w:val="24"/>
          <w:szCs w:val="24"/>
        </w:rPr>
        <w:t>o</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zą</w:t>
      </w:r>
      <w:r w:rsidRPr="00CE1BBB">
        <w:rPr>
          <w:rFonts w:ascii="Times New Roman" w:hAnsi="Times New Roman"/>
          <w:color w:val="000000"/>
          <w:sz w:val="24"/>
          <w:szCs w:val="24"/>
        </w:rPr>
        <w:t>d</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w</w:t>
      </w:r>
      <w:r w:rsidRPr="00CE1BBB">
        <w:rPr>
          <w:rFonts w:ascii="Times New Roman" w:hAnsi="Times New Roman"/>
          <w:color w:val="000000"/>
          <w:spacing w:val="4"/>
          <w:sz w:val="24"/>
          <w:szCs w:val="24"/>
        </w:rPr>
        <w:t>e</w:t>
      </w:r>
      <w:r w:rsidRPr="00CE1BBB">
        <w:rPr>
          <w:rFonts w:ascii="Times New Roman" w:hAnsi="Times New Roman"/>
          <w:color w:val="000000"/>
          <w:spacing w:val="-9"/>
          <w:sz w:val="24"/>
          <w:szCs w:val="24"/>
        </w:rPr>
        <w:t>j</w:t>
      </w:r>
      <w:r w:rsidRPr="00CE1BBB">
        <w:rPr>
          <w:rFonts w:ascii="Times New Roman" w:hAnsi="Times New Roman"/>
          <w:color w:val="000000"/>
          <w:sz w:val="24"/>
          <w:szCs w:val="24"/>
        </w:rPr>
        <w:t>, p</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d</w:t>
      </w:r>
      <w:r w:rsidRPr="00CE1BBB">
        <w:rPr>
          <w:rFonts w:ascii="Times New Roman" w:hAnsi="Times New Roman"/>
          <w:color w:val="000000"/>
          <w:spacing w:val="4"/>
          <w:sz w:val="24"/>
          <w:szCs w:val="24"/>
        </w:rPr>
        <w:t>e</w:t>
      </w:r>
      <w:r w:rsidRPr="00CE1BBB">
        <w:rPr>
          <w:rFonts w:ascii="Times New Roman" w:hAnsi="Times New Roman"/>
          <w:color w:val="000000"/>
          <w:spacing w:val="-4"/>
          <w:sz w:val="24"/>
          <w:szCs w:val="24"/>
        </w:rPr>
        <w:t>jm</w:t>
      </w:r>
      <w:r w:rsidRPr="00CE1BBB">
        <w:rPr>
          <w:rFonts w:ascii="Times New Roman" w:hAnsi="Times New Roman"/>
          <w:color w:val="000000"/>
          <w:spacing w:val="5"/>
          <w:sz w:val="24"/>
          <w:szCs w:val="24"/>
        </w:rPr>
        <w:t>u</w:t>
      </w:r>
      <w:r w:rsidRPr="00CE1BBB">
        <w:rPr>
          <w:rFonts w:ascii="Times New Roman" w:hAnsi="Times New Roman"/>
          <w:color w:val="000000"/>
          <w:spacing w:val="-5"/>
          <w:sz w:val="24"/>
          <w:szCs w:val="24"/>
        </w:rPr>
        <w:t>j</w:t>
      </w:r>
      <w:r w:rsidRPr="00CE1BBB">
        <w:rPr>
          <w:rFonts w:ascii="Times New Roman" w:hAnsi="Times New Roman"/>
          <w:color w:val="000000"/>
          <w:spacing w:val="-1"/>
          <w:sz w:val="24"/>
          <w:szCs w:val="24"/>
        </w:rPr>
        <w:t>ą</w:t>
      </w:r>
      <w:r w:rsidRPr="00CE1BBB">
        <w:rPr>
          <w:rFonts w:ascii="Times New Roman" w:hAnsi="Times New Roman"/>
          <w:color w:val="000000"/>
          <w:sz w:val="24"/>
          <w:szCs w:val="24"/>
        </w:rPr>
        <w:t xml:space="preserve">c </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ę uc</w:t>
      </w:r>
      <w:r w:rsidRPr="00CE1BBB">
        <w:rPr>
          <w:rFonts w:ascii="Times New Roman" w:hAnsi="Times New Roman"/>
          <w:color w:val="000000"/>
          <w:spacing w:val="-5"/>
          <w:sz w:val="24"/>
          <w:szCs w:val="24"/>
        </w:rPr>
        <w:t>h</w:t>
      </w:r>
      <w:r w:rsidRPr="00CE1BBB">
        <w:rPr>
          <w:rFonts w:ascii="Times New Roman" w:hAnsi="Times New Roman"/>
          <w:color w:val="000000"/>
          <w:spacing w:val="4"/>
          <w:sz w:val="24"/>
          <w:szCs w:val="24"/>
        </w:rPr>
        <w:t>wa</w:t>
      </w:r>
      <w:r w:rsidRPr="00CE1BBB">
        <w:rPr>
          <w:rFonts w:ascii="Times New Roman" w:hAnsi="Times New Roman"/>
          <w:color w:val="000000"/>
          <w:spacing w:val="-4"/>
          <w:sz w:val="24"/>
          <w:szCs w:val="24"/>
        </w:rPr>
        <w:t xml:space="preserve">łę </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e</w:t>
      </w:r>
      <w:r w:rsidRPr="00CE1BBB">
        <w:rPr>
          <w:rFonts w:ascii="Times New Roman" w:hAnsi="Times New Roman"/>
          <w:color w:val="000000"/>
          <w:spacing w:val="16"/>
          <w:sz w:val="24"/>
          <w:szCs w:val="24"/>
        </w:rPr>
        <w:t xml:space="preserve"> </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a</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w</w:t>
      </w:r>
      <w:r w:rsidRPr="00CE1BBB">
        <w:rPr>
          <w:rFonts w:ascii="Times New Roman" w:hAnsi="Times New Roman"/>
          <w:color w:val="000000"/>
          <w:sz w:val="24"/>
          <w:szCs w:val="24"/>
        </w:rPr>
        <w:t>i</w:t>
      </w:r>
      <w:r w:rsidRPr="00CE1BBB">
        <w:rPr>
          <w:rFonts w:ascii="Times New Roman" w:hAnsi="Times New Roman"/>
          <w:color w:val="000000"/>
          <w:spacing w:val="8"/>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ze</w:t>
      </w:r>
      <w:r w:rsidRPr="00CE1BBB">
        <w:rPr>
          <w:rFonts w:ascii="Times New Roman" w:hAnsi="Times New Roman"/>
          <w:color w:val="000000"/>
          <w:spacing w:val="5"/>
          <w:sz w:val="24"/>
          <w:szCs w:val="24"/>
        </w:rPr>
        <w:t>p</w:t>
      </w:r>
      <w:r w:rsidRPr="00CE1BBB">
        <w:rPr>
          <w:rFonts w:ascii="Times New Roman" w:hAnsi="Times New Roman"/>
          <w:color w:val="000000"/>
          <w:spacing w:val="-4"/>
          <w:sz w:val="24"/>
          <w:szCs w:val="24"/>
        </w:rPr>
        <w:t>i</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u</w:t>
      </w:r>
      <w:r w:rsidRPr="00CE1BBB">
        <w:rPr>
          <w:rFonts w:ascii="Times New Roman" w:hAnsi="Times New Roman"/>
          <w:color w:val="000000"/>
          <w:spacing w:val="12"/>
          <w:sz w:val="24"/>
          <w:szCs w:val="24"/>
        </w:rPr>
        <w:t xml:space="preserve"> </w:t>
      </w:r>
      <w:r w:rsidRPr="00CE1BBB">
        <w:rPr>
          <w:rFonts w:ascii="Times New Roman" w:hAnsi="Times New Roman"/>
          <w:color w:val="000000"/>
          <w:spacing w:val="5"/>
          <w:sz w:val="24"/>
          <w:szCs w:val="24"/>
        </w:rPr>
        <w:t>g</w:t>
      </w:r>
      <w:r w:rsidRPr="00CE1BBB">
        <w:rPr>
          <w:rFonts w:ascii="Times New Roman" w:hAnsi="Times New Roman"/>
          <w:color w:val="000000"/>
          <w:sz w:val="24"/>
          <w:szCs w:val="24"/>
        </w:rPr>
        <w:t>m</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nneg</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w:t>
      </w:r>
      <w:r w:rsidRPr="00CE1BBB">
        <w:rPr>
          <w:rFonts w:ascii="Times New Roman" w:hAnsi="Times New Roman"/>
          <w:color w:val="000000"/>
          <w:spacing w:val="14"/>
          <w:sz w:val="24"/>
          <w:szCs w:val="24"/>
        </w:rPr>
        <w:t xml:space="preserve"> </w:t>
      </w:r>
      <w:r w:rsidRPr="00CE1BBB">
        <w:rPr>
          <w:rFonts w:ascii="Times New Roman" w:hAnsi="Times New Roman"/>
          <w:color w:val="000000"/>
          <w:spacing w:val="5"/>
          <w:sz w:val="24"/>
          <w:szCs w:val="24"/>
        </w:rPr>
        <w:t>t</w:t>
      </w:r>
      <w:r w:rsidRPr="00CE1BBB">
        <w:rPr>
          <w:rFonts w:ascii="Times New Roman" w:hAnsi="Times New Roman"/>
          <w:color w:val="000000"/>
          <w:spacing w:val="-5"/>
          <w:sz w:val="24"/>
          <w:szCs w:val="24"/>
        </w:rPr>
        <w:t>y</w:t>
      </w:r>
      <w:r w:rsidRPr="00CE1BBB">
        <w:rPr>
          <w:rFonts w:ascii="Times New Roman" w:hAnsi="Times New Roman"/>
          <w:color w:val="000000"/>
          <w:sz w:val="24"/>
          <w:szCs w:val="24"/>
        </w:rPr>
        <w:t>m</w:t>
      </w:r>
      <w:r w:rsidRPr="00CE1BBB">
        <w:rPr>
          <w:rFonts w:ascii="Times New Roman" w:hAnsi="Times New Roman"/>
          <w:color w:val="000000"/>
          <w:spacing w:val="12"/>
          <w:sz w:val="24"/>
          <w:szCs w:val="24"/>
        </w:rPr>
        <w:t xml:space="preserve"> </w:t>
      </w:r>
      <w:r w:rsidRPr="00CE1BBB">
        <w:rPr>
          <w:rFonts w:ascii="Times New Roman" w:hAnsi="Times New Roman"/>
          <w:color w:val="000000"/>
          <w:spacing w:val="-2"/>
          <w:sz w:val="24"/>
          <w:szCs w:val="24"/>
        </w:rPr>
        <w:t>s</w:t>
      </w:r>
      <w:r w:rsidRPr="00CE1BBB">
        <w:rPr>
          <w:rFonts w:ascii="Times New Roman" w:hAnsi="Times New Roman"/>
          <w:color w:val="000000"/>
          <w:spacing w:val="4"/>
          <w:sz w:val="24"/>
          <w:szCs w:val="24"/>
        </w:rPr>
        <w:t>a</w:t>
      </w:r>
      <w:r w:rsidRPr="00CE1BBB">
        <w:rPr>
          <w:rFonts w:ascii="Times New Roman" w:hAnsi="Times New Roman"/>
          <w:color w:val="000000"/>
          <w:sz w:val="24"/>
          <w:szCs w:val="24"/>
        </w:rPr>
        <w:t>mym</w:t>
      </w:r>
      <w:r w:rsidRPr="00CE1BBB">
        <w:rPr>
          <w:rFonts w:ascii="Times New Roman" w:hAnsi="Times New Roman"/>
          <w:color w:val="000000"/>
          <w:spacing w:val="13"/>
          <w:sz w:val="24"/>
          <w:szCs w:val="24"/>
        </w:rPr>
        <w:t xml:space="preserve"> </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e</w:t>
      </w:r>
      <w:r w:rsidRPr="00CE1BBB">
        <w:rPr>
          <w:rFonts w:ascii="Times New Roman" w:hAnsi="Times New Roman"/>
          <w:color w:val="000000"/>
          <w:spacing w:val="21"/>
          <w:sz w:val="24"/>
          <w:szCs w:val="24"/>
        </w:rPr>
        <w:t xml:space="preserve"> </w:t>
      </w:r>
      <w:r w:rsidRPr="00CE1BBB">
        <w:rPr>
          <w:rFonts w:ascii="Times New Roman" w:hAnsi="Times New Roman"/>
          <w:color w:val="000000"/>
          <w:spacing w:val="-4"/>
          <w:sz w:val="24"/>
          <w:szCs w:val="24"/>
        </w:rPr>
        <w:t>m</w:t>
      </w:r>
      <w:r w:rsidRPr="00CE1BBB">
        <w:rPr>
          <w:rFonts w:ascii="Times New Roman" w:hAnsi="Times New Roman"/>
          <w:color w:val="000000"/>
          <w:sz w:val="24"/>
          <w:szCs w:val="24"/>
        </w:rPr>
        <w:t>a</w:t>
      </w:r>
      <w:r w:rsidRPr="00CE1BBB">
        <w:rPr>
          <w:rFonts w:ascii="Times New Roman" w:hAnsi="Times New Roman"/>
          <w:color w:val="000000"/>
          <w:spacing w:val="21"/>
          <w:sz w:val="24"/>
          <w:szCs w:val="24"/>
        </w:rPr>
        <w:t xml:space="preserve"> </w:t>
      </w:r>
      <w:r w:rsidRPr="00CE1BBB">
        <w:rPr>
          <w:rFonts w:ascii="Times New Roman" w:hAnsi="Times New Roman"/>
          <w:color w:val="000000"/>
          <w:spacing w:val="-9"/>
          <w:sz w:val="24"/>
          <w:szCs w:val="24"/>
        </w:rPr>
        <w:t>m</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y</w:t>
      </w:r>
      <w:r w:rsidRPr="00CE1BBB">
        <w:rPr>
          <w:rFonts w:ascii="Times New Roman" w:hAnsi="Times New Roman"/>
          <w:color w:val="000000"/>
          <w:spacing w:val="7"/>
          <w:sz w:val="24"/>
          <w:szCs w:val="24"/>
        </w:rPr>
        <w:t xml:space="preserve"> </w:t>
      </w:r>
      <w:r w:rsidRPr="00CE1BBB">
        <w:rPr>
          <w:rFonts w:ascii="Times New Roman" w:hAnsi="Times New Roman"/>
          <w:color w:val="000000"/>
          <w:sz w:val="24"/>
          <w:szCs w:val="24"/>
        </w:rPr>
        <w:t>p</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w</w:t>
      </w:r>
      <w:r w:rsidRPr="00CE1BBB">
        <w:rPr>
          <w:rFonts w:ascii="Times New Roman" w:hAnsi="Times New Roman"/>
          <w:color w:val="000000"/>
          <w:spacing w:val="-2"/>
          <w:sz w:val="24"/>
          <w:szCs w:val="24"/>
        </w:rPr>
        <w:t>s</w:t>
      </w:r>
      <w:r w:rsidRPr="00CE1BBB">
        <w:rPr>
          <w:rFonts w:ascii="Times New Roman" w:hAnsi="Times New Roman"/>
          <w:color w:val="000000"/>
          <w:sz w:val="24"/>
          <w:szCs w:val="24"/>
        </w:rPr>
        <w:t>ze</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e</w:t>
      </w:r>
      <w:r w:rsidRPr="00CE1BBB">
        <w:rPr>
          <w:rFonts w:ascii="Times New Roman" w:hAnsi="Times New Roman"/>
          <w:color w:val="000000"/>
          <w:spacing w:val="16"/>
          <w:sz w:val="24"/>
          <w:szCs w:val="24"/>
        </w:rPr>
        <w:t xml:space="preserve"> </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w</w:t>
      </w:r>
      <w:r w:rsidRPr="00CE1BBB">
        <w:rPr>
          <w:rFonts w:ascii="Times New Roman" w:hAnsi="Times New Roman"/>
          <w:color w:val="000000"/>
          <w:spacing w:val="-7"/>
          <w:sz w:val="24"/>
          <w:szCs w:val="24"/>
        </w:rPr>
        <w:t>i</w:t>
      </w:r>
      <w:r w:rsidRPr="00CE1BBB">
        <w:rPr>
          <w:rFonts w:ascii="Times New Roman" w:hAnsi="Times New Roman"/>
          <w:color w:val="000000"/>
          <w:spacing w:val="-1"/>
          <w:sz w:val="24"/>
          <w:szCs w:val="24"/>
        </w:rPr>
        <w:t>ąz</w:t>
      </w:r>
      <w:r w:rsidRPr="00CE1BBB">
        <w:rPr>
          <w:rFonts w:ascii="Times New Roman" w:hAnsi="Times New Roman"/>
          <w:color w:val="000000"/>
          <w:spacing w:val="5"/>
          <w:sz w:val="24"/>
          <w:szCs w:val="24"/>
        </w:rPr>
        <w:t>u</w:t>
      </w:r>
      <w:r w:rsidRPr="00CE1BBB">
        <w:rPr>
          <w:rFonts w:ascii="Times New Roman" w:hAnsi="Times New Roman"/>
          <w:color w:val="000000"/>
          <w:spacing w:val="-4"/>
          <w:sz w:val="24"/>
          <w:szCs w:val="24"/>
        </w:rPr>
        <w:t>j</w:t>
      </w:r>
      <w:r w:rsidRPr="00CE1BBB">
        <w:rPr>
          <w:rFonts w:ascii="Times New Roman" w:hAnsi="Times New Roman"/>
          <w:color w:val="000000"/>
          <w:spacing w:val="-1"/>
          <w:sz w:val="24"/>
          <w:szCs w:val="24"/>
        </w:rPr>
        <w:t>ą</w:t>
      </w:r>
      <w:r w:rsidRPr="00CE1BBB">
        <w:rPr>
          <w:rFonts w:ascii="Times New Roman" w:hAnsi="Times New Roman"/>
          <w:color w:val="000000"/>
          <w:spacing w:val="4"/>
          <w:sz w:val="24"/>
          <w:szCs w:val="24"/>
        </w:rPr>
        <w:t>ce</w:t>
      </w:r>
      <w:r w:rsidRPr="00CE1BBB">
        <w:rPr>
          <w:rFonts w:ascii="Times New Roman" w:hAnsi="Times New Roman"/>
          <w:color w:val="000000"/>
          <w:sz w:val="24"/>
          <w:szCs w:val="24"/>
        </w:rPr>
        <w:t>j</w:t>
      </w:r>
      <w:r w:rsidRPr="00CE1BBB">
        <w:rPr>
          <w:rFonts w:ascii="Times New Roman" w:hAnsi="Times New Roman"/>
          <w:color w:val="000000"/>
          <w:spacing w:val="13"/>
          <w:sz w:val="24"/>
          <w:szCs w:val="24"/>
        </w:rPr>
        <w:t xml:space="preserve"> </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a</w:t>
      </w:r>
      <w:r w:rsidRPr="00CE1BBB">
        <w:rPr>
          <w:rFonts w:ascii="Times New Roman" w:hAnsi="Times New Roman"/>
          <w:color w:val="000000"/>
          <w:spacing w:val="16"/>
          <w:sz w:val="24"/>
          <w:szCs w:val="24"/>
        </w:rPr>
        <w:t xml:space="preserve"> </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za</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 xml:space="preserve">ze </w:t>
      </w:r>
      <w:r w:rsidRPr="00CE1BBB">
        <w:rPr>
          <w:rFonts w:ascii="Times New Roman" w:hAnsi="Times New Roman"/>
          <w:color w:val="000000"/>
          <w:spacing w:val="5"/>
          <w:sz w:val="24"/>
          <w:szCs w:val="24"/>
        </w:rPr>
        <w:t>g</w:t>
      </w:r>
      <w:r w:rsidRPr="00CE1BBB">
        <w:rPr>
          <w:rFonts w:ascii="Times New Roman" w:hAnsi="Times New Roman"/>
          <w:color w:val="000000"/>
          <w:spacing w:val="-4"/>
          <w:sz w:val="24"/>
          <w:szCs w:val="24"/>
        </w:rPr>
        <w:t>mi</w:t>
      </w:r>
      <w:r w:rsidRPr="00CE1BBB">
        <w:rPr>
          <w:rFonts w:ascii="Times New Roman" w:hAnsi="Times New Roman"/>
          <w:color w:val="000000"/>
          <w:spacing w:val="5"/>
          <w:sz w:val="24"/>
          <w:szCs w:val="24"/>
        </w:rPr>
        <w:t>n</w:t>
      </w:r>
      <w:r w:rsidRPr="00CE1BBB">
        <w:rPr>
          <w:rFonts w:ascii="Times New Roman" w:hAnsi="Times New Roman"/>
          <w:color w:val="000000"/>
          <w:spacing w:val="-10"/>
          <w:sz w:val="24"/>
          <w:szCs w:val="24"/>
        </w:rPr>
        <w:t>y</w:t>
      </w:r>
      <w:r w:rsidRPr="00CE1BBB">
        <w:rPr>
          <w:rFonts w:ascii="Times New Roman" w:hAnsi="Times New Roman"/>
          <w:color w:val="000000"/>
          <w:sz w:val="24"/>
          <w:szCs w:val="24"/>
        </w:rPr>
        <w:t xml:space="preserve">. </w:t>
      </w:r>
      <w:r w:rsidRPr="00CE1BBB">
        <w:rPr>
          <w:rFonts w:ascii="Times New Roman" w:hAnsi="Times New Roman"/>
          <w:color w:val="000000"/>
          <w:spacing w:val="-2"/>
          <w:sz w:val="24"/>
          <w:szCs w:val="24"/>
        </w:rPr>
        <w:t>J</w:t>
      </w:r>
      <w:r w:rsidRPr="00CE1BBB">
        <w:rPr>
          <w:rFonts w:ascii="Times New Roman" w:hAnsi="Times New Roman"/>
          <w:color w:val="000000"/>
          <w:spacing w:val="-1"/>
          <w:sz w:val="24"/>
          <w:szCs w:val="24"/>
        </w:rPr>
        <w:t>a</w:t>
      </w:r>
      <w:r w:rsidRPr="00CE1BBB">
        <w:rPr>
          <w:rFonts w:ascii="Times New Roman" w:hAnsi="Times New Roman"/>
          <w:color w:val="000000"/>
          <w:sz w:val="24"/>
          <w:szCs w:val="24"/>
        </w:rPr>
        <w:t>ko p</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d</w:t>
      </w:r>
      <w:r w:rsidRPr="00CE1BBB">
        <w:rPr>
          <w:rFonts w:ascii="Times New Roman" w:hAnsi="Times New Roman"/>
          <w:color w:val="000000"/>
          <w:spacing w:val="-1"/>
          <w:sz w:val="24"/>
          <w:szCs w:val="24"/>
        </w:rPr>
        <w:t>e</w:t>
      </w:r>
      <w:r w:rsidRPr="00CE1BBB">
        <w:rPr>
          <w:rFonts w:ascii="Times New Roman" w:hAnsi="Times New Roman"/>
          <w:color w:val="000000"/>
          <w:spacing w:val="-4"/>
          <w:sz w:val="24"/>
          <w:szCs w:val="24"/>
        </w:rPr>
        <w:t>j</w:t>
      </w:r>
      <w:r w:rsidRPr="00CE1BBB">
        <w:rPr>
          <w:rFonts w:ascii="Times New Roman" w:hAnsi="Times New Roman"/>
          <w:color w:val="000000"/>
          <w:spacing w:val="-9"/>
          <w:sz w:val="24"/>
          <w:szCs w:val="24"/>
        </w:rPr>
        <w:t>m</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w:t>
      </w:r>
      <w:r w:rsidRPr="00CE1BBB">
        <w:rPr>
          <w:rFonts w:ascii="Times New Roman" w:hAnsi="Times New Roman"/>
          <w:color w:val="000000"/>
          <w:spacing w:val="5"/>
          <w:sz w:val="24"/>
          <w:szCs w:val="24"/>
        </w:rPr>
        <w:t>a</w:t>
      </w:r>
      <w:r w:rsidRPr="00CE1BBB">
        <w:rPr>
          <w:rFonts w:ascii="Times New Roman" w:hAnsi="Times New Roman"/>
          <w:color w:val="000000"/>
          <w:spacing w:val="-5"/>
          <w:sz w:val="24"/>
          <w:szCs w:val="24"/>
        </w:rPr>
        <w:t>n</w:t>
      </w:r>
      <w:r w:rsidRPr="00CE1BBB">
        <w:rPr>
          <w:rFonts w:ascii="Times New Roman" w:hAnsi="Times New Roman"/>
          <w:color w:val="000000"/>
          <w:sz w:val="24"/>
          <w:szCs w:val="24"/>
        </w:rPr>
        <w:t xml:space="preserve">a w </w:t>
      </w:r>
      <w:r w:rsidRPr="00CE1BBB">
        <w:rPr>
          <w:rFonts w:ascii="Times New Roman" w:hAnsi="Times New Roman"/>
          <w:color w:val="000000"/>
          <w:spacing w:val="5"/>
          <w:sz w:val="24"/>
          <w:szCs w:val="24"/>
        </w:rPr>
        <w:t>t</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y</w:t>
      </w:r>
      <w:r w:rsidRPr="00CE1BBB">
        <w:rPr>
          <w:rFonts w:ascii="Times New Roman" w:hAnsi="Times New Roman"/>
          <w:color w:val="000000"/>
          <w:sz w:val="24"/>
          <w:szCs w:val="24"/>
        </w:rPr>
        <w:t>b</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 xml:space="preserve">e </w:t>
      </w:r>
      <w:r w:rsidRPr="00CE1BBB">
        <w:rPr>
          <w:rFonts w:ascii="Times New Roman" w:hAnsi="Times New Roman"/>
          <w:color w:val="000000"/>
          <w:spacing w:val="5"/>
          <w:sz w:val="24"/>
          <w:szCs w:val="24"/>
        </w:rPr>
        <w:t>p</w:t>
      </w:r>
      <w:r w:rsidRPr="00CE1BBB">
        <w:rPr>
          <w:rFonts w:ascii="Times New Roman" w:hAnsi="Times New Roman"/>
          <w:color w:val="000000"/>
          <w:spacing w:val="-4"/>
          <w:sz w:val="24"/>
          <w:szCs w:val="24"/>
        </w:rPr>
        <w:t>l</w:t>
      </w:r>
      <w:r w:rsidRPr="00CE1BBB">
        <w:rPr>
          <w:rFonts w:ascii="Times New Roman" w:hAnsi="Times New Roman"/>
          <w:color w:val="000000"/>
          <w:spacing w:val="5"/>
          <w:sz w:val="24"/>
          <w:szCs w:val="24"/>
        </w:rPr>
        <w:t>a</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w:t>
      </w:r>
      <w:r w:rsidRPr="00CE1BBB">
        <w:rPr>
          <w:rFonts w:ascii="Times New Roman" w:hAnsi="Times New Roman"/>
          <w:color w:val="000000"/>
          <w:spacing w:val="5"/>
          <w:sz w:val="24"/>
          <w:szCs w:val="24"/>
        </w:rPr>
        <w:t>a</w:t>
      </w:r>
      <w:r w:rsidRPr="00CE1BBB">
        <w:rPr>
          <w:rFonts w:ascii="Times New Roman" w:hAnsi="Times New Roman"/>
          <w:color w:val="000000"/>
          <w:sz w:val="24"/>
          <w:szCs w:val="24"/>
        </w:rPr>
        <w:t>n</w:t>
      </w:r>
      <w:r w:rsidRPr="00CE1BBB">
        <w:rPr>
          <w:rFonts w:ascii="Times New Roman" w:hAnsi="Times New Roman"/>
          <w:color w:val="000000"/>
          <w:spacing w:val="-4"/>
          <w:sz w:val="24"/>
          <w:szCs w:val="24"/>
        </w:rPr>
        <w:t>i</w:t>
      </w:r>
      <w:r w:rsidRPr="00CE1BBB">
        <w:rPr>
          <w:rFonts w:ascii="Times New Roman" w:hAnsi="Times New Roman"/>
          <w:color w:val="000000"/>
          <w:sz w:val="24"/>
          <w:szCs w:val="24"/>
        </w:rPr>
        <w:t xml:space="preserve">a </w:t>
      </w:r>
      <w:r w:rsidRPr="00CE1BBB">
        <w:rPr>
          <w:rFonts w:ascii="Times New Roman" w:hAnsi="Times New Roman"/>
          <w:color w:val="000000"/>
          <w:spacing w:val="1"/>
          <w:sz w:val="24"/>
          <w:szCs w:val="24"/>
        </w:rPr>
        <w:t>m</w:t>
      </w:r>
      <w:r w:rsidRPr="00CE1BBB">
        <w:rPr>
          <w:rFonts w:ascii="Times New Roman" w:hAnsi="Times New Roman"/>
          <w:color w:val="000000"/>
          <w:spacing w:val="-4"/>
          <w:sz w:val="24"/>
          <w:szCs w:val="24"/>
        </w:rPr>
        <w:t>i</w:t>
      </w:r>
      <w:r w:rsidRPr="00CE1BBB">
        <w:rPr>
          <w:rFonts w:ascii="Times New Roman" w:hAnsi="Times New Roman"/>
          <w:color w:val="000000"/>
          <w:spacing w:val="5"/>
          <w:sz w:val="24"/>
          <w:szCs w:val="24"/>
        </w:rPr>
        <w:t>e</w:t>
      </w:r>
      <w:r w:rsidRPr="00CE1BBB">
        <w:rPr>
          <w:rFonts w:ascii="Times New Roman" w:hAnsi="Times New Roman"/>
          <w:color w:val="000000"/>
          <w:spacing w:val="-4"/>
          <w:sz w:val="24"/>
          <w:szCs w:val="24"/>
        </w:rPr>
        <w:t>j</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c</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we</w:t>
      </w:r>
      <w:r w:rsidRPr="00CE1BBB">
        <w:rPr>
          <w:rFonts w:ascii="Times New Roman" w:hAnsi="Times New Roman"/>
          <w:color w:val="000000"/>
          <w:sz w:val="24"/>
          <w:szCs w:val="24"/>
        </w:rPr>
        <w:t>g</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 xml:space="preserve">, </w:t>
      </w:r>
      <w:r w:rsidRPr="00CE1BBB">
        <w:rPr>
          <w:rFonts w:ascii="Times New Roman" w:hAnsi="Times New Roman"/>
          <w:color w:val="000000"/>
          <w:spacing w:val="-7"/>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a</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ow</w:t>
      </w:r>
      <w:r w:rsidRPr="00CE1BBB">
        <w:rPr>
          <w:rFonts w:ascii="Times New Roman" w:hAnsi="Times New Roman"/>
          <w:color w:val="000000"/>
          <w:sz w:val="24"/>
          <w:szCs w:val="24"/>
        </w:rPr>
        <w:t>i p</w:t>
      </w:r>
      <w:r w:rsidRPr="00CE1BBB">
        <w:rPr>
          <w:rFonts w:ascii="Times New Roman" w:hAnsi="Times New Roman"/>
          <w:color w:val="000000"/>
          <w:spacing w:val="5"/>
          <w:sz w:val="24"/>
          <w:szCs w:val="24"/>
        </w:rPr>
        <w:t>o</w:t>
      </w:r>
      <w:r w:rsidRPr="00CE1BBB">
        <w:rPr>
          <w:rFonts w:ascii="Times New Roman" w:hAnsi="Times New Roman"/>
          <w:color w:val="000000"/>
          <w:sz w:val="24"/>
          <w:szCs w:val="24"/>
        </w:rPr>
        <w:t>d</w:t>
      </w:r>
      <w:r w:rsidRPr="00CE1BBB">
        <w:rPr>
          <w:rFonts w:ascii="Times New Roman" w:hAnsi="Times New Roman"/>
          <w:color w:val="000000"/>
          <w:spacing w:val="-2"/>
          <w:sz w:val="24"/>
          <w:szCs w:val="24"/>
        </w:rPr>
        <w:t>s</w:t>
      </w:r>
      <w:r w:rsidRPr="00CE1BBB">
        <w:rPr>
          <w:rFonts w:ascii="Times New Roman" w:hAnsi="Times New Roman"/>
          <w:color w:val="000000"/>
          <w:spacing w:val="5"/>
          <w:sz w:val="24"/>
          <w:szCs w:val="24"/>
        </w:rPr>
        <w:t>t</w:t>
      </w:r>
      <w:r w:rsidRPr="00CE1BBB">
        <w:rPr>
          <w:rFonts w:ascii="Times New Roman" w:hAnsi="Times New Roman"/>
          <w:color w:val="000000"/>
          <w:spacing w:val="-1"/>
          <w:sz w:val="24"/>
          <w:szCs w:val="24"/>
        </w:rPr>
        <w:t>aw</w:t>
      </w:r>
      <w:r w:rsidRPr="00CE1BBB">
        <w:rPr>
          <w:rFonts w:ascii="Times New Roman" w:hAnsi="Times New Roman"/>
          <w:color w:val="000000"/>
          <w:sz w:val="24"/>
          <w:szCs w:val="24"/>
        </w:rPr>
        <w:t xml:space="preserve">ę </w:t>
      </w:r>
      <w:r w:rsidRPr="00CE1BBB">
        <w:rPr>
          <w:rFonts w:ascii="Times New Roman" w:hAnsi="Times New Roman"/>
          <w:color w:val="000000"/>
          <w:spacing w:val="-3"/>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zw</w:t>
      </w:r>
      <w:r w:rsidRPr="00CE1BBB">
        <w:rPr>
          <w:rFonts w:ascii="Times New Roman" w:hAnsi="Times New Roman"/>
          <w:color w:val="000000"/>
          <w:spacing w:val="-9"/>
          <w:sz w:val="24"/>
          <w:szCs w:val="24"/>
        </w:rPr>
        <w:t>i</w:t>
      </w:r>
      <w:r w:rsidRPr="00CE1BBB">
        <w:rPr>
          <w:rFonts w:ascii="Times New Roman" w:hAnsi="Times New Roman"/>
          <w:color w:val="000000"/>
          <w:spacing w:val="-1"/>
          <w:sz w:val="24"/>
          <w:szCs w:val="24"/>
        </w:rPr>
        <w:t>ą</w:t>
      </w:r>
      <w:r w:rsidRPr="00CE1BBB">
        <w:rPr>
          <w:rFonts w:ascii="Times New Roman" w:hAnsi="Times New Roman"/>
          <w:color w:val="000000"/>
          <w:spacing w:val="4"/>
          <w:sz w:val="24"/>
          <w:szCs w:val="24"/>
        </w:rPr>
        <w:t>za</w:t>
      </w:r>
      <w:r w:rsidRPr="00CE1BBB">
        <w:rPr>
          <w:rFonts w:ascii="Times New Roman" w:hAnsi="Times New Roman"/>
          <w:color w:val="000000"/>
          <w:sz w:val="24"/>
          <w:szCs w:val="24"/>
        </w:rPr>
        <w:t>ń w</w:t>
      </w:r>
      <w:r w:rsidRPr="00CE1BBB">
        <w:rPr>
          <w:rFonts w:ascii="Times New Roman" w:hAnsi="Times New Roman"/>
          <w:color w:val="000000"/>
          <w:spacing w:val="-8"/>
          <w:sz w:val="24"/>
          <w:szCs w:val="24"/>
        </w:rPr>
        <w:t xml:space="preserve"> </w:t>
      </w:r>
      <w:r w:rsidRPr="00CE1BBB">
        <w:rPr>
          <w:rFonts w:ascii="Times New Roman" w:hAnsi="Times New Roman"/>
          <w:color w:val="000000"/>
          <w:spacing w:val="-1"/>
          <w:sz w:val="24"/>
          <w:szCs w:val="24"/>
        </w:rPr>
        <w:t>p</w:t>
      </w:r>
      <w:r w:rsidRPr="00CE1BBB">
        <w:rPr>
          <w:rFonts w:ascii="Times New Roman" w:hAnsi="Times New Roman"/>
          <w:color w:val="000000"/>
          <w:spacing w:val="-4"/>
          <w:sz w:val="24"/>
          <w:szCs w:val="24"/>
        </w:rPr>
        <w:t>l</w:t>
      </w:r>
      <w:r w:rsidRPr="00CE1BBB">
        <w:rPr>
          <w:rFonts w:ascii="Times New Roman" w:hAnsi="Times New Roman"/>
          <w:color w:val="000000"/>
          <w:spacing w:val="4"/>
          <w:sz w:val="24"/>
          <w:szCs w:val="24"/>
        </w:rPr>
        <w:t>a</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a</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2"/>
          <w:sz w:val="24"/>
          <w:szCs w:val="24"/>
        </w:rPr>
        <w:t xml:space="preserve"> </w:t>
      </w:r>
      <w:r w:rsidRPr="00CE1BBB">
        <w:rPr>
          <w:rFonts w:ascii="Times New Roman" w:hAnsi="Times New Roman"/>
          <w:color w:val="000000"/>
          <w:spacing w:val="-4"/>
          <w:sz w:val="24"/>
          <w:szCs w:val="24"/>
        </w:rPr>
        <w:t>mi</w:t>
      </w:r>
      <w:r w:rsidRPr="00CE1BBB">
        <w:rPr>
          <w:rFonts w:ascii="Times New Roman" w:hAnsi="Times New Roman"/>
          <w:color w:val="000000"/>
          <w:spacing w:val="4"/>
          <w:sz w:val="24"/>
          <w:szCs w:val="24"/>
        </w:rPr>
        <w:t>e</w:t>
      </w:r>
      <w:r w:rsidRPr="00CE1BBB">
        <w:rPr>
          <w:rFonts w:ascii="Times New Roman" w:hAnsi="Times New Roman"/>
          <w:color w:val="000000"/>
          <w:spacing w:val="-4"/>
          <w:sz w:val="24"/>
          <w:szCs w:val="24"/>
        </w:rPr>
        <w:t>j</w:t>
      </w:r>
      <w:r w:rsidRPr="00CE1BBB">
        <w:rPr>
          <w:rFonts w:ascii="Times New Roman" w:hAnsi="Times New Roman"/>
          <w:color w:val="000000"/>
          <w:spacing w:val="3"/>
          <w:sz w:val="24"/>
          <w:szCs w:val="24"/>
        </w:rPr>
        <w:t>s</w:t>
      </w:r>
      <w:r w:rsidRPr="00CE1BBB">
        <w:rPr>
          <w:rFonts w:ascii="Times New Roman" w:hAnsi="Times New Roman"/>
          <w:color w:val="000000"/>
          <w:spacing w:val="-1"/>
          <w:sz w:val="24"/>
          <w:szCs w:val="24"/>
        </w:rPr>
        <w:t>c</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w</w:t>
      </w:r>
      <w:r w:rsidRPr="00CE1BBB">
        <w:rPr>
          <w:rFonts w:ascii="Times New Roman" w:hAnsi="Times New Roman"/>
          <w:color w:val="000000"/>
          <w:spacing w:val="-10"/>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2"/>
          <w:sz w:val="24"/>
          <w:szCs w:val="24"/>
        </w:rPr>
        <w:t xml:space="preserve"> </w:t>
      </w:r>
      <w:r w:rsidRPr="00CE1BBB">
        <w:rPr>
          <w:rFonts w:ascii="Times New Roman" w:hAnsi="Times New Roman"/>
          <w:color w:val="000000"/>
          <w:spacing w:val="-1"/>
          <w:sz w:val="24"/>
          <w:szCs w:val="24"/>
        </w:rPr>
        <w:t>d</w:t>
      </w:r>
      <w:r w:rsidRPr="00CE1BBB">
        <w:rPr>
          <w:rFonts w:ascii="Times New Roman" w:hAnsi="Times New Roman"/>
          <w:color w:val="000000"/>
          <w:spacing w:val="5"/>
          <w:sz w:val="24"/>
          <w:szCs w:val="24"/>
        </w:rPr>
        <w:t>ot</w:t>
      </w:r>
      <w:r w:rsidRPr="00CE1BBB">
        <w:rPr>
          <w:rFonts w:ascii="Times New Roman" w:hAnsi="Times New Roman"/>
          <w:color w:val="000000"/>
          <w:spacing w:val="-10"/>
          <w:sz w:val="24"/>
          <w:szCs w:val="24"/>
        </w:rPr>
        <w:t>y</w:t>
      </w:r>
      <w:r w:rsidRPr="00CE1BBB">
        <w:rPr>
          <w:rFonts w:ascii="Times New Roman" w:hAnsi="Times New Roman"/>
          <w:color w:val="000000"/>
          <w:spacing w:val="-1"/>
          <w:sz w:val="24"/>
          <w:szCs w:val="24"/>
        </w:rPr>
        <w:t>c</w:t>
      </w:r>
      <w:r w:rsidRPr="00CE1BBB">
        <w:rPr>
          <w:rFonts w:ascii="Times New Roman" w:hAnsi="Times New Roman"/>
          <w:color w:val="000000"/>
          <w:sz w:val="24"/>
          <w:szCs w:val="24"/>
        </w:rPr>
        <w:t>z</w:t>
      </w:r>
      <w:r w:rsidRPr="00CE1BBB">
        <w:rPr>
          <w:rFonts w:ascii="Times New Roman" w:hAnsi="Times New Roman"/>
          <w:color w:val="000000"/>
          <w:spacing w:val="-1"/>
          <w:sz w:val="24"/>
          <w:szCs w:val="24"/>
        </w:rPr>
        <w:t>ą</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2"/>
          <w:sz w:val="24"/>
          <w:szCs w:val="24"/>
        </w:rPr>
        <w:t xml:space="preserve"> </w:t>
      </w:r>
      <w:r w:rsidRPr="00CE1BBB">
        <w:rPr>
          <w:rFonts w:ascii="Times New Roman" w:hAnsi="Times New Roman"/>
          <w:color w:val="000000"/>
          <w:spacing w:val="4"/>
          <w:sz w:val="24"/>
          <w:szCs w:val="24"/>
        </w:rPr>
        <w:t>o</w:t>
      </w:r>
      <w:r w:rsidRPr="00CE1BBB">
        <w:rPr>
          <w:rFonts w:ascii="Times New Roman" w:hAnsi="Times New Roman"/>
          <w:color w:val="000000"/>
          <w:sz w:val="24"/>
          <w:szCs w:val="24"/>
        </w:rPr>
        <w:t>b</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za</w:t>
      </w:r>
      <w:r w:rsidRPr="00CE1BBB">
        <w:rPr>
          <w:rFonts w:ascii="Times New Roman" w:hAnsi="Times New Roman"/>
          <w:color w:val="000000"/>
          <w:spacing w:val="2"/>
          <w:sz w:val="24"/>
          <w:szCs w:val="24"/>
        </w:rPr>
        <w:t>r</w:t>
      </w:r>
      <w:r w:rsidRPr="00CE1BBB">
        <w:rPr>
          <w:rFonts w:ascii="Times New Roman" w:hAnsi="Times New Roman"/>
          <w:color w:val="000000"/>
          <w:spacing w:val="4"/>
          <w:sz w:val="24"/>
          <w:szCs w:val="24"/>
        </w:rPr>
        <w:t>ó</w:t>
      </w:r>
      <w:r w:rsidRPr="00CE1BBB">
        <w:rPr>
          <w:rFonts w:ascii="Times New Roman" w:hAnsi="Times New Roman"/>
          <w:color w:val="000000"/>
          <w:sz w:val="24"/>
          <w:szCs w:val="24"/>
        </w:rPr>
        <w:t>w</w:t>
      </w:r>
      <w:r w:rsidRPr="00CE1BBB">
        <w:rPr>
          <w:rFonts w:ascii="Times New Roman" w:hAnsi="Times New Roman"/>
          <w:color w:val="000000"/>
          <w:spacing w:val="-3"/>
          <w:sz w:val="24"/>
          <w:szCs w:val="24"/>
        </w:rPr>
        <w:t xml:space="preserve"> </w:t>
      </w:r>
      <w:r w:rsidRPr="00CE1BBB">
        <w:rPr>
          <w:rFonts w:ascii="Times New Roman" w:hAnsi="Times New Roman"/>
          <w:color w:val="000000"/>
          <w:spacing w:val="4"/>
          <w:sz w:val="24"/>
          <w:szCs w:val="24"/>
        </w:rPr>
        <w:t>o</w:t>
      </w:r>
      <w:r w:rsidRPr="00CE1BBB">
        <w:rPr>
          <w:rFonts w:ascii="Times New Roman" w:hAnsi="Times New Roman"/>
          <w:color w:val="000000"/>
          <w:sz w:val="24"/>
          <w:szCs w:val="24"/>
        </w:rPr>
        <w:t>b</w:t>
      </w:r>
      <w:r w:rsidRPr="00CE1BBB">
        <w:rPr>
          <w:rFonts w:ascii="Times New Roman" w:hAnsi="Times New Roman"/>
          <w:color w:val="000000"/>
          <w:spacing w:val="-4"/>
          <w:sz w:val="24"/>
          <w:szCs w:val="24"/>
        </w:rPr>
        <w:t>j</w:t>
      </w:r>
      <w:r w:rsidRPr="00CE1BBB">
        <w:rPr>
          <w:rFonts w:ascii="Times New Roman" w:hAnsi="Times New Roman"/>
          <w:color w:val="000000"/>
          <w:spacing w:val="-1"/>
          <w:sz w:val="24"/>
          <w:szCs w:val="24"/>
        </w:rPr>
        <w:t>ę</w:t>
      </w:r>
      <w:r w:rsidRPr="00CE1BBB">
        <w:rPr>
          <w:rFonts w:ascii="Times New Roman" w:hAnsi="Times New Roman"/>
          <w:color w:val="000000"/>
          <w:spacing w:val="5"/>
          <w:sz w:val="24"/>
          <w:szCs w:val="24"/>
        </w:rPr>
        <w:t>t</w:t>
      </w:r>
      <w:r w:rsidRPr="00CE1BBB">
        <w:rPr>
          <w:rFonts w:ascii="Times New Roman" w:hAnsi="Times New Roman"/>
          <w:color w:val="000000"/>
          <w:spacing w:val="-10"/>
          <w:sz w:val="24"/>
          <w:szCs w:val="24"/>
        </w:rPr>
        <w:t>y</w:t>
      </w:r>
      <w:r w:rsidRPr="00CE1BBB">
        <w:rPr>
          <w:rFonts w:ascii="Times New Roman" w:hAnsi="Times New Roman"/>
          <w:color w:val="000000"/>
          <w:spacing w:val="4"/>
          <w:sz w:val="24"/>
          <w:szCs w:val="24"/>
        </w:rPr>
        <w:t>c</w:t>
      </w:r>
      <w:r w:rsidRPr="00CE1BBB">
        <w:rPr>
          <w:rFonts w:ascii="Times New Roman" w:hAnsi="Times New Roman"/>
          <w:color w:val="000000"/>
          <w:sz w:val="24"/>
          <w:szCs w:val="24"/>
        </w:rPr>
        <w:t>h</w:t>
      </w:r>
      <w:r w:rsidRPr="00CE1BBB">
        <w:rPr>
          <w:rFonts w:ascii="Times New Roman" w:hAnsi="Times New Roman"/>
          <w:color w:val="000000"/>
          <w:spacing w:val="-2"/>
          <w:sz w:val="24"/>
          <w:szCs w:val="24"/>
        </w:rPr>
        <w:t xml:space="preserve"> s</w:t>
      </w:r>
      <w:r w:rsidRPr="00CE1BBB">
        <w:rPr>
          <w:rFonts w:ascii="Times New Roman" w:hAnsi="Times New Roman"/>
          <w:color w:val="000000"/>
          <w:spacing w:val="5"/>
          <w:sz w:val="24"/>
          <w:szCs w:val="24"/>
        </w:rPr>
        <w:t>t</w:t>
      </w:r>
      <w:r w:rsidRPr="00CE1BBB">
        <w:rPr>
          <w:rFonts w:ascii="Times New Roman" w:hAnsi="Times New Roman"/>
          <w:color w:val="000000"/>
          <w:sz w:val="24"/>
          <w:szCs w:val="24"/>
        </w:rPr>
        <w:t>u</w:t>
      </w:r>
      <w:r w:rsidRPr="00CE1BBB">
        <w:rPr>
          <w:rFonts w:ascii="Times New Roman" w:hAnsi="Times New Roman"/>
          <w:color w:val="000000"/>
          <w:spacing w:val="5"/>
          <w:sz w:val="24"/>
          <w:szCs w:val="24"/>
        </w:rPr>
        <w:t>d</w:t>
      </w:r>
      <w:r w:rsidRPr="00CE1BBB">
        <w:rPr>
          <w:rFonts w:ascii="Times New Roman" w:hAnsi="Times New Roman"/>
          <w:color w:val="000000"/>
          <w:spacing w:val="-9"/>
          <w:sz w:val="24"/>
          <w:szCs w:val="24"/>
        </w:rPr>
        <w:t>i</w:t>
      </w:r>
      <w:r w:rsidRPr="00CE1BBB">
        <w:rPr>
          <w:rFonts w:ascii="Times New Roman" w:hAnsi="Times New Roman"/>
          <w:color w:val="000000"/>
          <w:spacing w:val="5"/>
          <w:sz w:val="24"/>
          <w:szCs w:val="24"/>
        </w:rPr>
        <w:t>u</w:t>
      </w:r>
      <w:r w:rsidRPr="00CE1BBB">
        <w:rPr>
          <w:rFonts w:ascii="Times New Roman" w:hAnsi="Times New Roman"/>
          <w:color w:val="000000"/>
          <w:spacing w:val="-9"/>
          <w:sz w:val="24"/>
          <w:szCs w:val="24"/>
        </w:rPr>
        <w:t>m.</w:t>
      </w:r>
    </w:p>
    <w:p w14:paraId="3FA5B6C4" w14:textId="77777777" w:rsidR="003438E2" w:rsidRPr="00CE1BBB" w:rsidRDefault="003438E2" w:rsidP="009E1ECA">
      <w:pPr>
        <w:widowControl w:val="0"/>
        <w:autoSpaceDE w:val="0"/>
        <w:autoSpaceDN w:val="0"/>
        <w:adjustRightInd w:val="0"/>
        <w:spacing w:after="0" w:line="240" w:lineRule="auto"/>
        <w:ind w:left="993" w:hanging="426"/>
        <w:rPr>
          <w:rFonts w:ascii="Times New Roman" w:hAnsi="Times New Roman"/>
          <w:b/>
          <w:color w:val="000000"/>
          <w:sz w:val="20"/>
          <w:szCs w:val="20"/>
        </w:rPr>
      </w:pPr>
    </w:p>
    <w:p w14:paraId="536163A1" w14:textId="77777777" w:rsidR="003438E2" w:rsidRPr="00CE1BBB" w:rsidRDefault="003438E2" w:rsidP="009E1ECA">
      <w:pPr>
        <w:widowControl w:val="0"/>
        <w:autoSpaceDE w:val="0"/>
        <w:autoSpaceDN w:val="0"/>
        <w:adjustRightInd w:val="0"/>
        <w:spacing w:after="0" w:line="240" w:lineRule="auto"/>
        <w:ind w:left="113"/>
        <w:rPr>
          <w:rFonts w:ascii="Times New Roman" w:hAnsi="Times New Roman"/>
          <w:color w:val="000000"/>
          <w:sz w:val="24"/>
          <w:szCs w:val="24"/>
        </w:rPr>
      </w:pPr>
      <w:r w:rsidRPr="00CE1BBB">
        <w:rPr>
          <w:rFonts w:ascii="Times New Roman" w:hAnsi="Times New Roman"/>
          <w:color w:val="000000"/>
          <w:sz w:val="24"/>
          <w:szCs w:val="24"/>
        </w:rPr>
        <w:br/>
      </w:r>
    </w:p>
    <w:p w14:paraId="5A37FCF1" w14:textId="77777777" w:rsidR="003438E2" w:rsidRPr="00FE5CD0" w:rsidRDefault="003438E2" w:rsidP="009E1ECA">
      <w:pPr>
        <w:spacing w:after="0" w:line="240" w:lineRule="auto"/>
        <w:rPr>
          <w:rFonts w:ascii="Times New Roman" w:hAnsi="Times New Roman"/>
          <w:sz w:val="24"/>
          <w:szCs w:val="24"/>
        </w:rPr>
      </w:pPr>
      <w:r w:rsidRPr="00FE5CD0">
        <w:rPr>
          <w:rFonts w:ascii="Times New Roman" w:hAnsi="Times New Roman"/>
          <w:sz w:val="24"/>
          <w:szCs w:val="24"/>
        </w:rPr>
        <w:br w:type="page"/>
      </w:r>
    </w:p>
    <w:p w14:paraId="30EF8125" w14:textId="77777777" w:rsidR="003438E2" w:rsidRPr="00FE5CD0" w:rsidRDefault="003438E2" w:rsidP="009E1ECA">
      <w:pPr>
        <w:keepNext/>
        <w:keepLines/>
        <w:spacing w:after="0" w:line="240" w:lineRule="auto"/>
        <w:ind w:left="20"/>
        <w:outlineLvl w:val="0"/>
        <w:rPr>
          <w:rFonts w:ascii="Times New Roman" w:hAnsi="Times New Roman"/>
          <w:b/>
          <w:bCs/>
          <w:sz w:val="32"/>
          <w:szCs w:val="32"/>
        </w:rPr>
      </w:pPr>
      <w:r w:rsidRPr="00FE5CD0">
        <w:rPr>
          <w:rFonts w:ascii="Times New Roman" w:hAnsi="Times New Roman"/>
          <w:b/>
          <w:bCs/>
          <w:sz w:val="32"/>
          <w:szCs w:val="32"/>
        </w:rPr>
        <w:lastRenderedPageBreak/>
        <w:t>II. LISTA PROBLEMÓW, POTRZEB I ASPIRACJI</w:t>
      </w:r>
    </w:p>
    <w:p w14:paraId="6F3A28E1" w14:textId="77777777" w:rsidR="003438E2" w:rsidRPr="00FE5CD0" w:rsidRDefault="003438E2" w:rsidP="009E1ECA">
      <w:pPr>
        <w:keepNext/>
        <w:keepLines/>
        <w:spacing w:after="0" w:line="240" w:lineRule="auto"/>
        <w:ind w:left="20"/>
        <w:outlineLvl w:val="0"/>
        <w:rPr>
          <w:rFonts w:ascii="Times New Roman" w:hAnsi="Times New Roman"/>
          <w:b/>
          <w:bCs/>
          <w:sz w:val="32"/>
          <w:szCs w:val="32"/>
        </w:rPr>
      </w:pPr>
    </w:p>
    <w:p w14:paraId="253F21AC" w14:textId="77777777" w:rsidR="003438E2" w:rsidRPr="00FE5CD0" w:rsidRDefault="003438E2" w:rsidP="009E1ECA">
      <w:pPr>
        <w:spacing w:after="0" w:line="240" w:lineRule="auto"/>
        <w:ind w:left="20" w:right="20" w:firstLine="700"/>
        <w:jc w:val="both"/>
        <w:rPr>
          <w:rFonts w:ascii="Times New Roman" w:hAnsi="Times New Roman"/>
          <w:sz w:val="24"/>
          <w:szCs w:val="24"/>
        </w:rPr>
      </w:pPr>
      <w:r w:rsidRPr="00FE5CD0">
        <w:rPr>
          <w:rFonts w:ascii="Times New Roman" w:hAnsi="Times New Roman"/>
          <w:sz w:val="24"/>
          <w:szCs w:val="24"/>
        </w:rPr>
        <w:t xml:space="preserve">Zmiana ustroju </w:t>
      </w:r>
      <w:proofErr w:type="spellStart"/>
      <w:r w:rsidRPr="00FE5CD0">
        <w:rPr>
          <w:rFonts w:ascii="Times New Roman" w:hAnsi="Times New Roman"/>
          <w:sz w:val="24"/>
          <w:szCs w:val="24"/>
        </w:rPr>
        <w:t>społeczno</w:t>
      </w:r>
      <w:proofErr w:type="spellEnd"/>
      <w:r w:rsidRPr="00FE5CD0">
        <w:rPr>
          <w:rFonts w:ascii="Times New Roman" w:hAnsi="Times New Roman"/>
          <w:sz w:val="24"/>
          <w:szCs w:val="24"/>
        </w:rPr>
        <w:t xml:space="preserve"> - gospodarczego z socjalistycznego na demokratyczny w roku 1989, wyzwoliła w mieszkańcach gminy Świeszyno aktywność w podejmowaniu decyzji zgodnych ze swoimi doraźnymi celami, związanymi z modelem rynkowym obrotu gruntami przeznaczonymi na cele nierolnicze, w tym budownictwa mieszkaniowego jednorodzinnego, usług rzemieślniczych i innych. Kolejne zmiany do planu ogólnego w latach 1994, 1996, 1998 potwierdziły założony jeszcze w roku 1986 model urbanizacji przede wszystkim sołectw Konikowo, Świeszyno i Niekłonice, będących w bezpośrednim sąsiedztwie miasta Koszalina. Wiele terenów uzyskało zgodę na zmianę przeznaczenia gruntów na cele nierolnicze. Właściciele gruntów, rolnicy widzą potrzebę sprzedaży części swoich gruntów, celem poprawienia sobie warunków życia i umożliwienia prowadzenia gospodarstw rolnych na wyższym poziomie. Przestrzeń zarezerwowana w planie pod urbanizację nie jest jednoznaczna z natychmiastowym wdrożeniem inwestycji mieszkaniowych, usługowych i innych. W przestrzeni ww. sołectw powstał tzw. ład „akefaliczny” w wyniku samodzielnych decyzji uczestników. Sytuacja taka stwarza wielki problem zachowania ładu przestrzennego uwzględniającego restrukturyzację układu gospodarstw rolnych indywidualnych.</w:t>
      </w:r>
    </w:p>
    <w:p w14:paraId="01FB868D" w14:textId="77777777" w:rsidR="003438E2" w:rsidRPr="00FE5CD0" w:rsidRDefault="003438E2" w:rsidP="009E1ECA">
      <w:pPr>
        <w:spacing w:after="0" w:line="240" w:lineRule="auto"/>
        <w:ind w:left="20" w:right="20" w:firstLine="700"/>
        <w:jc w:val="both"/>
        <w:rPr>
          <w:rFonts w:ascii="Times New Roman" w:hAnsi="Times New Roman"/>
          <w:sz w:val="24"/>
          <w:szCs w:val="24"/>
        </w:rPr>
      </w:pPr>
      <w:r w:rsidRPr="00FE5CD0">
        <w:rPr>
          <w:rFonts w:ascii="Times New Roman" w:hAnsi="Times New Roman"/>
          <w:sz w:val="24"/>
          <w:szCs w:val="24"/>
        </w:rPr>
        <w:t>W przestrzeni gminy znajdują się duże obszary rolniczej przestrzeni produkcyjnej Agencji Własności Rolnej Skarbu Państwa i innych. Po sprywatyzowaniu tereny te przeszły w użytkowanie:</w:t>
      </w:r>
    </w:p>
    <w:p w14:paraId="29657224" w14:textId="77777777" w:rsidR="003438E2" w:rsidRPr="00FE5CD0" w:rsidRDefault="003438E2" w:rsidP="00675C08">
      <w:pPr>
        <w:widowControl w:val="0"/>
        <w:numPr>
          <w:ilvl w:val="0"/>
          <w:numId w:val="1"/>
        </w:numPr>
        <w:tabs>
          <w:tab w:val="left" w:pos="360"/>
        </w:tabs>
        <w:spacing w:after="0" w:line="240" w:lineRule="auto"/>
        <w:ind w:right="20"/>
        <w:rPr>
          <w:rFonts w:ascii="Times New Roman" w:hAnsi="Times New Roman"/>
          <w:sz w:val="24"/>
          <w:szCs w:val="24"/>
        </w:rPr>
      </w:pPr>
      <w:r w:rsidRPr="00FE5CD0">
        <w:rPr>
          <w:rFonts w:ascii="Times New Roman" w:hAnsi="Times New Roman"/>
          <w:sz w:val="24"/>
          <w:szCs w:val="24"/>
        </w:rPr>
        <w:t>Przedsiębiorstwa Państwowego - Centrala Zaopatrzenia Hutnictwa w Katowicach Zakład Rolny w Zegrzu Pomorskim (</w:t>
      </w:r>
      <w:smartTag w:uri="urn:schemas-microsoft-com:office:smarttags" w:element="metricconverter">
        <w:smartTagPr>
          <w:attr w:name="ProductID" w:val="1137 ha"/>
        </w:smartTagPr>
        <w:r w:rsidRPr="00FE5CD0">
          <w:rPr>
            <w:rFonts w:ascii="Times New Roman" w:hAnsi="Times New Roman"/>
            <w:sz w:val="24"/>
            <w:szCs w:val="24"/>
          </w:rPr>
          <w:t>1137 ha</w:t>
        </w:r>
      </w:smartTag>
      <w:r w:rsidRPr="00FE5CD0">
        <w:rPr>
          <w:rFonts w:ascii="Times New Roman" w:hAnsi="Times New Roman"/>
          <w:sz w:val="24"/>
          <w:szCs w:val="24"/>
        </w:rPr>
        <w:t>);</w:t>
      </w:r>
    </w:p>
    <w:p w14:paraId="33D89B49" w14:textId="77777777" w:rsidR="003438E2" w:rsidRPr="00FE5CD0" w:rsidRDefault="003438E2" w:rsidP="00675C08">
      <w:pPr>
        <w:widowControl w:val="0"/>
        <w:numPr>
          <w:ilvl w:val="0"/>
          <w:numId w:val="1"/>
        </w:numPr>
        <w:tabs>
          <w:tab w:val="left" w:pos="360"/>
        </w:tabs>
        <w:spacing w:after="0" w:line="240" w:lineRule="auto"/>
        <w:ind w:right="20"/>
        <w:rPr>
          <w:rFonts w:ascii="Times New Roman" w:hAnsi="Times New Roman"/>
          <w:sz w:val="24"/>
          <w:szCs w:val="24"/>
        </w:rPr>
      </w:pPr>
      <w:r w:rsidRPr="00FE5CD0">
        <w:rPr>
          <w:rFonts w:ascii="Times New Roman" w:hAnsi="Times New Roman"/>
          <w:sz w:val="24"/>
          <w:szCs w:val="24"/>
        </w:rPr>
        <w:t>Pomorsko - Mazowieckiej Hodowli Ziemniaka Spółka z o.o. z siedzibą w Strzekęcinie (</w:t>
      </w:r>
      <w:smartTag w:uri="urn:schemas-microsoft-com:office:smarttags" w:element="metricconverter">
        <w:smartTagPr>
          <w:attr w:name="ProductID" w:val="2000 ha"/>
        </w:smartTagPr>
        <w:r w:rsidRPr="00FE5CD0">
          <w:rPr>
            <w:rFonts w:ascii="Times New Roman" w:hAnsi="Times New Roman"/>
            <w:sz w:val="24"/>
            <w:szCs w:val="24"/>
          </w:rPr>
          <w:t>2000 ha</w:t>
        </w:r>
      </w:smartTag>
      <w:r w:rsidRPr="00FE5CD0">
        <w:rPr>
          <w:rFonts w:ascii="Times New Roman" w:hAnsi="Times New Roman"/>
          <w:sz w:val="24"/>
          <w:szCs w:val="24"/>
        </w:rPr>
        <w:t>);</w:t>
      </w:r>
    </w:p>
    <w:p w14:paraId="17C9FF96" w14:textId="77777777" w:rsidR="003438E2" w:rsidRPr="00FE5CD0" w:rsidRDefault="003438E2" w:rsidP="00675C08">
      <w:pPr>
        <w:widowControl w:val="0"/>
        <w:numPr>
          <w:ilvl w:val="0"/>
          <w:numId w:val="1"/>
        </w:numPr>
        <w:tabs>
          <w:tab w:val="left" w:pos="390"/>
        </w:tabs>
        <w:spacing w:after="0" w:line="240" w:lineRule="auto"/>
        <w:ind w:right="20"/>
        <w:jc w:val="both"/>
        <w:rPr>
          <w:rFonts w:ascii="Times New Roman" w:hAnsi="Times New Roman"/>
          <w:sz w:val="24"/>
          <w:szCs w:val="24"/>
        </w:rPr>
      </w:pPr>
      <w:r w:rsidRPr="00FE5CD0">
        <w:rPr>
          <w:rFonts w:ascii="Times New Roman" w:hAnsi="Times New Roman"/>
          <w:sz w:val="24"/>
          <w:szCs w:val="24"/>
        </w:rPr>
        <w:t xml:space="preserve">Instytutu Hodowli Roślin i Aklimatyzacji z siedzibą w Mierzynie zachowując optymalne wielkości gospodarstw, przy zachowaniu w miarę możliwości większości terenów wyłączonych z zabudowy. Istnieje duża możliwość utworzenia na terenach Skarbu Państwa funkcji publicznych gminy związanych ze sportem, turystyką, rekreacją, drugim domem, domem letniskowym zwłaszcza w sołectwach Strzekęcin, Niedalino i Mierzyn oraz stworzenia potencjalnej możliwości do realizacji strefy zorganizowanej działalności inwestycyjnej, w tym małego parku technologicznego w rejonie </w:t>
      </w:r>
      <w:proofErr w:type="spellStart"/>
      <w:r w:rsidRPr="00FE5CD0">
        <w:rPr>
          <w:rFonts w:ascii="Times New Roman" w:hAnsi="Times New Roman"/>
          <w:sz w:val="24"/>
          <w:szCs w:val="24"/>
        </w:rPr>
        <w:t>Giezkowa</w:t>
      </w:r>
      <w:proofErr w:type="spellEnd"/>
      <w:r w:rsidRPr="00FE5CD0">
        <w:rPr>
          <w:rFonts w:ascii="Times New Roman" w:hAnsi="Times New Roman"/>
          <w:sz w:val="24"/>
          <w:szCs w:val="24"/>
        </w:rPr>
        <w:t>.</w:t>
      </w:r>
    </w:p>
    <w:p w14:paraId="3B5EDC95" w14:textId="77777777" w:rsidR="003438E2" w:rsidRPr="00FE5CD0" w:rsidRDefault="003438E2" w:rsidP="009E1ECA">
      <w:pPr>
        <w:spacing w:after="0" w:line="240" w:lineRule="auto"/>
        <w:ind w:left="20" w:right="20" w:firstLine="720"/>
        <w:jc w:val="both"/>
        <w:rPr>
          <w:rFonts w:ascii="Times New Roman" w:hAnsi="Times New Roman"/>
          <w:sz w:val="24"/>
          <w:szCs w:val="24"/>
        </w:rPr>
      </w:pPr>
      <w:r w:rsidRPr="00FE5CD0">
        <w:rPr>
          <w:rFonts w:ascii="Times New Roman" w:hAnsi="Times New Roman"/>
          <w:sz w:val="24"/>
          <w:szCs w:val="24"/>
        </w:rPr>
        <w:t xml:space="preserve">Problemem do rozwiązania jest sukcesywne wdrożenie systemów uzbrojenia w zakresie wodociągów, gazociągów, zaopatrzenia w energię elektryczną, łączność, odprowadzenie docelowe ścieków i wód deszczowych z terenów zurbanizowanych oraz realizacja układów dróg wewnętrznych i realizacja gminnych dróg rowerowych. Należałoby doprowadzić do takiego modelu i geometrii przebiegów ww. systemów, aby zapewnić realizację ładu geometrii systemów w infrastrukturze technicznej, związanej z ładem przestrzennym. </w:t>
      </w:r>
    </w:p>
    <w:p w14:paraId="414117B8"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Problemem do rozwiązania jest zachowanie i pogłębienie ładu ekologicznego, poprzez stworzenie ciągłej siatki korytarzy ekologicznych w powiązaniu z istniejącą przyrodą. Należy dążyć do minimalizacji destruktywnego oddziaływania inwestycji na rozwój przestrzenny i środowisko, zachowując równocześnie równowagę ekologiczną.</w:t>
      </w:r>
    </w:p>
    <w:p w14:paraId="7937D4A4"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 xml:space="preserve">Problemem jest doprowadzenie do czytelnego ładu </w:t>
      </w:r>
      <w:proofErr w:type="spellStart"/>
      <w:r w:rsidRPr="00FE5CD0">
        <w:rPr>
          <w:rFonts w:ascii="Times New Roman" w:hAnsi="Times New Roman"/>
          <w:sz w:val="24"/>
          <w:szCs w:val="24"/>
        </w:rPr>
        <w:t>społeczno</w:t>
      </w:r>
      <w:proofErr w:type="spellEnd"/>
      <w:r w:rsidRPr="00FE5CD0">
        <w:rPr>
          <w:rFonts w:ascii="Times New Roman" w:hAnsi="Times New Roman"/>
          <w:sz w:val="24"/>
          <w:szCs w:val="24"/>
        </w:rPr>
        <w:t xml:space="preserve"> - gospodarczego, poprzez uzyskanie zdecydowanego bezpieczeństwa osobistego socjalnego, pewnej stabilizacji życia mieszkańców i umożliwienie rzeczywistych perspektyw rozwoju. Rozwiązanie tego problemu wpłynie na społeczną akceptację zasad kształtowania przestrzeni.</w:t>
      </w:r>
    </w:p>
    <w:p w14:paraId="6DE59FDF"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lastRenderedPageBreak/>
        <w:t>Problemem powinno być również uzyskanie ładu przestrzennego jako "różnorodność uporządkowania” w czasie jak i w przestrzeni, przy zmieniającej się w czasie kompozycji przestrzennej, jak i kryteriach oceny krajobrazu zurbanizowanego na tle krajobrazu naturalnego.</w:t>
      </w:r>
    </w:p>
    <w:p w14:paraId="1D331770"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Do pilnych potrzeb gminy należy rozwiązanie problemów poprzez znalezienie funduszy i sposobu na etapowanie tych funduszy w kolejnych rocznych budżetach gminy, ustalenie kolejności ważności.</w:t>
      </w:r>
    </w:p>
    <w:p w14:paraId="4C16ED0B"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Bardzo ważną potrzebą jest ustalenie sposobu promocji rozwoju gminy w tym znalezienie sponsorów.</w:t>
      </w:r>
    </w:p>
    <w:p w14:paraId="2690922B"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Potrzebą jest nawiązanie ściślejszych kontaktów z Ag. Rol. Wł. S. Państwa ustalających przyszłe przeznaczenia gruntów na cele publiczne, turystyczne i inicjujące rozwój gospodarczy gminy.</w:t>
      </w:r>
    </w:p>
    <w:p w14:paraId="134446ED"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 xml:space="preserve">Gmina aspiruje do stworzenia strefy wysokorozwiniętego rolnictwa indywidualnego, pełniącej również rolę strefy żywicielskiej stolicy powiatu, poprzez restrukturyzację gospodarstw indywidualnych i gospodarstw związanych z Ag. </w:t>
      </w:r>
      <w:proofErr w:type="spellStart"/>
      <w:r w:rsidRPr="00FE5CD0">
        <w:rPr>
          <w:rFonts w:ascii="Times New Roman" w:hAnsi="Times New Roman"/>
          <w:sz w:val="24"/>
          <w:szCs w:val="24"/>
        </w:rPr>
        <w:t>Roln</w:t>
      </w:r>
      <w:proofErr w:type="spellEnd"/>
      <w:r w:rsidRPr="00FE5CD0">
        <w:rPr>
          <w:rFonts w:ascii="Times New Roman" w:hAnsi="Times New Roman"/>
          <w:sz w:val="24"/>
          <w:szCs w:val="24"/>
        </w:rPr>
        <w:t>. Własności Skarbu Państwa.</w:t>
      </w:r>
    </w:p>
    <w:p w14:paraId="3D61BAA1"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Aspiruje do zabezpieczenia ładu przestrzennego w rozwoju potencjalnej strefy zurbanizowanej Koszalin - Białogard, poprzez stymulację układu pasmowego.</w:t>
      </w:r>
    </w:p>
    <w:p w14:paraId="694185BB"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Aspiruje do utworzenia w Świeszynie silnego ośrodka - centrum usług administracyjnych, kulturalnych, sportu i rekreacji, centrum usług handlu gastronomii i rzemiosła, poprzez wyznaczenie kompleksowego zwartego terenu na ten cel.</w:t>
      </w:r>
    </w:p>
    <w:p w14:paraId="11B44F92"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Aspiruje do wysoko rozwiniętej turystyki i agroturystyki, poprzez wykorzystanie walorów przyrodniczych gminy, zabezpieczając tereny pod budownictwo letniskowe, drugiego domu, terenów campingowych, karawaningowych pól namiotowych, rezerwacji terenów pod motele, hotele i budownictwo pensjonatowe, zachowując i rozbudowując ład ekologiczny.</w:t>
      </w:r>
    </w:p>
    <w:p w14:paraId="4D5D5873"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Aspiruje do wytworzenia warunków rozwoju dla rzemiosła handlu i gastronomii, zwłaszcza przez samych rolników i właścicieli gruntów.</w:t>
      </w:r>
    </w:p>
    <w:p w14:paraId="11170767"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 xml:space="preserve">Aspiruje do odtworzenia lotniska </w:t>
      </w:r>
      <w:proofErr w:type="spellStart"/>
      <w:r w:rsidRPr="00FE5CD0">
        <w:rPr>
          <w:rFonts w:ascii="Times New Roman" w:hAnsi="Times New Roman"/>
          <w:sz w:val="24"/>
          <w:szCs w:val="24"/>
        </w:rPr>
        <w:t>turystyczno</w:t>
      </w:r>
      <w:proofErr w:type="spellEnd"/>
      <w:r w:rsidRPr="00FE5CD0">
        <w:rPr>
          <w:rFonts w:ascii="Times New Roman" w:hAnsi="Times New Roman"/>
          <w:sz w:val="24"/>
          <w:szCs w:val="24"/>
        </w:rPr>
        <w:t xml:space="preserve"> - pasażerskiego w Zegrzu Pomorskim, z lotami do Skandynawii, krajów Unii Europejskiej i państw bałtyckich.</w:t>
      </w:r>
    </w:p>
    <w:p w14:paraId="3B83A2CE" w14:textId="77777777" w:rsidR="003438E2" w:rsidRPr="00FE5CD0" w:rsidRDefault="003438E2" w:rsidP="00675C08">
      <w:pPr>
        <w:widowControl w:val="0"/>
        <w:numPr>
          <w:ilvl w:val="0"/>
          <w:numId w:val="3"/>
        </w:numPr>
        <w:spacing w:after="0" w:line="240" w:lineRule="auto"/>
        <w:ind w:right="20"/>
        <w:jc w:val="both"/>
        <w:rPr>
          <w:rFonts w:ascii="Times New Roman" w:hAnsi="Times New Roman"/>
          <w:sz w:val="24"/>
          <w:szCs w:val="24"/>
        </w:rPr>
      </w:pPr>
      <w:r w:rsidRPr="00FE5CD0">
        <w:rPr>
          <w:rFonts w:ascii="Times New Roman" w:hAnsi="Times New Roman"/>
          <w:sz w:val="24"/>
          <w:szCs w:val="24"/>
        </w:rPr>
        <w:t xml:space="preserve">Aspiruje do rozwoju linii kolejowej pomiędzy Koszalinem i Białogardem, poprzez realizację drugiego toru i realizację przystanków w Dunowie i Niekłonicach, z możliwościami </w:t>
      </w:r>
      <w:proofErr w:type="spellStart"/>
      <w:r w:rsidRPr="00FE5CD0">
        <w:rPr>
          <w:rFonts w:ascii="Times New Roman" w:hAnsi="Times New Roman"/>
          <w:sz w:val="24"/>
          <w:szCs w:val="24"/>
        </w:rPr>
        <w:t>zbocznicowania</w:t>
      </w:r>
      <w:proofErr w:type="spellEnd"/>
      <w:r w:rsidRPr="00FE5CD0">
        <w:rPr>
          <w:rFonts w:ascii="Times New Roman" w:hAnsi="Times New Roman"/>
          <w:sz w:val="24"/>
          <w:szCs w:val="24"/>
        </w:rPr>
        <w:t xml:space="preserve"> przyczyniając się do wzmożenia wymiany towarów, osób, miejsc pracy, powiązań infrastrukturalnych itp. co niewątpliwie poprawi standard życia mieszkańców gminy.</w:t>
      </w:r>
    </w:p>
    <w:p w14:paraId="44098F01" w14:textId="77777777" w:rsidR="003438E2" w:rsidRPr="00FE5CD0" w:rsidRDefault="003438E2" w:rsidP="009E1ECA">
      <w:pPr>
        <w:spacing w:after="0" w:line="240" w:lineRule="auto"/>
        <w:ind w:right="20"/>
        <w:jc w:val="both"/>
        <w:rPr>
          <w:rFonts w:ascii="Times New Roman" w:hAnsi="Times New Roman"/>
        </w:rPr>
      </w:pPr>
    </w:p>
    <w:p w14:paraId="3DBFEEDB" w14:textId="77777777" w:rsidR="003438E2" w:rsidRPr="00FE5CD0" w:rsidRDefault="003438E2" w:rsidP="009E1ECA">
      <w:pPr>
        <w:keepNext/>
        <w:keepLines/>
        <w:spacing w:after="0" w:line="240" w:lineRule="auto"/>
        <w:ind w:right="20"/>
        <w:jc w:val="both"/>
        <w:outlineLvl w:val="1"/>
        <w:rPr>
          <w:rFonts w:ascii="Times New Roman" w:hAnsi="Times New Roman"/>
          <w:b/>
          <w:sz w:val="32"/>
          <w:szCs w:val="32"/>
        </w:rPr>
      </w:pPr>
      <w:r w:rsidRPr="00FE5CD0">
        <w:rPr>
          <w:rFonts w:ascii="Times New Roman" w:hAnsi="Times New Roman"/>
          <w:b/>
          <w:sz w:val="32"/>
          <w:szCs w:val="32"/>
        </w:rPr>
        <w:br w:type="column"/>
      </w:r>
      <w:r w:rsidRPr="00FE5CD0">
        <w:rPr>
          <w:rFonts w:ascii="Times New Roman" w:hAnsi="Times New Roman"/>
          <w:b/>
          <w:sz w:val="32"/>
          <w:szCs w:val="32"/>
        </w:rPr>
        <w:lastRenderedPageBreak/>
        <w:t xml:space="preserve">III. OCENA MOCNYCH I SŁABYCH STRON MOŻLIWOŚCI </w:t>
      </w:r>
      <w:r w:rsidRPr="00FE5CD0">
        <w:rPr>
          <w:rFonts w:ascii="Times New Roman" w:hAnsi="Times New Roman"/>
          <w:b/>
          <w:sz w:val="32"/>
          <w:szCs w:val="32"/>
        </w:rPr>
        <w:br/>
        <w:t>I ZAGROŻEŃ - UWARUNKOWANIE REALIZACJI CELÓW</w:t>
      </w:r>
    </w:p>
    <w:p w14:paraId="073B2B11" w14:textId="77777777" w:rsidR="003438E2" w:rsidRPr="00FE5CD0" w:rsidRDefault="003438E2" w:rsidP="009E1ECA">
      <w:pPr>
        <w:spacing w:after="0" w:line="240" w:lineRule="auto"/>
        <w:ind w:left="1440"/>
        <w:rPr>
          <w:rFonts w:ascii="Times New Roman" w:hAnsi="Times New Roman"/>
        </w:rPr>
      </w:pPr>
    </w:p>
    <w:p w14:paraId="03EFE70C" w14:textId="77777777" w:rsidR="003438E2" w:rsidRPr="00FE5CD0" w:rsidRDefault="003438E2" w:rsidP="009E1ECA">
      <w:pPr>
        <w:spacing w:after="0" w:line="240" w:lineRule="auto"/>
        <w:rPr>
          <w:rFonts w:ascii="Times New Roman" w:hAnsi="Times New Roman"/>
          <w:sz w:val="32"/>
          <w:szCs w:val="32"/>
          <w:u w:val="single"/>
        </w:rPr>
      </w:pPr>
      <w:r w:rsidRPr="00FE5CD0">
        <w:rPr>
          <w:rFonts w:ascii="Times New Roman" w:hAnsi="Times New Roman"/>
          <w:sz w:val="32"/>
          <w:szCs w:val="32"/>
          <w:u w:val="single"/>
        </w:rPr>
        <w:t>Mocne strony możliwości rozwojowych.</w:t>
      </w:r>
    </w:p>
    <w:p w14:paraId="257F6FDB"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Bezpośrednia styczność z granicami Koszalina.</w:t>
      </w:r>
    </w:p>
    <w:p w14:paraId="24F2FCC0"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Położenie gminy w przestrzeni potencjalnego pasa zurbanizowanego Koszalin - Białogard.</w:t>
      </w:r>
    </w:p>
    <w:p w14:paraId="18D72393"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Położenie sołectw Niekłonice i Konikowo w zasięgu projektowanych systemów uzbrojenia m. Koszalina zwłaszcza wodociągów, gazociągów i układów odprowadzenia ścieków (docelowo kolektor „0” dla Niekłonic i kolektor „A” dla Konikowa), poprzez zastosowanie dwóch przepompowni i kolektorów tłocznych do projektowanych układów grawitacyjnych m. Koszalina.</w:t>
      </w:r>
    </w:p>
    <w:p w14:paraId="107C7F5E"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Położenie przy linii kolejowej Gdańsk - Szczecin.</w:t>
      </w:r>
    </w:p>
    <w:p w14:paraId="132EFF22"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Położenie przy potencjalnej trasie drogi ruchu szybkiego Poznań - Koszalin w powiązaniu z drogą mchu szybkiego Gdańsk - Szczecin.</w:t>
      </w:r>
    </w:p>
    <w:p w14:paraId="0CFE87DB"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 xml:space="preserve">Możliwość odtworzenia lotniska </w:t>
      </w:r>
      <w:proofErr w:type="spellStart"/>
      <w:r w:rsidRPr="00FE5CD0">
        <w:rPr>
          <w:rFonts w:ascii="Times New Roman" w:hAnsi="Times New Roman"/>
          <w:sz w:val="24"/>
          <w:szCs w:val="24"/>
        </w:rPr>
        <w:t>turystyczno</w:t>
      </w:r>
      <w:proofErr w:type="spellEnd"/>
      <w:r w:rsidRPr="00FE5CD0">
        <w:rPr>
          <w:rFonts w:ascii="Times New Roman" w:hAnsi="Times New Roman"/>
          <w:sz w:val="24"/>
          <w:szCs w:val="24"/>
        </w:rPr>
        <w:t xml:space="preserve"> - pasażerskiego w Zegrzu Pomorskim.</w:t>
      </w:r>
    </w:p>
    <w:p w14:paraId="1BAEA17F"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 xml:space="preserve">Interesujące tereny turystyczne doliny rzeki </w:t>
      </w:r>
      <w:proofErr w:type="spellStart"/>
      <w:r w:rsidRPr="00FE5CD0">
        <w:rPr>
          <w:rFonts w:ascii="Times New Roman" w:hAnsi="Times New Roman"/>
          <w:sz w:val="24"/>
          <w:szCs w:val="24"/>
        </w:rPr>
        <w:t>Radew</w:t>
      </w:r>
      <w:proofErr w:type="spellEnd"/>
      <w:r w:rsidRPr="00FE5CD0">
        <w:rPr>
          <w:rFonts w:ascii="Times New Roman" w:hAnsi="Times New Roman"/>
          <w:sz w:val="24"/>
          <w:szCs w:val="24"/>
        </w:rPr>
        <w:t xml:space="preserve"> wraz ze zbiornikiem i elektrownią wodną </w:t>
      </w:r>
      <w:proofErr w:type="spellStart"/>
      <w:r w:rsidRPr="00FE5CD0">
        <w:rPr>
          <w:rFonts w:ascii="Times New Roman" w:hAnsi="Times New Roman"/>
          <w:sz w:val="24"/>
          <w:szCs w:val="24"/>
        </w:rPr>
        <w:t>Hajka</w:t>
      </w:r>
      <w:proofErr w:type="spellEnd"/>
      <w:r w:rsidRPr="00FE5CD0">
        <w:rPr>
          <w:rFonts w:ascii="Times New Roman" w:hAnsi="Times New Roman"/>
          <w:sz w:val="24"/>
          <w:szCs w:val="24"/>
        </w:rPr>
        <w:t>.</w:t>
      </w:r>
    </w:p>
    <w:p w14:paraId="15763CD0"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 xml:space="preserve">Interesujące turystycznie i krajobrazowo kompleksy leśne ca 45 </w:t>
      </w:r>
      <w:proofErr w:type="spellStart"/>
      <w:r w:rsidRPr="00FE5CD0">
        <w:rPr>
          <w:rFonts w:ascii="Times New Roman" w:hAnsi="Times New Roman"/>
          <w:sz w:val="24"/>
          <w:szCs w:val="24"/>
        </w:rPr>
        <w:t>km2</w:t>
      </w:r>
      <w:proofErr w:type="spellEnd"/>
      <w:r w:rsidRPr="00FE5CD0">
        <w:rPr>
          <w:rFonts w:ascii="Times New Roman" w:hAnsi="Times New Roman"/>
          <w:sz w:val="24"/>
          <w:szCs w:val="24"/>
        </w:rPr>
        <w:t>, stanowiących 33% pow. gminy.</w:t>
      </w:r>
    </w:p>
    <w:p w14:paraId="7407A976"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Interesujący zespół dwóch pałaców zabytkowych w Strzekęcinie.</w:t>
      </w:r>
    </w:p>
    <w:p w14:paraId="64FD1305"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Łatwość i czytelność w podejmowaniu decyzji przy wyznaczaniu intensywnej, rolniczej przestrzeni produkcyjnej.</w:t>
      </w:r>
    </w:p>
    <w:p w14:paraId="5BCF8A18"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 xml:space="preserve"> Konsekwentna realizacja aktualnego planu zagospodarowania przestrzennego, w tym uzyskanie dużej przestrzeni, objętej zgodą Wojewody i Ministra Rolnictwa i Gosp. Żywnościowej na zmianę przeznaczenia gruntów rolnych na cele nierolnicze.</w:t>
      </w:r>
    </w:p>
    <w:p w14:paraId="43F1AE68"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Opracowanie szeregu aktualizacji planu ogólnego po roku 1995, wg aktualnej procedury.</w:t>
      </w:r>
    </w:p>
    <w:p w14:paraId="29BCB701" w14:textId="77777777" w:rsidR="003438E2" w:rsidRPr="00FE5CD0" w:rsidRDefault="003438E2" w:rsidP="00675C08">
      <w:pPr>
        <w:widowControl w:val="0"/>
        <w:numPr>
          <w:ilvl w:val="0"/>
          <w:numId w:val="2"/>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 xml:space="preserve">Tereny Skarbu Państwa, ułatwiające negocjacje władz gminy nt. przeznaczenia ich na funkcje </w:t>
      </w:r>
      <w:proofErr w:type="spellStart"/>
      <w:r w:rsidRPr="00FE5CD0">
        <w:rPr>
          <w:rFonts w:ascii="Times New Roman" w:hAnsi="Times New Roman"/>
          <w:sz w:val="24"/>
          <w:szCs w:val="24"/>
        </w:rPr>
        <w:t>ogólnogminne</w:t>
      </w:r>
      <w:proofErr w:type="spellEnd"/>
      <w:r w:rsidRPr="00FE5CD0">
        <w:rPr>
          <w:rFonts w:ascii="Times New Roman" w:hAnsi="Times New Roman"/>
          <w:sz w:val="24"/>
          <w:szCs w:val="24"/>
        </w:rPr>
        <w:t xml:space="preserve"> w zakresie turystyki, sportu i lokalizacji parków technologicznych.</w:t>
      </w:r>
    </w:p>
    <w:p w14:paraId="47C5786E" w14:textId="77777777" w:rsidR="003438E2" w:rsidRPr="00FE5CD0" w:rsidRDefault="003438E2" w:rsidP="009E1ECA">
      <w:pPr>
        <w:spacing w:after="0" w:line="240" w:lineRule="auto"/>
        <w:ind w:left="709"/>
        <w:jc w:val="both"/>
        <w:rPr>
          <w:rFonts w:ascii="Times New Roman" w:hAnsi="Times New Roman"/>
        </w:rPr>
      </w:pPr>
    </w:p>
    <w:p w14:paraId="7DA9F058" w14:textId="77777777" w:rsidR="003438E2" w:rsidRPr="00FE5CD0" w:rsidRDefault="003438E2" w:rsidP="009E1ECA">
      <w:pPr>
        <w:spacing w:after="0" w:line="240" w:lineRule="auto"/>
        <w:rPr>
          <w:rFonts w:ascii="Times New Roman" w:hAnsi="Times New Roman"/>
          <w:sz w:val="32"/>
          <w:szCs w:val="32"/>
          <w:u w:val="single"/>
        </w:rPr>
      </w:pPr>
      <w:r w:rsidRPr="00FE5CD0">
        <w:rPr>
          <w:rFonts w:ascii="Times New Roman" w:hAnsi="Times New Roman"/>
          <w:sz w:val="32"/>
          <w:szCs w:val="32"/>
          <w:u w:val="single"/>
        </w:rPr>
        <w:t>Słabe strony.</w:t>
      </w:r>
    </w:p>
    <w:p w14:paraId="7B765EBE" w14:textId="77777777" w:rsidR="003438E2" w:rsidRPr="00FE5CD0" w:rsidRDefault="003438E2" w:rsidP="00675C08">
      <w:pPr>
        <w:widowControl w:val="0"/>
        <w:numPr>
          <w:ilvl w:val="0"/>
          <w:numId w:val="4"/>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Brak zdecydowanych wolnych terenów gminnych, umożliwiających realizację centrum usługowego, wielofunkcyjnego.</w:t>
      </w:r>
    </w:p>
    <w:p w14:paraId="071DAC1E" w14:textId="77777777" w:rsidR="003438E2" w:rsidRPr="00FE5CD0" w:rsidRDefault="003438E2" w:rsidP="00675C08">
      <w:pPr>
        <w:widowControl w:val="0"/>
        <w:numPr>
          <w:ilvl w:val="0"/>
          <w:numId w:val="4"/>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Brak możliwości na szerokim froncie przetargowego obrotu gruntami gminnymi.</w:t>
      </w:r>
    </w:p>
    <w:p w14:paraId="1860AF93" w14:textId="77777777" w:rsidR="003438E2" w:rsidRPr="00FE5CD0" w:rsidRDefault="003438E2" w:rsidP="00675C08">
      <w:pPr>
        <w:widowControl w:val="0"/>
        <w:numPr>
          <w:ilvl w:val="0"/>
          <w:numId w:val="4"/>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Niskie dochody budżetu gminy na 1 mieszkańca.</w:t>
      </w:r>
    </w:p>
    <w:p w14:paraId="503C687A" w14:textId="77777777" w:rsidR="003438E2" w:rsidRPr="00FE5CD0" w:rsidRDefault="003438E2" w:rsidP="00675C08">
      <w:pPr>
        <w:widowControl w:val="0"/>
        <w:numPr>
          <w:ilvl w:val="0"/>
          <w:numId w:val="4"/>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Brak ostatecznego rozwiązania problemów restrukturyzacji państwowych gospodarstw rolnych.</w:t>
      </w:r>
    </w:p>
    <w:p w14:paraId="3880F480" w14:textId="77777777" w:rsidR="003438E2" w:rsidRPr="00FE5CD0" w:rsidRDefault="003438E2" w:rsidP="00675C08">
      <w:pPr>
        <w:widowControl w:val="0"/>
        <w:numPr>
          <w:ilvl w:val="0"/>
          <w:numId w:val="4"/>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Niski stan sanitarny gospodarstw indywidualnych, brak należytego usprzętowienia w narzędzia i maszyny rolnicze.</w:t>
      </w:r>
    </w:p>
    <w:p w14:paraId="4630A6B8" w14:textId="77777777" w:rsidR="003438E2" w:rsidRPr="00FE5CD0" w:rsidRDefault="003438E2" w:rsidP="009E1ECA">
      <w:pPr>
        <w:spacing w:after="0" w:line="240" w:lineRule="auto"/>
        <w:ind w:left="709"/>
        <w:jc w:val="both"/>
        <w:rPr>
          <w:rFonts w:ascii="Times New Roman" w:hAnsi="Times New Roman"/>
        </w:rPr>
      </w:pPr>
    </w:p>
    <w:p w14:paraId="5378C0FA" w14:textId="77777777" w:rsidR="003438E2" w:rsidRPr="00FE5CD0" w:rsidRDefault="003438E2" w:rsidP="009E1ECA">
      <w:pPr>
        <w:spacing w:after="0" w:line="240" w:lineRule="auto"/>
        <w:rPr>
          <w:rFonts w:ascii="Times New Roman" w:hAnsi="Times New Roman"/>
          <w:sz w:val="32"/>
          <w:szCs w:val="32"/>
          <w:u w:val="single"/>
        </w:rPr>
      </w:pPr>
      <w:r w:rsidRPr="00FE5CD0">
        <w:rPr>
          <w:rFonts w:ascii="Times New Roman" w:hAnsi="Times New Roman"/>
          <w:sz w:val="32"/>
          <w:szCs w:val="32"/>
          <w:u w:val="single"/>
        </w:rPr>
        <w:t>Zagrożenia.</w:t>
      </w:r>
    </w:p>
    <w:p w14:paraId="5A901262" w14:textId="77777777" w:rsidR="003438E2" w:rsidRPr="00FE5CD0" w:rsidRDefault="003438E2" w:rsidP="00675C08">
      <w:pPr>
        <w:widowControl w:val="0"/>
        <w:numPr>
          <w:ilvl w:val="0"/>
          <w:numId w:val="5"/>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Zagrożenie w zachowaniu ładu przestrzennego może zaistnieć w wypadku zbyt późnego opracowania planów miejscowych miejscowości Konikowo i Niekłonice, w tym opracowania szczegółowego modelu geometrycznego ładu technicznego w zakresie infrastruktury i komunikacji.</w:t>
      </w:r>
    </w:p>
    <w:p w14:paraId="641E1217" w14:textId="77777777" w:rsidR="003438E2" w:rsidRPr="00FE5CD0" w:rsidRDefault="003438E2" w:rsidP="00675C08">
      <w:pPr>
        <w:widowControl w:val="0"/>
        <w:numPr>
          <w:ilvl w:val="0"/>
          <w:numId w:val="5"/>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 xml:space="preserve">Przy szybszym tempie rozwoju budownictwa mieszkaniowego indywidualnego, </w:t>
      </w:r>
      <w:r w:rsidRPr="00FE5CD0">
        <w:rPr>
          <w:rFonts w:ascii="Times New Roman" w:hAnsi="Times New Roman"/>
          <w:sz w:val="24"/>
          <w:szCs w:val="24"/>
        </w:rPr>
        <w:lastRenderedPageBreak/>
        <w:t xml:space="preserve">rzemiosła i usług handlu, gastronomii i strefy </w:t>
      </w:r>
      <w:proofErr w:type="spellStart"/>
      <w:r w:rsidRPr="00FE5CD0">
        <w:rPr>
          <w:rFonts w:ascii="Times New Roman" w:hAnsi="Times New Roman"/>
          <w:sz w:val="24"/>
          <w:szCs w:val="24"/>
        </w:rPr>
        <w:t>produkcyjno</w:t>
      </w:r>
      <w:proofErr w:type="spellEnd"/>
      <w:r w:rsidRPr="00FE5CD0">
        <w:rPr>
          <w:rFonts w:ascii="Times New Roman" w:hAnsi="Times New Roman"/>
          <w:sz w:val="24"/>
          <w:szCs w:val="24"/>
        </w:rPr>
        <w:t xml:space="preserve"> - składowej, niż obecnie, brak rozwiązań zwłaszcza w zakresie odprowadzenia ścieków i wód deszczowych oraz brak odpowiednich wysypisk śmieci może spowodować degradację środowiska.</w:t>
      </w:r>
    </w:p>
    <w:p w14:paraId="70A8EA0C" w14:textId="77777777" w:rsidR="003438E2" w:rsidRPr="00FE5CD0" w:rsidRDefault="003438E2" w:rsidP="00675C08">
      <w:pPr>
        <w:widowControl w:val="0"/>
        <w:numPr>
          <w:ilvl w:val="0"/>
          <w:numId w:val="5"/>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Brak posiadania planów miejscowych na terenach rozwojowych, po roku 1999 może spowodować blokadę w wydawaniu decyzji o warunkach zabudowy i zagospodarowania dla osób prawnych, dla osób fizyczny procedurą rozpraw administracyjnych, na podstawie studium, decyzje powyższe można będzie podejmować.</w:t>
      </w:r>
    </w:p>
    <w:p w14:paraId="1B27CB91" w14:textId="77777777" w:rsidR="003438E2" w:rsidRPr="00FE5CD0" w:rsidRDefault="003438E2" w:rsidP="00675C08">
      <w:pPr>
        <w:widowControl w:val="0"/>
        <w:numPr>
          <w:ilvl w:val="0"/>
          <w:numId w:val="5"/>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Brak rozwiązań systemowych w zakresie przekształceń - restrukturyzacji zwłaszcza małych gospodarstw rolnych, spowoduje degradację przestrzeni produkcyjnej w rolnictwie, co obniży już i tak niski poziom życia prywatnych właścicieli gruntów.</w:t>
      </w:r>
    </w:p>
    <w:p w14:paraId="60B9413B" w14:textId="77777777" w:rsidR="003438E2" w:rsidRPr="00FE5CD0" w:rsidRDefault="003438E2" w:rsidP="00675C08">
      <w:pPr>
        <w:widowControl w:val="0"/>
        <w:numPr>
          <w:ilvl w:val="0"/>
          <w:numId w:val="5"/>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Brak rozwiązania problemu szeroko rozumianych usług, poprzez stworzenie wielofunkcyjnego centrum usługowego gminy, w tym centrum kultury i sportu integrującego mieszkańców, zahamuje postęp cywilizacyjny, spowoduje masowe poszukiwania miejsc pracy oraz uzyskanie niezbędnej obsługi w usługach w mieście Koszalinie i dalej. Zahamuje identyfikację mieszkańców z wartościami gminy, lokalnej małej ojczyzny.</w:t>
      </w:r>
    </w:p>
    <w:p w14:paraId="3E08602E" w14:textId="77777777" w:rsidR="003438E2" w:rsidRPr="00FE5CD0" w:rsidRDefault="003438E2" w:rsidP="00675C08">
      <w:pPr>
        <w:widowControl w:val="0"/>
        <w:numPr>
          <w:ilvl w:val="0"/>
          <w:numId w:val="5"/>
        </w:numPr>
        <w:spacing w:after="0" w:line="240" w:lineRule="auto"/>
        <w:ind w:left="709" w:hanging="425"/>
        <w:jc w:val="both"/>
        <w:rPr>
          <w:rFonts w:ascii="Times New Roman" w:hAnsi="Times New Roman"/>
          <w:sz w:val="24"/>
          <w:szCs w:val="24"/>
        </w:rPr>
      </w:pPr>
      <w:r w:rsidRPr="00FE5CD0">
        <w:rPr>
          <w:rFonts w:ascii="Times New Roman" w:hAnsi="Times New Roman"/>
          <w:sz w:val="24"/>
          <w:szCs w:val="24"/>
        </w:rPr>
        <w:t>Brak rozwoju na wyższym poziomie problemów w zakresie oświaty, w tym szkolnictwa podstawowego, gimnazjum i przedszkoli oraz rozwiązania kompleksowego służby zdrowia (żłobek, przychodnia), nie uwzględniając odpowiedniego systemu dojazdów, spowoduje obniżenie się poziomu życia.</w:t>
      </w:r>
    </w:p>
    <w:p w14:paraId="625EA631" w14:textId="77777777" w:rsidR="003438E2" w:rsidRPr="00FE5CD0" w:rsidRDefault="003438E2" w:rsidP="009E1ECA">
      <w:pPr>
        <w:spacing w:after="0" w:line="240" w:lineRule="auto"/>
        <w:rPr>
          <w:rFonts w:ascii="Times New Roman" w:hAnsi="Times New Roman"/>
          <w:sz w:val="32"/>
          <w:szCs w:val="32"/>
          <w:u w:val="single"/>
        </w:rPr>
      </w:pPr>
      <w:bookmarkStart w:id="0" w:name="bookmark4"/>
    </w:p>
    <w:p w14:paraId="641A8BB4" w14:textId="77777777" w:rsidR="003438E2" w:rsidRPr="00FE5CD0" w:rsidRDefault="003438E2" w:rsidP="009E1ECA">
      <w:pPr>
        <w:spacing w:after="0" w:line="240" w:lineRule="auto"/>
        <w:rPr>
          <w:rFonts w:ascii="Times New Roman" w:hAnsi="Times New Roman"/>
          <w:sz w:val="32"/>
          <w:szCs w:val="32"/>
          <w:u w:val="single"/>
        </w:rPr>
      </w:pPr>
      <w:r w:rsidRPr="00FE5CD0">
        <w:rPr>
          <w:rFonts w:ascii="Times New Roman" w:hAnsi="Times New Roman"/>
          <w:sz w:val="32"/>
          <w:szCs w:val="32"/>
          <w:u w:val="single"/>
        </w:rPr>
        <w:t>Podstawowe cele.</w:t>
      </w:r>
      <w:bookmarkEnd w:id="0"/>
    </w:p>
    <w:p w14:paraId="696E536D" w14:textId="77777777" w:rsidR="003438E2" w:rsidRPr="00FE5CD0" w:rsidRDefault="003438E2" w:rsidP="009E1ECA">
      <w:pPr>
        <w:spacing w:after="0" w:line="240" w:lineRule="auto"/>
        <w:ind w:left="20"/>
        <w:rPr>
          <w:rFonts w:ascii="Times New Roman" w:hAnsi="Times New Roman"/>
          <w:sz w:val="24"/>
          <w:szCs w:val="24"/>
        </w:rPr>
      </w:pPr>
    </w:p>
    <w:p w14:paraId="48837109" w14:textId="77777777" w:rsidR="003438E2" w:rsidRPr="00FE5CD0" w:rsidRDefault="003438E2" w:rsidP="009E1ECA">
      <w:pPr>
        <w:spacing w:after="0" w:line="240" w:lineRule="auto"/>
        <w:ind w:left="20"/>
        <w:rPr>
          <w:rFonts w:ascii="Times New Roman" w:hAnsi="Times New Roman"/>
          <w:sz w:val="24"/>
          <w:szCs w:val="24"/>
        </w:rPr>
      </w:pPr>
      <w:r w:rsidRPr="00FE5CD0">
        <w:rPr>
          <w:rFonts w:ascii="Times New Roman" w:hAnsi="Times New Roman"/>
          <w:sz w:val="24"/>
          <w:szCs w:val="24"/>
        </w:rPr>
        <w:t>Uzyskanie:</w:t>
      </w:r>
    </w:p>
    <w:p w14:paraId="75944A72" w14:textId="77777777" w:rsidR="003438E2" w:rsidRPr="00FE5CD0" w:rsidRDefault="003438E2" w:rsidP="00675C08">
      <w:pPr>
        <w:widowControl w:val="0"/>
        <w:numPr>
          <w:ilvl w:val="1"/>
          <w:numId w:val="6"/>
        </w:numPr>
        <w:spacing w:after="0" w:line="240" w:lineRule="auto"/>
        <w:rPr>
          <w:rFonts w:ascii="Times New Roman" w:hAnsi="Times New Roman"/>
          <w:sz w:val="24"/>
          <w:szCs w:val="24"/>
        </w:rPr>
      </w:pPr>
      <w:r w:rsidRPr="00FE5CD0">
        <w:rPr>
          <w:rFonts w:ascii="Times New Roman" w:hAnsi="Times New Roman"/>
          <w:sz w:val="24"/>
          <w:szCs w:val="24"/>
        </w:rPr>
        <w:t>Ładu przestrzennego.</w:t>
      </w:r>
    </w:p>
    <w:p w14:paraId="54F8F1FF" w14:textId="77777777" w:rsidR="003438E2" w:rsidRPr="00FE5CD0" w:rsidRDefault="003438E2" w:rsidP="00675C08">
      <w:pPr>
        <w:widowControl w:val="0"/>
        <w:numPr>
          <w:ilvl w:val="1"/>
          <w:numId w:val="6"/>
        </w:numPr>
        <w:spacing w:after="0" w:line="240" w:lineRule="auto"/>
        <w:rPr>
          <w:rFonts w:ascii="Times New Roman" w:hAnsi="Times New Roman"/>
          <w:sz w:val="24"/>
          <w:szCs w:val="24"/>
        </w:rPr>
      </w:pPr>
      <w:r w:rsidRPr="00FE5CD0">
        <w:rPr>
          <w:rFonts w:ascii="Times New Roman" w:hAnsi="Times New Roman"/>
          <w:sz w:val="24"/>
          <w:szCs w:val="24"/>
        </w:rPr>
        <w:t>Ładu technicznego.</w:t>
      </w:r>
    </w:p>
    <w:p w14:paraId="6D68A3C4" w14:textId="77777777" w:rsidR="003438E2" w:rsidRPr="00FE5CD0" w:rsidRDefault="003438E2" w:rsidP="00675C08">
      <w:pPr>
        <w:widowControl w:val="0"/>
        <w:numPr>
          <w:ilvl w:val="1"/>
          <w:numId w:val="6"/>
        </w:numPr>
        <w:spacing w:after="0" w:line="240" w:lineRule="auto"/>
        <w:rPr>
          <w:rFonts w:ascii="Times New Roman" w:hAnsi="Times New Roman"/>
          <w:sz w:val="24"/>
          <w:szCs w:val="24"/>
        </w:rPr>
      </w:pPr>
      <w:r w:rsidRPr="00FE5CD0">
        <w:rPr>
          <w:rFonts w:ascii="Times New Roman" w:hAnsi="Times New Roman"/>
          <w:sz w:val="24"/>
          <w:szCs w:val="24"/>
        </w:rPr>
        <w:t>Ładu ekologicznego.</w:t>
      </w:r>
    </w:p>
    <w:p w14:paraId="625F9821" w14:textId="77777777" w:rsidR="003438E2" w:rsidRPr="00FE5CD0" w:rsidRDefault="003438E2" w:rsidP="00675C08">
      <w:pPr>
        <w:widowControl w:val="0"/>
        <w:numPr>
          <w:ilvl w:val="1"/>
          <w:numId w:val="6"/>
        </w:numPr>
        <w:spacing w:after="0" w:line="240" w:lineRule="auto"/>
        <w:rPr>
          <w:rFonts w:ascii="Times New Roman" w:hAnsi="Times New Roman"/>
          <w:sz w:val="24"/>
          <w:szCs w:val="24"/>
        </w:rPr>
      </w:pPr>
      <w:r w:rsidRPr="00FE5CD0">
        <w:rPr>
          <w:rFonts w:ascii="Times New Roman" w:hAnsi="Times New Roman"/>
          <w:sz w:val="24"/>
          <w:szCs w:val="24"/>
        </w:rPr>
        <w:t>Zachowania dziedzictwa kulturowego.</w:t>
      </w:r>
    </w:p>
    <w:p w14:paraId="085C02A2" w14:textId="77777777" w:rsidR="003438E2" w:rsidRPr="00FE5CD0" w:rsidRDefault="003438E2" w:rsidP="00675C08">
      <w:pPr>
        <w:widowControl w:val="0"/>
        <w:numPr>
          <w:ilvl w:val="1"/>
          <w:numId w:val="6"/>
        </w:numPr>
        <w:tabs>
          <w:tab w:val="left" w:pos="1080"/>
        </w:tabs>
        <w:spacing w:after="0" w:line="240" w:lineRule="auto"/>
        <w:rPr>
          <w:rFonts w:ascii="Times New Roman" w:hAnsi="Times New Roman"/>
          <w:sz w:val="24"/>
          <w:szCs w:val="24"/>
        </w:rPr>
      </w:pPr>
      <w:r w:rsidRPr="00FE5CD0">
        <w:rPr>
          <w:rFonts w:ascii="Times New Roman" w:hAnsi="Times New Roman"/>
          <w:sz w:val="24"/>
          <w:szCs w:val="24"/>
        </w:rPr>
        <w:t xml:space="preserve">Ładu </w:t>
      </w:r>
      <w:proofErr w:type="spellStart"/>
      <w:r w:rsidRPr="00FE5CD0">
        <w:rPr>
          <w:rFonts w:ascii="Times New Roman" w:hAnsi="Times New Roman"/>
          <w:sz w:val="24"/>
          <w:szCs w:val="24"/>
        </w:rPr>
        <w:t>społeczno</w:t>
      </w:r>
      <w:proofErr w:type="spellEnd"/>
      <w:r w:rsidRPr="00FE5CD0">
        <w:rPr>
          <w:rFonts w:ascii="Times New Roman" w:hAnsi="Times New Roman"/>
          <w:sz w:val="24"/>
          <w:szCs w:val="24"/>
        </w:rPr>
        <w:t xml:space="preserve"> - gospodarczego.</w:t>
      </w:r>
    </w:p>
    <w:p w14:paraId="4CDDAFC2" w14:textId="77777777" w:rsidR="003438E2" w:rsidRPr="00FE5CD0" w:rsidRDefault="003438E2" w:rsidP="009E1ECA">
      <w:pPr>
        <w:widowControl w:val="0"/>
        <w:tabs>
          <w:tab w:val="left" w:pos="1080"/>
        </w:tabs>
        <w:spacing w:after="0" w:line="240" w:lineRule="auto"/>
        <w:ind w:left="1080"/>
        <w:rPr>
          <w:rFonts w:ascii="Times New Roman" w:hAnsi="Times New Roman"/>
          <w:sz w:val="24"/>
          <w:szCs w:val="24"/>
        </w:rPr>
      </w:pPr>
    </w:p>
    <w:p w14:paraId="6FAC7413" w14:textId="77777777" w:rsidR="003438E2" w:rsidRPr="00FE5CD0" w:rsidRDefault="003438E2" w:rsidP="009E1ECA">
      <w:pPr>
        <w:widowControl w:val="0"/>
        <w:tabs>
          <w:tab w:val="left" w:pos="1080"/>
        </w:tabs>
        <w:spacing w:after="0" w:line="240" w:lineRule="auto"/>
        <w:ind w:left="1080"/>
        <w:rPr>
          <w:rFonts w:ascii="Times New Roman" w:hAnsi="Times New Roman"/>
          <w:sz w:val="24"/>
          <w:szCs w:val="24"/>
        </w:rPr>
      </w:pPr>
    </w:p>
    <w:p w14:paraId="45EDEB7F" w14:textId="77777777" w:rsidR="003438E2" w:rsidRPr="00FE5CD0" w:rsidRDefault="003438E2" w:rsidP="009E1ECA">
      <w:pPr>
        <w:widowControl w:val="0"/>
        <w:tabs>
          <w:tab w:val="left" w:pos="1080"/>
        </w:tabs>
        <w:spacing w:after="0" w:line="240" w:lineRule="auto"/>
        <w:ind w:left="1080"/>
        <w:rPr>
          <w:rFonts w:ascii="Times New Roman" w:hAnsi="Times New Roman"/>
          <w:sz w:val="24"/>
          <w:szCs w:val="24"/>
        </w:rPr>
      </w:pPr>
    </w:p>
    <w:p w14:paraId="537044DF" w14:textId="77777777" w:rsidR="003438E2" w:rsidRPr="00FE5CD0" w:rsidRDefault="003438E2" w:rsidP="009E1ECA">
      <w:pPr>
        <w:spacing w:after="0" w:line="240" w:lineRule="auto"/>
        <w:ind w:left="20" w:right="1"/>
        <w:jc w:val="both"/>
        <w:rPr>
          <w:rFonts w:ascii="Times New Roman" w:hAnsi="Times New Roman"/>
          <w:sz w:val="24"/>
          <w:szCs w:val="24"/>
        </w:rPr>
      </w:pPr>
      <w:r w:rsidRPr="00FE5CD0">
        <w:rPr>
          <w:rFonts w:ascii="Times New Roman" w:hAnsi="Times New Roman"/>
          <w:sz w:val="24"/>
          <w:szCs w:val="24"/>
        </w:rPr>
        <w:t>Uwarunkowaniem podstawowym jest rozwiązanie problemów wymienionych w „Liście problemów, potrzeb i aspiracji” oraz likwidacja zagrożeń.</w:t>
      </w:r>
    </w:p>
    <w:p w14:paraId="150F01C5" w14:textId="77777777" w:rsidR="003438E2" w:rsidRPr="00CE1BBB" w:rsidRDefault="003438E2" w:rsidP="009E1ECA">
      <w:pPr>
        <w:widowControl w:val="0"/>
        <w:autoSpaceDE w:val="0"/>
        <w:autoSpaceDN w:val="0"/>
        <w:adjustRightInd w:val="0"/>
        <w:spacing w:after="0" w:line="240" w:lineRule="auto"/>
        <w:ind w:left="113"/>
        <w:rPr>
          <w:rFonts w:ascii="Times New Roman" w:hAnsi="Times New Roman"/>
          <w:color w:val="000000"/>
          <w:sz w:val="28"/>
          <w:szCs w:val="28"/>
        </w:rPr>
      </w:pPr>
      <w:r w:rsidRPr="00FE5CD0">
        <w:rPr>
          <w:rFonts w:ascii="Times New Roman" w:hAnsi="Times New Roman"/>
          <w:sz w:val="24"/>
          <w:szCs w:val="24"/>
        </w:rPr>
        <w:br w:type="page"/>
      </w:r>
    </w:p>
    <w:p w14:paraId="7BC3A579" w14:textId="77777777" w:rsidR="003438E2" w:rsidRPr="00CE1BBB" w:rsidRDefault="003438E2" w:rsidP="009E1ECA">
      <w:pPr>
        <w:widowControl w:val="0"/>
        <w:autoSpaceDE w:val="0"/>
        <w:autoSpaceDN w:val="0"/>
        <w:adjustRightInd w:val="0"/>
        <w:spacing w:after="0" w:line="240" w:lineRule="auto"/>
        <w:rPr>
          <w:rFonts w:ascii="Times New Roman" w:hAnsi="Times New Roman"/>
          <w:b/>
          <w:color w:val="000000"/>
          <w:sz w:val="32"/>
          <w:szCs w:val="32"/>
        </w:rPr>
      </w:pPr>
      <w:r w:rsidRPr="00CE1BBB">
        <w:rPr>
          <w:rFonts w:ascii="Times New Roman" w:hAnsi="Times New Roman"/>
          <w:b/>
          <w:color w:val="000000"/>
          <w:sz w:val="32"/>
          <w:szCs w:val="32"/>
        </w:rPr>
        <w:lastRenderedPageBreak/>
        <w:t>V. UWARUNKOWANIA</w:t>
      </w:r>
    </w:p>
    <w:p w14:paraId="1BB01B08" w14:textId="77777777" w:rsidR="003438E2" w:rsidRPr="00CE1BBB" w:rsidRDefault="003438E2" w:rsidP="009E1ECA">
      <w:pPr>
        <w:spacing w:after="0" w:line="240" w:lineRule="auto"/>
        <w:jc w:val="both"/>
        <w:rPr>
          <w:rFonts w:ascii="Times New Roman" w:hAnsi="Times New Roman"/>
          <w:b/>
          <w:color w:val="000000"/>
          <w:sz w:val="24"/>
          <w:szCs w:val="24"/>
        </w:rPr>
      </w:pPr>
      <w:bookmarkStart w:id="1" w:name="bookmark1"/>
    </w:p>
    <w:p w14:paraId="4E09AFFD" w14:textId="77777777" w:rsidR="003438E2" w:rsidRPr="00CE1BBB" w:rsidRDefault="003438E2" w:rsidP="009E1ECA">
      <w:pPr>
        <w:spacing w:after="0" w:line="240" w:lineRule="auto"/>
        <w:jc w:val="both"/>
        <w:rPr>
          <w:rFonts w:ascii="Times New Roman" w:hAnsi="Times New Roman"/>
          <w:b/>
          <w:color w:val="000000"/>
          <w:sz w:val="24"/>
          <w:szCs w:val="24"/>
        </w:rPr>
      </w:pPr>
      <w:r w:rsidRPr="00CE1BBB">
        <w:rPr>
          <w:rFonts w:ascii="Times New Roman" w:hAnsi="Times New Roman"/>
          <w:b/>
          <w:color w:val="000000"/>
          <w:sz w:val="24"/>
          <w:szCs w:val="24"/>
        </w:rPr>
        <w:t>Podstawowe dane</w:t>
      </w:r>
    </w:p>
    <w:p w14:paraId="64B14B95" w14:textId="77777777" w:rsidR="003438E2" w:rsidRPr="00CE1BBB" w:rsidRDefault="003438E2" w:rsidP="009E1ECA">
      <w:pPr>
        <w:spacing w:after="0" w:line="240" w:lineRule="auto"/>
        <w:jc w:val="both"/>
        <w:rPr>
          <w:rFonts w:ascii="Times New Roman" w:hAnsi="Times New Roman"/>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10"/>
        <w:gridCol w:w="1560"/>
      </w:tblGrid>
      <w:tr w:rsidR="003438E2" w:rsidRPr="00CE1BBB" w14:paraId="6E3F3F23" w14:textId="77777777" w:rsidTr="009979EF">
        <w:tc>
          <w:tcPr>
            <w:tcW w:w="3510" w:type="dxa"/>
          </w:tcPr>
          <w:p w14:paraId="00AD88B2" w14:textId="77777777" w:rsidR="003438E2" w:rsidRPr="00CE1BBB" w:rsidRDefault="003438E2" w:rsidP="009979EF">
            <w:pPr>
              <w:widowControl w:val="0"/>
              <w:spacing w:after="0" w:line="240" w:lineRule="auto"/>
              <w:jc w:val="both"/>
              <w:rPr>
                <w:rFonts w:ascii="Times New Roman" w:hAnsi="Times New Roman"/>
                <w:color w:val="000000"/>
                <w:sz w:val="24"/>
                <w:szCs w:val="24"/>
                <w:lang w:eastAsia="pl-PL"/>
              </w:rPr>
            </w:pPr>
            <w:r w:rsidRPr="00CE1BBB">
              <w:rPr>
                <w:rFonts w:ascii="Times New Roman" w:hAnsi="Times New Roman"/>
                <w:color w:val="000000"/>
                <w:sz w:val="24"/>
                <w:szCs w:val="24"/>
                <w:lang w:eastAsia="pl-PL"/>
              </w:rPr>
              <w:t>Powierzchnia gminy</w:t>
            </w:r>
          </w:p>
        </w:tc>
        <w:tc>
          <w:tcPr>
            <w:tcW w:w="1560" w:type="dxa"/>
          </w:tcPr>
          <w:p w14:paraId="1C61C7EB" w14:textId="77777777" w:rsidR="003438E2" w:rsidRPr="00CE1BBB" w:rsidRDefault="003438E2" w:rsidP="009979EF">
            <w:pPr>
              <w:widowControl w:val="0"/>
              <w:spacing w:after="0" w:line="240" w:lineRule="auto"/>
              <w:jc w:val="both"/>
              <w:rPr>
                <w:rFonts w:ascii="Times New Roman" w:hAnsi="Times New Roman"/>
                <w:color w:val="000000"/>
                <w:sz w:val="24"/>
                <w:szCs w:val="24"/>
                <w:lang w:eastAsia="pl-PL"/>
              </w:rPr>
            </w:pPr>
            <w:r w:rsidRPr="00CE1BBB">
              <w:rPr>
                <w:rFonts w:ascii="Times New Roman" w:hAnsi="Times New Roman"/>
                <w:color w:val="000000"/>
                <w:sz w:val="24"/>
                <w:szCs w:val="24"/>
                <w:lang w:eastAsia="pl-PL"/>
              </w:rPr>
              <w:t xml:space="preserve">- 132,59 </w:t>
            </w:r>
            <w:proofErr w:type="spellStart"/>
            <w:r w:rsidRPr="00CE1BBB">
              <w:rPr>
                <w:rFonts w:ascii="Times New Roman" w:hAnsi="Times New Roman"/>
                <w:color w:val="000000"/>
                <w:sz w:val="24"/>
                <w:szCs w:val="24"/>
                <w:lang w:eastAsia="pl-PL"/>
              </w:rPr>
              <w:t>km</w:t>
            </w:r>
            <w:r w:rsidRPr="00CE1BBB">
              <w:rPr>
                <w:rFonts w:ascii="Times New Roman" w:hAnsi="Times New Roman"/>
                <w:color w:val="000000"/>
                <w:sz w:val="24"/>
                <w:szCs w:val="24"/>
                <w:vertAlign w:val="superscript"/>
                <w:lang w:eastAsia="pl-PL"/>
              </w:rPr>
              <w:t>2</w:t>
            </w:r>
            <w:proofErr w:type="spellEnd"/>
          </w:p>
        </w:tc>
      </w:tr>
      <w:tr w:rsidR="003438E2" w:rsidRPr="00CE1BBB" w14:paraId="25869823" w14:textId="77777777" w:rsidTr="009979EF">
        <w:tc>
          <w:tcPr>
            <w:tcW w:w="3510" w:type="dxa"/>
          </w:tcPr>
          <w:p w14:paraId="0B6612F9" w14:textId="77777777" w:rsidR="003438E2" w:rsidRPr="00CE1BBB" w:rsidRDefault="003438E2" w:rsidP="009979EF">
            <w:pPr>
              <w:widowControl w:val="0"/>
              <w:spacing w:after="0" w:line="240" w:lineRule="auto"/>
              <w:jc w:val="both"/>
              <w:rPr>
                <w:rFonts w:ascii="Times New Roman" w:hAnsi="Times New Roman"/>
                <w:color w:val="000000"/>
                <w:sz w:val="24"/>
                <w:szCs w:val="24"/>
                <w:lang w:eastAsia="pl-PL"/>
              </w:rPr>
            </w:pPr>
            <w:r w:rsidRPr="00CE1BBB">
              <w:rPr>
                <w:rFonts w:ascii="Times New Roman" w:hAnsi="Times New Roman"/>
                <w:color w:val="000000"/>
                <w:sz w:val="24"/>
                <w:szCs w:val="24"/>
                <w:lang w:eastAsia="pl-PL"/>
              </w:rPr>
              <w:t>Liczba mieszkańców (09.2012)</w:t>
            </w:r>
          </w:p>
        </w:tc>
        <w:tc>
          <w:tcPr>
            <w:tcW w:w="1560" w:type="dxa"/>
          </w:tcPr>
          <w:p w14:paraId="65F28FE1" w14:textId="77777777" w:rsidR="003438E2" w:rsidRPr="00CE1BBB" w:rsidRDefault="003438E2" w:rsidP="009979EF">
            <w:pPr>
              <w:widowControl w:val="0"/>
              <w:spacing w:after="0" w:line="240" w:lineRule="auto"/>
              <w:jc w:val="both"/>
              <w:rPr>
                <w:rFonts w:ascii="Times New Roman" w:hAnsi="Times New Roman"/>
                <w:color w:val="000000"/>
                <w:sz w:val="24"/>
                <w:szCs w:val="24"/>
                <w:lang w:eastAsia="pl-PL"/>
              </w:rPr>
            </w:pPr>
            <w:r w:rsidRPr="00CE1BBB">
              <w:rPr>
                <w:rFonts w:ascii="Times New Roman" w:hAnsi="Times New Roman"/>
                <w:color w:val="000000"/>
                <w:sz w:val="24"/>
                <w:szCs w:val="24"/>
                <w:lang w:eastAsia="pl-PL"/>
              </w:rPr>
              <w:t>- 6548 os.</w:t>
            </w:r>
          </w:p>
        </w:tc>
      </w:tr>
      <w:tr w:rsidR="003438E2" w:rsidRPr="00CE1BBB" w14:paraId="3C2B376A" w14:textId="77777777" w:rsidTr="009979EF">
        <w:tc>
          <w:tcPr>
            <w:tcW w:w="3510" w:type="dxa"/>
          </w:tcPr>
          <w:p w14:paraId="378731AF" w14:textId="77777777" w:rsidR="003438E2" w:rsidRPr="00CE1BBB" w:rsidRDefault="003438E2" w:rsidP="009979EF">
            <w:pPr>
              <w:widowControl w:val="0"/>
              <w:spacing w:after="0" w:line="240" w:lineRule="auto"/>
              <w:jc w:val="both"/>
              <w:rPr>
                <w:rFonts w:ascii="Times New Roman" w:hAnsi="Times New Roman"/>
                <w:b/>
                <w:color w:val="000000"/>
                <w:sz w:val="24"/>
                <w:szCs w:val="24"/>
                <w:lang w:eastAsia="pl-PL"/>
              </w:rPr>
            </w:pPr>
            <w:r w:rsidRPr="00CE1BBB">
              <w:rPr>
                <w:rFonts w:ascii="Times New Roman" w:hAnsi="Times New Roman"/>
                <w:color w:val="000000"/>
                <w:sz w:val="24"/>
                <w:szCs w:val="24"/>
                <w:lang w:eastAsia="pl-PL"/>
              </w:rPr>
              <w:t>Liczba sołectw</w:t>
            </w:r>
          </w:p>
        </w:tc>
        <w:tc>
          <w:tcPr>
            <w:tcW w:w="1560" w:type="dxa"/>
          </w:tcPr>
          <w:p w14:paraId="5889DE8A" w14:textId="77777777" w:rsidR="003438E2" w:rsidRPr="00CE1BBB" w:rsidRDefault="003438E2" w:rsidP="009979EF">
            <w:pPr>
              <w:widowControl w:val="0"/>
              <w:spacing w:after="0" w:line="240" w:lineRule="auto"/>
              <w:jc w:val="both"/>
              <w:rPr>
                <w:rFonts w:ascii="Times New Roman" w:hAnsi="Times New Roman"/>
                <w:color w:val="000000"/>
                <w:sz w:val="24"/>
                <w:szCs w:val="24"/>
                <w:lang w:eastAsia="pl-PL"/>
              </w:rPr>
            </w:pPr>
            <w:r w:rsidRPr="00CE1BBB">
              <w:rPr>
                <w:rFonts w:ascii="Times New Roman" w:hAnsi="Times New Roman"/>
                <w:color w:val="000000"/>
                <w:sz w:val="24"/>
                <w:szCs w:val="24"/>
                <w:lang w:eastAsia="pl-PL"/>
              </w:rPr>
              <w:t>- 10</w:t>
            </w:r>
          </w:p>
        </w:tc>
      </w:tr>
      <w:tr w:rsidR="003438E2" w:rsidRPr="00CE1BBB" w14:paraId="6EBA2302" w14:textId="77777777" w:rsidTr="009979EF">
        <w:tc>
          <w:tcPr>
            <w:tcW w:w="3510" w:type="dxa"/>
          </w:tcPr>
          <w:p w14:paraId="60F9AAD5" w14:textId="77777777" w:rsidR="003438E2" w:rsidRPr="00CE1BBB" w:rsidRDefault="003438E2" w:rsidP="009979EF">
            <w:pPr>
              <w:widowControl w:val="0"/>
              <w:spacing w:after="0" w:line="240" w:lineRule="auto"/>
              <w:jc w:val="both"/>
              <w:rPr>
                <w:rFonts w:ascii="Times New Roman" w:hAnsi="Times New Roman"/>
                <w:b/>
                <w:color w:val="000000"/>
                <w:sz w:val="24"/>
                <w:szCs w:val="24"/>
                <w:lang w:eastAsia="pl-PL"/>
              </w:rPr>
            </w:pPr>
            <w:r w:rsidRPr="00CE1BBB">
              <w:rPr>
                <w:rFonts w:ascii="Times New Roman" w:hAnsi="Times New Roman"/>
                <w:color w:val="000000"/>
                <w:sz w:val="24"/>
                <w:szCs w:val="24"/>
                <w:lang w:eastAsia="pl-PL"/>
              </w:rPr>
              <w:t>Liczba miejscowości</w:t>
            </w:r>
          </w:p>
        </w:tc>
        <w:tc>
          <w:tcPr>
            <w:tcW w:w="1560" w:type="dxa"/>
          </w:tcPr>
          <w:p w14:paraId="651B9899" w14:textId="77777777" w:rsidR="003438E2" w:rsidRPr="00CE1BBB" w:rsidRDefault="003438E2" w:rsidP="009979EF">
            <w:pPr>
              <w:widowControl w:val="0"/>
              <w:spacing w:after="0" w:line="240" w:lineRule="auto"/>
              <w:jc w:val="both"/>
              <w:rPr>
                <w:rFonts w:ascii="Times New Roman" w:hAnsi="Times New Roman"/>
                <w:b/>
                <w:color w:val="000000"/>
                <w:sz w:val="24"/>
                <w:szCs w:val="24"/>
                <w:lang w:eastAsia="pl-PL"/>
              </w:rPr>
            </w:pPr>
            <w:r w:rsidRPr="00CE1BBB">
              <w:rPr>
                <w:rFonts w:ascii="Times New Roman" w:hAnsi="Times New Roman"/>
                <w:color w:val="000000"/>
                <w:sz w:val="24"/>
                <w:szCs w:val="24"/>
                <w:lang w:eastAsia="pl-PL"/>
              </w:rPr>
              <w:t>- 30</w:t>
            </w:r>
          </w:p>
        </w:tc>
      </w:tr>
    </w:tbl>
    <w:p w14:paraId="75DE0679" w14:textId="77777777" w:rsidR="003438E2" w:rsidRPr="00CE1BBB" w:rsidRDefault="003438E2" w:rsidP="009E1ECA">
      <w:pPr>
        <w:spacing w:after="0" w:line="240" w:lineRule="auto"/>
        <w:jc w:val="both"/>
        <w:rPr>
          <w:rFonts w:ascii="Times New Roman" w:hAnsi="Times New Roman"/>
          <w:b/>
          <w:color w:val="000000"/>
          <w:sz w:val="24"/>
          <w:szCs w:val="24"/>
        </w:rPr>
      </w:pPr>
    </w:p>
    <w:p w14:paraId="61AB4ECF" w14:textId="77777777" w:rsidR="003438E2" w:rsidRPr="00CE1BBB" w:rsidRDefault="003438E2" w:rsidP="009E1ECA">
      <w:pPr>
        <w:spacing w:after="0" w:line="240" w:lineRule="auto"/>
        <w:jc w:val="both"/>
        <w:rPr>
          <w:rFonts w:ascii="Times New Roman" w:hAnsi="Times New Roman"/>
          <w:b/>
          <w:color w:val="000000"/>
          <w:sz w:val="24"/>
          <w:szCs w:val="24"/>
        </w:rPr>
      </w:pPr>
    </w:p>
    <w:p w14:paraId="03FB48F9" w14:textId="77777777" w:rsidR="003438E2" w:rsidRPr="00FE5CD0" w:rsidRDefault="003438E2" w:rsidP="009E1ECA">
      <w:pPr>
        <w:spacing w:after="0" w:line="240" w:lineRule="auto"/>
        <w:jc w:val="both"/>
        <w:rPr>
          <w:rFonts w:ascii="Times New Roman" w:hAnsi="Times New Roman"/>
          <w:b/>
          <w:sz w:val="24"/>
          <w:szCs w:val="24"/>
        </w:rPr>
      </w:pPr>
      <w:r w:rsidRPr="00FE5CD0">
        <w:rPr>
          <w:rFonts w:ascii="Times New Roman" w:hAnsi="Times New Roman"/>
          <w:b/>
          <w:sz w:val="24"/>
          <w:szCs w:val="24"/>
        </w:rPr>
        <w:t>UWARUNKOWANIA ZEWNĘTRZNE</w:t>
      </w:r>
      <w:bookmarkEnd w:id="1"/>
    </w:p>
    <w:p w14:paraId="5A2B2FE7" w14:textId="77777777" w:rsidR="003438E2" w:rsidRPr="00FE5CD0" w:rsidRDefault="003438E2" w:rsidP="003F6F5B">
      <w:pPr>
        <w:spacing w:after="0" w:line="240" w:lineRule="auto"/>
        <w:ind w:left="20" w:right="1"/>
        <w:jc w:val="both"/>
        <w:rPr>
          <w:rFonts w:ascii="Times New Roman" w:hAnsi="Times New Roman"/>
          <w:sz w:val="24"/>
          <w:szCs w:val="24"/>
        </w:rPr>
      </w:pPr>
    </w:p>
    <w:p w14:paraId="45D99AA4" w14:textId="77777777" w:rsidR="003438E2" w:rsidRPr="00FE5CD0" w:rsidRDefault="003438E2" w:rsidP="00675C08">
      <w:pPr>
        <w:pStyle w:val="Akapitzlist"/>
        <w:numPr>
          <w:ilvl w:val="0"/>
          <w:numId w:val="46"/>
        </w:numPr>
        <w:spacing w:after="0" w:line="240" w:lineRule="auto"/>
        <w:ind w:right="1"/>
        <w:jc w:val="both"/>
        <w:rPr>
          <w:rFonts w:ascii="Times New Roman" w:hAnsi="Times New Roman"/>
          <w:sz w:val="24"/>
          <w:szCs w:val="24"/>
        </w:rPr>
      </w:pPr>
      <w:r w:rsidRPr="00FE5CD0">
        <w:rPr>
          <w:rFonts w:ascii="Times New Roman" w:hAnsi="Times New Roman"/>
          <w:sz w:val="24"/>
          <w:szCs w:val="24"/>
        </w:rPr>
        <w:t>Usytuowanie gminy w potencjalnym paśmie zurbanizowanym Koszalin - Białogard, kształtowanym na zasadzie układu pasmowo - węzłowego, o cechach umiarkowanej policentrycznej koncentracji, co powoduje konieczność uwzględnienia następujących ustaleń wynikających z dotychczasowego przeznaczenia, zagospodarowania i uzbrojenia terenu:</w:t>
      </w:r>
    </w:p>
    <w:p w14:paraId="480E6ABB" w14:textId="77777777" w:rsidR="003438E2" w:rsidRPr="00FE5CD0" w:rsidRDefault="003438E2" w:rsidP="00675C08">
      <w:pPr>
        <w:widowControl w:val="0"/>
        <w:numPr>
          <w:ilvl w:val="0"/>
          <w:numId w:val="12"/>
        </w:numPr>
        <w:spacing w:after="0" w:line="240" w:lineRule="auto"/>
        <w:ind w:left="567" w:right="20" w:hanging="425"/>
        <w:jc w:val="both"/>
        <w:rPr>
          <w:rFonts w:ascii="Times New Roman" w:hAnsi="Times New Roman"/>
          <w:sz w:val="24"/>
          <w:szCs w:val="24"/>
        </w:rPr>
      </w:pPr>
      <w:r w:rsidRPr="00FE5CD0">
        <w:rPr>
          <w:rFonts w:ascii="Times New Roman" w:hAnsi="Times New Roman"/>
          <w:sz w:val="24"/>
          <w:szCs w:val="24"/>
        </w:rPr>
        <w:t xml:space="preserve">Rezerwowanie przestrzeni sołectwa Konikowo dla kierunkowego rozwoju miasta Koszalina tzw. dzielnicę Południe III, z przeznaczeniem na funkcję </w:t>
      </w:r>
      <w:proofErr w:type="spellStart"/>
      <w:r w:rsidRPr="00FE5CD0">
        <w:rPr>
          <w:rFonts w:ascii="Times New Roman" w:hAnsi="Times New Roman"/>
          <w:sz w:val="24"/>
          <w:szCs w:val="24"/>
        </w:rPr>
        <w:t>mieszkalno</w:t>
      </w:r>
      <w:proofErr w:type="spellEnd"/>
      <w:r w:rsidRPr="00FE5CD0">
        <w:rPr>
          <w:rFonts w:ascii="Times New Roman" w:hAnsi="Times New Roman"/>
          <w:sz w:val="24"/>
          <w:szCs w:val="24"/>
        </w:rPr>
        <w:t xml:space="preserve"> - usługową, z dopuszczeniem rozwoju funkcji wielorodzinnej, z rezerwacją lokalizacji centrum usługowego.</w:t>
      </w:r>
    </w:p>
    <w:p w14:paraId="6C216A03" w14:textId="77777777" w:rsidR="003438E2" w:rsidRPr="00FE5CD0" w:rsidRDefault="003438E2" w:rsidP="00675C08">
      <w:pPr>
        <w:widowControl w:val="0"/>
        <w:numPr>
          <w:ilvl w:val="0"/>
          <w:numId w:val="12"/>
        </w:numPr>
        <w:spacing w:after="0" w:line="240" w:lineRule="auto"/>
        <w:ind w:left="567" w:right="20" w:hanging="425"/>
        <w:jc w:val="both"/>
        <w:rPr>
          <w:rFonts w:ascii="Times New Roman" w:hAnsi="Times New Roman"/>
          <w:sz w:val="24"/>
          <w:szCs w:val="24"/>
        </w:rPr>
      </w:pPr>
      <w:r w:rsidRPr="00FE5CD0">
        <w:rPr>
          <w:rFonts w:ascii="Times New Roman" w:hAnsi="Times New Roman"/>
          <w:sz w:val="24"/>
          <w:szCs w:val="24"/>
        </w:rPr>
        <w:t>Rezerwacja przestrzeni sołectwa Niekłonice na typową dzielnicę przemysłowo - magazynową, jako miejsca pracy poza usługami tzw. dzielnicę Zachód II w kierunkowej przestrzeni miasta Koszalina.</w:t>
      </w:r>
    </w:p>
    <w:p w14:paraId="58ECEC60" w14:textId="77777777" w:rsidR="003438E2" w:rsidRPr="00FE5CD0" w:rsidRDefault="003438E2" w:rsidP="00675C08">
      <w:pPr>
        <w:widowControl w:val="0"/>
        <w:numPr>
          <w:ilvl w:val="0"/>
          <w:numId w:val="12"/>
        </w:numPr>
        <w:spacing w:after="0" w:line="240" w:lineRule="auto"/>
        <w:ind w:left="567" w:right="20" w:hanging="425"/>
        <w:jc w:val="both"/>
        <w:rPr>
          <w:rFonts w:ascii="Times New Roman" w:hAnsi="Times New Roman"/>
          <w:sz w:val="24"/>
          <w:szCs w:val="24"/>
        </w:rPr>
      </w:pPr>
      <w:r w:rsidRPr="00FE5CD0">
        <w:rPr>
          <w:rFonts w:ascii="Times New Roman" w:hAnsi="Times New Roman"/>
          <w:sz w:val="24"/>
          <w:szCs w:val="24"/>
        </w:rPr>
        <w:t>Rezerwacja przestrzeni sołectwa Świeszyno na sukcesywne przekształcenie w agromiasto, z budownictwem jednorodzinnym i usługowym, gospodarstwami agroturystycznymi.</w:t>
      </w:r>
    </w:p>
    <w:p w14:paraId="1434FF50" w14:textId="77777777" w:rsidR="003438E2" w:rsidRPr="00FE5CD0" w:rsidRDefault="003438E2" w:rsidP="00675C08">
      <w:pPr>
        <w:widowControl w:val="0"/>
        <w:numPr>
          <w:ilvl w:val="0"/>
          <w:numId w:val="12"/>
        </w:numPr>
        <w:spacing w:after="0" w:line="240" w:lineRule="auto"/>
        <w:ind w:left="567" w:right="20" w:hanging="425"/>
        <w:jc w:val="both"/>
        <w:rPr>
          <w:rFonts w:ascii="Times New Roman" w:hAnsi="Times New Roman"/>
          <w:sz w:val="24"/>
          <w:szCs w:val="24"/>
        </w:rPr>
      </w:pPr>
      <w:r w:rsidRPr="00FE5CD0">
        <w:rPr>
          <w:rFonts w:ascii="Times New Roman" w:hAnsi="Times New Roman"/>
          <w:sz w:val="24"/>
          <w:szCs w:val="24"/>
        </w:rPr>
        <w:t>Rezerwacja pozostałych sołectw na rolniczą przestrzeń produkcyjną z wyłączeniem terenów przeznaczonych do urbanizacji.</w:t>
      </w:r>
    </w:p>
    <w:p w14:paraId="50334AC5" w14:textId="77777777" w:rsidR="003438E2" w:rsidRPr="00FE5CD0" w:rsidRDefault="003438E2" w:rsidP="00675C08">
      <w:pPr>
        <w:widowControl w:val="0"/>
        <w:numPr>
          <w:ilvl w:val="0"/>
          <w:numId w:val="12"/>
        </w:numPr>
        <w:tabs>
          <w:tab w:val="left" w:pos="142"/>
        </w:tabs>
        <w:spacing w:after="0" w:line="240" w:lineRule="auto"/>
        <w:ind w:left="567" w:right="20" w:hanging="425"/>
        <w:jc w:val="both"/>
        <w:rPr>
          <w:rFonts w:ascii="Times New Roman" w:hAnsi="Times New Roman"/>
          <w:sz w:val="24"/>
          <w:szCs w:val="24"/>
        </w:rPr>
      </w:pPr>
      <w:r w:rsidRPr="00FE5CD0">
        <w:rPr>
          <w:rFonts w:ascii="Times New Roman" w:hAnsi="Times New Roman"/>
          <w:sz w:val="24"/>
          <w:szCs w:val="24"/>
        </w:rPr>
        <w:t>Przeznaczenie istniejącego lotniska Wojsk Obrony Powietrznej Kraju w Zegrzu Pomorskim, również jako lotniska pasażerskiego, w tym turystycznego i sportowego.</w:t>
      </w:r>
    </w:p>
    <w:p w14:paraId="5AC855EF" w14:textId="77777777" w:rsidR="003438E2" w:rsidRPr="00FE5CD0" w:rsidRDefault="003438E2" w:rsidP="00675C08">
      <w:pPr>
        <w:widowControl w:val="0"/>
        <w:numPr>
          <w:ilvl w:val="0"/>
          <w:numId w:val="12"/>
        </w:numPr>
        <w:spacing w:after="0" w:line="240" w:lineRule="auto"/>
        <w:ind w:left="567" w:right="20" w:hanging="425"/>
        <w:jc w:val="both"/>
        <w:rPr>
          <w:rFonts w:ascii="Times New Roman" w:hAnsi="Times New Roman"/>
          <w:sz w:val="24"/>
          <w:szCs w:val="24"/>
        </w:rPr>
      </w:pPr>
      <w:r w:rsidRPr="00FE5CD0">
        <w:rPr>
          <w:rFonts w:ascii="Times New Roman" w:hAnsi="Times New Roman"/>
          <w:sz w:val="24"/>
          <w:szCs w:val="24"/>
        </w:rPr>
        <w:t>Dotychczasowe zagospodarowanie istniejące w sołectwach Konikowo i Niekłonice koncentruje się w poszczególnych miejscowościach sołeckich, decyzje o podziałach na działki budowlane oparte były o model układu pasmowego, założonego w roku 1986.</w:t>
      </w:r>
    </w:p>
    <w:p w14:paraId="5295A104" w14:textId="77777777" w:rsidR="003438E2" w:rsidRPr="00FE5CD0" w:rsidRDefault="003438E2" w:rsidP="003F6F5B">
      <w:pPr>
        <w:widowControl w:val="0"/>
        <w:spacing w:after="0" w:line="240" w:lineRule="auto"/>
        <w:ind w:left="142" w:right="20"/>
        <w:jc w:val="both"/>
        <w:rPr>
          <w:rFonts w:ascii="Times New Roman" w:hAnsi="Times New Roman"/>
          <w:sz w:val="24"/>
          <w:szCs w:val="24"/>
        </w:rPr>
      </w:pPr>
    </w:p>
    <w:p w14:paraId="514F0592" w14:textId="77777777" w:rsidR="003438E2" w:rsidRPr="00FE5CD0" w:rsidRDefault="003438E2" w:rsidP="00675C08">
      <w:pPr>
        <w:pStyle w:val="Akapitzlist"/>
        <w:widowControl w:val="0"/>
        <w:numPr>
          <w:ilvl w:val="0"/>
          <w:numId w:val="46"/>
        </w:numPr>
        <w:spacing w:after="0" w:line="240" w:lineRule="auto"/>
        <w:ind w:right="20"/>
        <w:jc w:val="both"/>
        <w:rPr>
          <w:rFonts w:ascii="Times New Roman" w:hAnsi="Times New Roman"/>
          <w:sz w:val="24"/>
          <w:szCs w:val="24"/>
        </w:rPr>
      </w:pPr>
      <w:r w:rsidRPr="00FE5CD0">
        <w:rPr>
          <w:rFonts w:ascii="Times New Roman" w:hAnsi="Times New Roman"/>
          <w:sz w:val="24"/>
          <w:szCs w:val="24"/>
        </w:rPr>
        <w:t>Uwarunkowania zewnętrzne w zakresie infrastruktury technicznej powiązane są ściśle z prognozami rozwoju infrastruktury technicznej miasta Koszalina:</w:t>
      </w:r>
    </w:p>
    <w:p w14:paraId="5F959A30" w14:textId="77777777" w:rsidR="003438E2" w:rsidRPr="00FE5CD0" w:rsidRDefault="003438E2" w:rsidP="00675C08">
      <w:pPr>
        <w:widowControl w:val="0"/>
        <w:numPr>
          <w:ilvl w:val="0"/>
          <w:numId w:val="13"/>
        </w:numPr>
        <w:spacing w:after="0" w:line="240" w:lineRule="auto"/>
        <w:jc w:val="both"/>
        <w:rPr>
          <w:rFonts w:ascii="Times New Roman" w:hAnsi="Times New Roman"/>
          <w:sz w:val="24"/>
          <w:szCs w:val="24"/>
        </w:rPr>
      </w:pPr>
      <w:r w:rsidRPr="00FE5CD0">
        <w:rPr>
          <w:rFonts w:ascii="Times New Roman" w:hAnsi="Times New Roman"/>
          <w:sz w:val="24"/>
          <w:szCs w:val="24"/>
        </w:rPr>
        <w:t>W zakresie kanalizacji sanitarnej, oparcie się o możliwość podłączenia przestrzeni sołectwa Niekłonice, poprzez dwie przepompownie do grawitacyjnego układu projektowanego kolektora „0”, zaś odprowadzenie ścieków z miejscowości Konikowo, poprzez przepompownię do grawitacyjnego układu kolektora „A”, przejściowo przewidzieć realizację lokalnej oczyszczalni.</w:t>
      </w:r>
    </w:p>
    <w:p w14:paraId="09490FB6" w14:textId="77777777" w:rsidR="003438E2" w:rsidRPr="00FE5CD0" w:rsidRDefault="003438E2" w:rsidP="00675C08">
      <w:pPr>
        <w:widowControl w:val="0"/>
        <w:numPr>
          <w:ilvl w:val="0"/>
          <w:numId w:val="13"/>
        </w:numPr>
        <w:spacing w:after="0" w:line="240" w:lineRule="auto"/>
        <w:jc w:val="both"/>
        <w:rPr>
          <w:rFonts w:ascii="Times New Roman" w:hAnsi="Times New Roman"/>
          <w:sz w:val="24"/>
          <w:szCs w:val="24"/>
        </w:rPr>
      </w:pPr>
      <w:r w:rsidRPr="00FE5CD0">
        <w:rPr>
          <w:rFonts w:ascii="Times New Roman" w:hAnsi="Times New Roman"/>
          <w:sz w:val="24"/>
          <w:szCs w:val="24"/>
        </w:rPr>
        <w:t>W zakresie zagospodarowania w wodę połączenie istniejących systemów wodociągowych w sołectwach Niekłonice, Konikowo do istniejącej magistrali wodociągowej Ø 1000 w Koszalinie, docelowo do potencjalnego ujęcia głębinowego w rejonie sołectwa Niekłonice.</w:t>
      </w:r>
      <w:r w:rsidR="00B44E6A">
        <w:rPr>
          <w:rFonts w:ascii="Times New Roman" w:hAnsi="Times New Roman"/>
          <w:sz w:val="24"/>
          <w:szCs w:val="24"/>
        </w:rPr>
        <w:t xml:space="preserve"> </w:t>
      </w:r>
      <w:r w:rsidRPr="00FE5CD0">
        <w:rPr>
          <w:rFonts w:ascii="Times New Roman" w:hAnsi="Times New Roman"/>
          <w:sz w:val="24"/>
          <w:szCs w:val="24"/>
        </w:rPr>
        <w:t xml:space="preserve">W zakresie zaopatrzenia w gaz, podłączenie systemów średnioprężnych do przebiegającej przez gminę magistrali wysokoprężnej, zaopatrzenie w gaz </w:t>
      </w:r>
      <w:r w:rsidRPr="00FE5CD0">
        <w:rPr>
          <w:rFonts w:ascii="Times New Roman" w:hAnsi="Times New Roman"/>
          <w:sz w:val="24"/>
          <w:szCs w:val="24"/>
        </w:rPr>
        <w:lastRenderedPageBreak/>
        <w:t xml:space="preserve">miejscowości Zegrze Pomorskie, </w:t>
      </w:r>
      <w:proofErr w:type="spellStart"/>
      <w:r w:rsidRPr="00FE5CD0">
        <w:rPr>
          <w:rFonts w:ascii="Times New Roman" w:hAnsi="Times New Roman"/>
          <w:sz w:val="24"/>
          <w:szCs w:val="24"/>
        </w:rPr>
        <w:t>Kurozwęcz</w:t>
      </w:r>
      <w:proofErr w:type="spellEnd"/>
      <w:r w:rsidRPr="00FE5CD0">
        <w:rPr>
          <w:rFonts w:ascii="Times New Roman" w:hAnsi="Times New Roman"/>
          <w:sz w:val="24"/>
          <w:szCs w:val="24"/>
        </w:rPr>
        <w:t>, Sieranie.</w:t>
      </w:r>
    </w:p>
    <w:p w14:paraId="52EC7EA6" w14:textId="77777777" w:rsidR="003438E2" w:rsidRPr="00FE5CD0" w:rsidRDefault="003438E2" w:rsidP="00675C08">
      <w:pPr>
        <w:widowControl w:val="0"/>
        <w:numPr>
          <w:ilvl w:val="0"/>
          <w:numId w:val="13"/>
        </w:numPr>
        <w:spacing w:after="0" w:line="240" w:lineRule="auto"/>
        <w:jc w:val="both"/>
        <w:rPr>
          <w:rFonts w:ascii="Times New Roman" w:hAnsi="Times New Roman"/>
          <w:sz w:val="24"/>
          <w:szCs w:val="24"/>
        </w:rPr>
      </w:pPr>
      <w:r w:rsidRPr="00FE5CD0">
        <w:rPr>
          <w:rFonts w:ascii="Times New Roman" w:hAnsi="Times New Roman"/>
          <w:sz w:val="24"/>
          <w:szCs w:val="24"/>
        </w:rPr>
        <w:t xml:space="preserve">W zakresie elektroenergetyki wykorzystanie jako głównego źródła głównego punktu zasilania w Dunowie 400/200/110/15 </w:t>
      </w:r>
      <w:proofErr w:type="spellStart"/>
      <w:r w:rsidRPr="00FE5CD0">
        <w:rPr>
          <w:rFonts w:ascii="Times New Roman" w:hAnsi="Times New Roman"/>
          <w:sz w:val="24"/>
          <w:szCs w:val="24"/>
        </w:rPr>
        <w:t>KV</w:t>
      </w:r>
      <w:proofErr w:type="spellEnd"/>
      <w:r w:rsidRPr="00FE5CD0">
        <w:rPr>
          <w:rFonts w:ascii="Times New Roman" w:hAnsi="Times New Roman"/>
          <w:sz w:val="24"/>
          <w:szCs w:val="24"/>
        </w:rPr>
        <w:t xml:space="preserve">, oraz głównych punktów zasilania w Koszalinie i Cewlinie 110/15 </w:t>
      </w:r>
      <w:proofErr w:type="spellStart"/>
      <w:r w:rsidRPr="00FE5CD0">
        <w:rPr>
          <w:rFonts w:ascii="Times New Roman" w:hAnsi="Times New Roman"/>
          <w:sz w:val="24"/>
          <w:szCs w:val="24"/>
        </w:rPr>
        <w:t>KV</w:t>
      </w:r>
      <w:proofErr w:type="spellEnd"/>
      <w:r w:rsidRPr="00FE5CD0">
        <w:rPr>
          <w:rFonts w:ascii="Times New Roman" w:hAnsi="Times New Roman"/>
          <w:sz w:val="24"/>
          <w:szCs w:val="24"/>
        </w:rPr>
        <w:t>.</w:t>
      </w:r>
    </w:p>
    <w:p w14:paraId="55C395B9" w14:textId="77777777" w:rsidR="003438E2" w:rsidRPr="00FE5CD0" w:rsidRDefault="003438E2" w:rsidP="00675C08">
      <w:pPr>
        <w:widowControl w:val="0"/>
        <w:numPr>
          <w:ilvl w:val="0"/>
          <w:numId w:val="13"/>
        </w:numPr>
        <w:spacing w:after="0" w:line="240" w:lineRule="auto"/>
        <w:jc w:val="both"/>
        <w:rPr>
          <w:rFonts w:ascii="Times New Roman" w:hAnsi="Times New Roman"/>
          <w:sz w:val="24"/>
          <w:szCs w:val="24"/>
        </w:rPr>
      </w:pPr>
      <w:r w:rsidRPr="00FE5CD0">
        <w:rPr>
          <w:rFonts w:ascii="Times New Roman" w:hAnsi="Times New Roman"/>
          <w:sz w:val="24"/>
          <w:szCs w:val="24"/>
        </w:rPr>
        <w:t>W zakresie telekomunikacji wykorzystanie projektowanego światłowodu Koszalin - Białogard, przebiegającego przez teren gminy oraz telefonii komórkowej GSM + i Era GSM.</w:t>
      </w:r>
    </w:p>
    <w:p w14:paraId="4B53B7DE" w14:textId="77777777" w:rsidR="003438E2" w:rsidRPr="00FE5CD0" w:rsidRDefault="003438E2" w:rsidP="00675C08">
      <w:pPr>
        <w:widowControl w:val="0"/>
        <w:numPr>
          <w:ilvl w:val="0"/>
          <w:numId w:val="13"/>
        </w:numPr>
        <w:spacing w:after="0" w:line="240" w:lineRule="auto"/>
        <w:jc w:val="both"/>
        <w:rPr>
          <w:rFonts w:ascii="Times New Roman" w:hAnsi="Times New Roman"/>
          <w:sz w:val="24"/>
          <w:szCs w:val="24"/>
        </w:rPr>
      </w:pPr>
      <w:r w:rsidRPr="00FE5CD0">
        <w:rPr>
          <w:rFonts w:ascii="Times New Roman" w:hAnsi="Times New Roman"/>
          <w:sz w:val="24"/>
          <w:szCs w:val="24"/>
        </w:rPr>
        <w:t>W zakresie komunikacji kołowej uwzględnienie projektowanego przebiegu drogi ruchu szybkiego (nr 11) Poznań - Koszalin, z podłączeniem do węzła drogi ruchu szybkiego nr 6 Gdańsk - Szczecin, w rejonie ulicy Szczecińskiej w Koszalinie, uwzględnienie z modelu pasmowego przebiegu projektowanej drogi głównej obszarowej Koszalin - Białogard, niezależnie od przebiegu istniejącej drogi wojewódzkiej nr 167.</w:t>
      </w:r>
    </w:p>
    <w:p w14:paraId="65C19B6F" w14:textId="77777777" w:rsidR="003438E2" w:rsidRPr="00FE5CD0" w:rsidRDefault="003438E2" w:rsidP="003F6F5B">
      <w:pPr>
        <w:spacing w:after="0" w:line="240" w:lineRule="auto"/>
        <w:ind w:right="20"/>
        <w:jc w:val="both"/>
        <w:rPr>
          <w:rFonts w:ascii="Times New Roman" w:hAnsi="Times New Roman"/>
        </w:rPr>
      </w:pPr>
    </w:p>
    <w:p w14:paraId="4F74DEB8" w14:textId="77777777" w:rsidR="003438E2" w:rsidRPr="00FD6A72" w:rsidRDefault="003438E2" w:rsidP="003F6F5B">
      <w:pPr>
        <w:pStyle w:val="Teksttreci0"/>
        <w:shd w:val="clear" w:color="auto" w:fill="auto"/>
        <w:spacing w:line="240" w:lineRule="auto"/>
        <w:ind w:left="3680" w:firstLine="0"/>
        <w:rPr>
          <w:color w:val="000000"/>
        </w:rPr>
      </w:pPr>
    </w:p>
    <w:p w14:paraId="51911A2D" w14:textId="77777777" w:rsidR="003438E2" w:rsidRPr="00FD6A72" w:rsidRDefault="003438E2" w:rsidP="003F6F5B">
      <w:p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1"/>
          <w:sz w:val="24"/>
          <w:szCs w:val="24"/>
        </w:rPr>
        <w:t>C. Zad</w:t>
      </w:r>
      <w:r w:rsidRPr="00FD6A72">
        <w:rPr>
          <w:rFonts w:ascii="Times New Roman" w:hAnsi="Times New Roman"/>
          <w:color w:val="000000"/>
          <w:spacing w:val="4"/>
          <w:sz w:val="24"/>
          <w:szCs w:val="24"/>
        </w:rPr>
        <w:t xml:space="preserve">ania </w:t>
      </w:r>
      <w:r w:rsidRPr="00FD6A72">
        <w:rPr>
          <w:rFonts w:ascii="Times New Roman" w:hAnsi="Times New Roman"/>
          <w:color w:val="000000"/>
          <w:sz w:val="24"/>
          <w:szCs w:val="24"/>
        </w:rPr>
        <w:t xml:space="preserve">o </w:t>
      </w:r>
      <w:r w:rsidRPr="00FD6A72">
        <w:rPr>
          <w:rFonts w:ascii="Times New Roman" w:hAnsi="Times New Roman"/>
          <w:color w:val="000000"/>
          <w:spacing w:val="-1"/>
          <w:sz w:val="24"/>
          <w:szCs w:val="24"/>
        </w:rPr>
        <w:t>c</w:t>
      </w:r>
      <w:r w:rsidRPr="00FD6A72">
        <w:rPr>
          <w:rFonts w:ascii="Times New Roman" w:hAnsi="Times New Roman"/>
          <w:color w:val="000000"/>
          <w:spacing w:val="-5"/>
          <w:sz w:val="24"/>
          <w:szCs w:val="24"/>
        </w:rPr>
        <w:t>h</w:t>
      </w:r>
      <w:r w:rsidRPr="00FD6A72">
        <w:rPr>
          <w:rFonts w:ascii="Times New Roman" w:hAnsi="Times New Roman"/>
          <w:color w:val="000000"/>
          <w:spacing w:val="-1"/>
          <w:sz w:val="24"/>
          <w:szCs w:val="24"/>
        </w:rPr>
        <w:t>a</w:t>
      </w:r>
      <w:r w:rsidRPr="00FD6A72">
        <w:rPr>
          <w:rFonts w:ascii="Times New Roman" w:hAnsi="Times New Roman"/>
          <w:color w:val="000000"/>
          <w:spacing w:val="2"/>
          <w:sz w:val="24"/>
          <w:szCs w:val="24"/>
        </w:rPr>
        <w:t>r</w:t>
      </w:r>
      <w:r w:rsidRPr="00FD6A72">
        <w:rPr>
          <w:rFonts w:ascii="Times New Roman" w:hAnsi="Times New Roman"/>
          <w:color w:val="000000"/>
          <w:spacing w:val="-1"/>
          <w:sz w:val="24"/>
          <w:szCs w:val="24"/>
        </w:rPr>
        <w:t>ak</w:t>
      </w:r>
      <w:r w:rsidRPr="00FD6A72">
        <w:rPr>
          <w:rFonts w:ascii="Times New Roman" w:hAnsi="Times New Roman"/>
          <w:color w:val="000000"/>
          <w:spacing w:val="5"/>
          <w:sz w:val="24"/>
          <w:szCs w:val="24"/>
        </w:rPr>
        <w:t>t</w:t>
      </w:r>
      <w:r w:rsidRPr="00FD6A72">
        <w:rPr>
          <w:rFonts w:ascii="Times New Roman" w:hAnsi="Times New Roman"/>
          <w:color w:val="000000"/>
          <w:spacing w:val="-6"/>
          <w:sz w:val="24"/>
          <w:szCs w:val="24"/>
        </w:rPr>
        <w:t>e</w:t>
      </w:r>
      <w:r w:rsidRPr="00FD6A72">
        <w:rPr>
          <w:rFonts w:ascii="Times New Roman" w:hAnsi="Times New Roman"/>
          <w:color w:val="000000"/>
          <w:spacing w:val="2"/>
          <w:sz w:val="24"/>
          <w:szCs w:val="24"/>
        </w:rPr>
        <w:t>r</w:t>
      </w:r>
      <w:r w:rsidRPr="00FD6A72">
        <w:rPr>
          <w:rFonts w:ascii="Times New Roman" w:hAnsi="Times New Roman"/>
          <w:color w:val="000000"/>
          <w:spacing w:val="-1"/>
          <w:sz w:val="24"/>
          <w:szCs w:val="24"/>
        </w:rPr>
        <w:t>z</w:t>
      </w:r>
      <w:r w:rsidRPr="00FD6A72">
        <w:rPr>
          <w:rFonts w:ascii="Times New Roman" w:hAnsi="Times New Roman"/>
          <w:color w:val="000000"/>
          <w:sz w:val="24"/>
          <w:szCs w:val="24"/>
        </w:rPr>
        <w:t xml:space="preserve">e </w:t>
      </w:r>
      <w:r w:rsidRPr="00FD6A72">
        <w:rPr>
          <w:rFonts w:ascii="Times New Roman" w:hAnsi="Times New Roman"/>
          <w:color w:val="000000"/>
          <w:spacing w:val="-5"/>
          <w:sz w:val="24"/>
          <w:szCs w:val="24"/>
        </w:rPr>
        <w:t>p</w:t>
      </w:r>
      <w:r w:rsidRPr="00FD6A72">
        <w:rPr>
          <w:rFonts w:ascii="Times New Roman" w:hAnsi="Times New Roman"/>
          <w:color w:val="000000"/>
          <w:spacing w:val="5"/>
          <w:sz w:val="24"/>
          <w:szCs w:val="24"/>
        </w:rPr>
        <w:t>o</w:t>
      </w:r>
      <w:r w:rsidRPr="00FD6A72">
        <w:rPr>
          <w:rFonts w:ascii="Times New Roman" w:hAnsi="Times New Roman"/>
          <w:color w:val="000000"/>
          <w:spacing w:val="-5"/>
          <w:sz w:val="24"/>
          <w:szCs w:val="24"/>
        </w:rPr>
        <w:t>n</w:t>
      </w:r>
      <w:r w:rsidRPr="00FD6A72">
        <w:rPr>
          <w:rFonts w:ascii="Times New Roman" w:hAnsi="Times New Roman"/>
          <w:color w:val="000000"/>
          <w:spacing w:val="-1"/>
          <w:sz w:val="24"/>
          <w:szCs w:val="24"/>
        </w:rPr>
        <w:t>a</w:t>
      </w:r>
      <w:r w:rsidRPr="00FD6A72">
        <w:rPr>
          <w:rFonts w:ascii="Times New Roman" w:hAnsi="Times New Roman"/>
          <w:color w:val="000000"/>
          <w:spacing w:val="5"/>
          <w:sz w:val="24"/>
          <w:szCs w:val="24"/>
        </w:rPr>
        <w:t>d</w:t>
      </w:r>
      <w:r w:rsidRPr="00FD6A72">
        <w:rPr>
          <w:rFonts w:ascii="Times New Roman" w:hAnsi="Times New Roman"/>
          <w:color w:val="000000"/>
          <w:spacing w:val="-4"/>
          <w:sz w:val="24"/>
          <w:szCs w:val="24"/>
        </w:rPr>
        <w:t>l</w:t>
      </w:r>
      <w:r w:rsidRPr="00FD6A72">
        <w:rPr>
          <w:rFonts w:ascii="Times New Roman" w:hAnsi="Times New Roman"/>
          <w:color w:val="000000"/>
          <w:spacing w:val="5"/>
          <w:sz w:val="24"/>
          <w:szCs w:val="24"/>
        </w:rPr>
        <w:t>o</w:t>
      </w:r>
      <w:r w:rsidRPr="00FD6A72">
        <w:rPr>
          <w:rFonts w:ascii="Times New Roman" w:hAnsi="Times New Roman"/>
          <w:color w:val="000000"/>
          <w:sz w:val="24"/>
          <w:szCs w:val="24"/>
        </w:rPr>
        <w:t>k</w:t>
      </w:r>
      <w:r w:rsidRPr="00FD6A72">
        <w:rPr>
          <w:rFonts w:ascii="Times New Roman" w:hAnsi="Times New Roman"/>
          <w:color w:val="000000"/>
          <w:spacing w:val="-1"/>
          <w:sz w:val="24"/>
          <w:szCs w:val="24"/>
        </w:rPr>
        <w:t>a</w:t>
      </w:r>
      <w:r w:rsidRPr="00FD6A72">
        <w:rPr>
          <w:rFonts w:ascii="Times New Roman" w:hAnsi="Times New Roman"/>
          <w:color w:val="000000"/>
          <w:spacing w:val="-4"/>
          <w:sz w:val="24"/>
          <w:szCs w:val="24"/>
        </w:rPr>
        <w:t>l</w:t>
      </w:r>
      <w:r w:rsidRPr="00FD6A72">
        <w:rPr>
          <w:rFonts w:ascii="Times New Roman" w:hAnsi="Times New Roman"/>
          <w:color w:val="000000"/>
          <w:spacing w:val="-1"/>
          <w:sz w:val="24"/>
          <w:szCs w:val="24"/>
        </w:rPr>
        <w:t>ny</w:t>
      </w:r>
      <w:r w:rsidRPr="00FD6A72">
        <w:rPr>
          <w:rFonts w:ascii="Times New Roman" w:hAnsi="Times New Roman"/>
          <w:color w:val="000000"/>
          <w:spacing w:val="-4"/>
          <w:sz w:val="24"/>
          <w:szCs w:val="24"/>
        </w:rPr>
        <w:t>m wynikające z</w:t>
      </w:r>
      <w:r w:rsidRPr="00FD6A72">
        <w:rPr>
          <w:rFonts w:ascii="Times New Roman" w:hAnsi="Times New Roman"/>
          <w:color w:val="000000"/>
          <w:sz w:val="24"/>
          <w:szCs w:val="24"/>
        </w:rPr>
        <w:t xml:space="preserve"> „</w:t>
      </w:r>
      <w:r w:rsidRPr="00FD6A72">
        <w:rPr>
          <w:rFonts w:ascii="Times New Roman" w:hAnsi="Times New Roman"/>
          <w:color w:val="000000"/>
          <w:spacing w:val="6"/>
          <w:sz w:val="24"/>
          <w:szCs w:val="24"/>
          <w:u w:val="single"/>
        </w:rPr>
        <w:t xml:space="preserve">Programu rozwoju sektora energetycznego w województwie zachodniopomorskim do </w:t>
      </w:r>
      <w:proofErr w:type="spellStart"/>
      <w:r w:rsidRPr="00FD6A72">
        <w:rPr>
          <w:rFonts w:ascii="Times New Roman" w:hAnsi="Times New Roman"/>
          <w:color w:val="000000"/>
          <w:spacing w:val="6"/>
          <w:sz w:val="24"/>
          <w:szCs w:val="24"/>
          <w:u w:val="single"/>
        </w:rPr>
        <w:t>2015r</w:t>
      </w:r>
      <w:proofErr w:type="spellEnd"/>
      <w:r w:rsidRPr="00FD6A72">
        <w:rPr>
          <w:rFonts w:ascii="Times New Roman" w:hAnsi="Times New Roman"/>
          <w:color w:val="000000"/>
          <w:spacing w:val="6"/>
          <w:sz w:val="24"/>
          <w:szCs w:val="24"/>
          <w:u w:val="single"/>
        </w:rPr>
        <w:t xml:space="preserve">. z częścią prognostyczną do </w:t>
      </w:r>
      <w:proofErr w:type="spellStart"/>
      <w:r w:rsidRPr="00FD6A72">
        <w:rPr>
          <w:rFonts w:ascii="Times New Roman" w:hAnsi="Times New Roman"/>
          <w:color w:val="000000"/>
          <w:spacing w:val="6"/>
          <w:sz w:val="24"/>
          <w:szCs w:val="24"/>
          <w:u w:val="single"/>
        </w:rPr>
        <w:t>2030r</w:t>
      </w:r>
      <w:proofErr w:type="spellEnd"/>
      <w:r w:rsidRPr="00FD6A72">
        <w:rPr>
          <w:rFonts w:ascii="Times New Roman" w:hAnsi="Times New Roman"/>
          <w:color w:val="000000"/>
          <w:spacing w:val="6"/>
          <w:sz w:val="24"/>
          <w:szCs w:val="24"/>
        </w:rPr>
        <w:t>.”</w:t>
      </w:r>
    </w:p>
    <w:p w14:paraId="46A60850" w14:textId="77777777" w:rsidR="003438E2" w:rsidRPr="00FD6A72" w:rsidRDefault="003438E2" w:rsidP="003F6F5B">
      <w:pPr>
        <w:spacing w:after="0" w:line="240" w:lineRule="auto"/>
        <w:jc w:val="both"/>
        <w:rPr>
          <w:rFonts w:ascii="Times New Roman" w:hAnsi="Times New Roman"/>
          <w:color w:val="000000"/>
          <w:spacing w:val="6"/>
          <w:sz w:val="24"/>
          <w:szCs w:val="24"/>
        </w:rPr>
      </w:pPr>
    </w:p>
    <w:p w14:paraId="6A99C857" w14:textId="77777777" w:rsidR="003438E2" w:rsidRPr="00FD6A72" w:rsidRDefault="003438E2" w:rsidP="003F6F5B">
      <w:pPr>
        <w:pStyle w:val="Default"/>
        <w:jc w:val="both"/>
      </w:pPr>
      <w:r w:rsidRPr="00FD6A72">
        <w:rPr>
          <w:bCs/>
          <w:iCs/>
        </w:rPr>
        <w:t>Program rozwoju sektora energetycznego w województwie zachodniopomorskim</w:t>
      </w:r>
      <w:r w:rsidRPr="00FD6A72">
        <w:rPr>
          <w:bCs/>
          <w:i/>
          <w:iCs/>
        </w:rPr>
        <w:t xml:space="preserve"> </w:t>
      </w:r>
      <w:r w:rsidRPr="00FD6A72">
        <w:t xml:space="preserve">został przygotowywany przez samorząd wojewódzki i stanowi branżowy dokument o charakterze operacyjno-wdrożeniowym, w głównej mierze mający na celu zapewnienie bezpieczeństwa energetycznego regionu, uporządkowanie kwestii związanych ze stanem technicznym infrastruktury energetycznej, relacji między podmiotami rynku energetycznego województwa (zarówno na poziomie samorządowym jak i w relacjach Urząd Regulacji Energetyki – samorząd – energetyczne podmioty gospodarcze), jak również wskazujący kierunki rozwoju energetyki w regionie. </w:t>
      </w:r>
    </w:p>
    <w:p w14:paraId="28A7A54C" w14:textId="77777777" w:rsidR="003438E2" w:rsidRPr="00FD6A72" w:rsidRDefault="003438E2" w:rsidP="003F6F5B">
      <w:p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 xml:space="preserve">Opracowanie zawiera ocenę obecnego stanu energetyki na terenie województwa zachodniopomorskiego, trendy i kierunki rozwojowe wraz z celami głównymi i szczegółowymi oraz ramy finansowe przewidywanych zmian. Rozwój ten musi być powiązany z rozwojem całego kraju i uwzględniać zmiany zapotrzebowania na różne rodzaje energii lub jej nośników, konieczność redukcji emisji pochodzących z obiektów energetycznych oraz różnorodność uwarunkowań geopolitycznych i zjawisk globalnych. </w:t>
      </w:r>
      <w:r w:rsidRPr="00FD6A72">
        <w:rPr>
          <w:rFonts w:ascii="Times New Roman" w:hAnsi="Times New Roman"/>
          <w:color w:val="000000"/>
          <w:spacing w:val="6"/>
          <w:sz w:val="24"/>
          <w:szCs w:val="24"/>
        </w:rPr>
        <w:t xml:space="preserve">Program rozwoju sektora energetycznego w województwie zachodniopomorskim do 2015 roku z częścią prognostyczna do 2030 r. został zaprezentowany w lipcu 2010 roku </w:t>
      </w:r>
      <w:r w:rsidRPr="00FD6A72">
        <w:rPr>
          <w:rFonts w:ascii="Times New Roman" w:hAnsi="Times New Roman"/>
          <w:color w:val="000000"/>
          <w:sz w:val="24"/>
          <w:szCs w:val="24"/>
        </w:rPr>
        <w:t xml:space="preserve">i przygotowany został przez samorząd wojewódzki w celu zapewnienia bezpieczeństwa energetycznego regiony, uporządkowanie kwestii związanych ze stanem technicznym infrastruktury energetycznej oraz określenia kierunków rozwoju energetyki w regionie. W diagnozie stanu energetycznego stwierdzono, że województwo zachodniopomorskie jest zdecydowanym liderem w Polsce w wykorzystaniu energii wiatru do produkcji energii elektrycznej. Z pięciu największych instalacji wiatrowych w Polsce trzy działają w województwie zachodniopomorskim. Istniejący potencjał województwa oraz zamierzenia inwestorów pozwalają prognozować dalszy znaczący wzrost energetyki wiatrowej od 2000 – 3000 </w:t>
      </w:r>
      <w:proofErr w:type="spellStart"/>
      <w:r w:rsidRPr="00FD6A72">
        <w:rPr>
          <w:rFonts w:ascii="Times New Roman" w:hAnsi="Times New Roman"/>
          <w:color w:val="000000"/>
          <w:sz w:val="24"/>
          <w:szCs w:val="24"/>
        </w:rPr>
        <w:t>MWe</w:t>
      </w:r>
      <w:proofErr w:type="spellEnd"/>
      <w:r w:rsidRPr="00FD6A72">
        <w:rPr>
          <w:rFonts w:ascii="Times New Roman" w:hAnsi="Times New Roman"/>
          <w:color w:val="000000"/>
          <w:sz w:val="24"/>
          <w:szCs w:val="24"/>
        </w:rPr>
        <w:t xml:space="preserve"> w perspektywie do 2030 roku. Osiągnięcie wymagań unijnych w zakresie energii odnawialnej wymagać będzie produkcji energii elektrycznej brutto z odnawialnych źródeł energii w 2020 roku na poziomie 31 000 </w:t>
      </w:r>
      <w:proofErr w:type="spellStart"/>
      <w:r w:rsidRPr="00FD6A72">
        <w:rPr>
          <w:rFonts w:ascii="Times New Roman" w:hAnsi="Times New Roman"/>
          <w:color w:val="000000"/>
          <w:sz w:val="24"/>
          <w:szCs w:val="24"/>
        </w:rPr>
        <w:t>GWh</w:t>
      </w:r>
      <w:proofErr w:type="spellEnd"/>
      <w:r w:rsidRPr="00FD6A72">
        <w:rPr>
          <w:rFonts w:ascii="Times New Roman" w:hAnsi="Times New Roman"/>
          <w:color w:val="000000"/>
          <w:sz w:val="24"/>
          <w:szCs w:val="24"/>
        </w:rPr>
        <w:t xml:space="preserve">. W „Polityce energetycznej Polski do 2030 roku” przyjęto, że w 2015 roku energia odnawialna osiągnie wielkość produkcji energii elektrycznej na poziomie 17 000 </w:t>
      </w:r>
      <w:proofErr w:type="spellStart"/>
      <w:r w:rsidRPr="00FD6A72">
        <w:rPr>
          <w:rFonts w:ascii="Times New Roman" w:hAnsi="Times New Roman"/>
          <w:color w:val="000000"/>
          <w:sz w:val="24"/>
          <w:szCs w:val="24"/>
        </w:rPr>
        <w:t>GWh</w:t>
      </w:r>
      <w:proofErr w:type="spellEnd"/>
      <w:r w:rsidRPr="00FD6A72">
        <w:rPr>
          <w:rFonts w:ascii="Times New Roman" w:hAnsi="Times New Roman"/>
          <w:color w:val="000000"/>
          <w:sz w:val="24"/>
          <w:szCs w:val="24"/>
        </w:rPr>
        <w:t>, natomiast w 2030 roku - poziom 38 000 </w:t>
      </w:r>
      <w:proofErr w:type="spellStart"/>
      <w:r w:rsidRPr="00FD6A72">
        <w:rPr>
          <w:rFonts w:ascii="Times New Roman" w:hAnsi="Times New Roman"/>
          <w:color w:val="000000"/>
          <w:sz w:val="24"/>
          <w:szCs w:val="24"/>
        </w:rPr>
        <w:t>GWh</w:t>
      </w:r>
      <w:proofErr w:type="spellEnd"/>
      <w:r w:rsidRPr="00FD6A72">
        <w:rPr>
          <w:rFonts w:ascii="Times New Roman" w:hAnsi="Times New Roman"/>
          <w:color w:val="000000"/>
          <w:sz w:val="24"/>
          <w:szCs w:val="24"/>
        </w:rPr>
        <w:t>. Największy udział mieć będzie energia z elektrowni wiatrowych w 2015 roku – 7800 </w:t>
      </w:r>
      <w:proofErr w:type="spellStart"/>
      <w:r w:rsidRPr="00FD6A72">
        <w:rPr>
          <w:rFonts w:ascii="Times New Roman" w:hAnsi="Times New Roman"/>
          <w:color w:val="000000"/>
          <w:sz w:val="24"/>
          <w:szCs w:val="24"/>
        </w:rPr>
        <w:t>GWh</w:t>
      </w:r>
      <w:proofErr w:type="spellEnd"/>
      <w:r w:rsidRPr="00FD6A72">
        <w:rPr>
          <w:rFonts w:ascii="Times New Roman" w:hAnsi="Times New Roman"/>
          <w:color w:val="000000"/>
          <w:sz w:val="24"/>
          <w:szCs w:val="24"/>
        </w:rPr>
        <w:t xml:space="preserve"> i w 2030 roku- 18 000 </w:t>
      </w:r>
      <w:proofErr w:type="spellStart"/>
      <w:r w:rsidRPr="00FD6A72">
        <w:rPr>
          <w:rFonts w:ascii="Times New Roman" w:hAnsi="Times New Roman"/>
          <w:color w:val="000000"/>
          <w:sz w:val="24"/>
          <w:szCs w:val="24"/>
        </w:rPr>
        <w:t>GWh</w:t>
      </w:r>
      <w:proofErr w:type="spellEnd"/>
      <w:r w:rsidRPr="00FD6A72">
        <w:rPr>
          <w:rFonts w:ascii="Times New Roman" w:hAnsi="Times New Roman"/>
          <w:color w:val="000000"/>
          <w:sz w:val="24"/>
          <w:szCs w:val="24"/>
        </w:rPr>
        <w:t>.</w:t>
      </w:r>
    </w:p>
    <w:p w14:paraId="427D1978" w14:textId="77777777" w:rsidR="003438E2" w:rsidRPr="00FD6A72" w:rsidRDefault="003438E2" w:rsidP="003F6F5B">
      <w:p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lastRenderedPageBreak/>
        <w:t xml:space="preserve">Do „Programu rozwoju sektora energetycznego w województwie zachodniopomorskim do 2015 roku z częścią prognostyczną do 2030 r.” zgodnie z przepisami ustawy o udostępnianiu informacji o środowisku i jego ochronie, udziale społeczeństwa w ochronie środowiska i ocenach oddziaływania na środowisko sporządzona została strategiczna prognoza oddziaływania na środowisko. W Prognozie poszczególnym zadań określonym w Programu  przypisano kategorie ich oddziaływań na środowisko, dzieląc elektrownie wiatrowe na: </w:t>
      </w:r>
    </w:p>
    <w:p w14:paraId="5446E7A9" w14:textId="77777777" w:rsidR="003438E2" w:rsidRPr="00FD6A72" w:rsidRDefault="003438E2" w:rsidP="003F6F5B">
      <w:pPr>
        <w:spacing w:after="0" w:line="240" w:lineRule="auto"/>
        <w:jc w:val="both"/>
        <w:rPr>
          <w:rFonts w:ascii="Times New Roman" w:hAnsi="Times New Roman"/>
          <w:color w:val="000000"/>
          <w:sz w:val="24"/>
          <w:szCs w:val="24"/>
        </w:rPr>
      </w:pPr>
    </w:p>
    <w:p w14:paraId="3F321AC8" w14:textId="77777777" w:rsidR="003438E2" w:rsidRPr="00FD6A72" w:rsidRDefault="003438E2" w:rsidP="00675C08">
      <w:pPr>
        <w:numPr>
          <w:ilvl w:val="0"/>
          <w:numId w:val="38"/>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 xml:space="preserve">farmy wiatrowe (moc 1000 - 2000 MW) – duże zespoły elektrowni wiatrowych z następującymi kategoriami oddziaływania na środowisko: </w:t>
      </w:r>
    </w:p>
    <w:p w14:paraId="003A4313" w14:textId="77777777" w:rsidR="003438E2" w:rsidRPr="00FD6A72" w:rsidRDefault="003438E2" w:rsidP="00675C08">
      <w:pPr>
        <w:numPr>
          <w:ilvl w:val="0"/>
          <w:numId w:val="35"/>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zajęcie i przekształcenie powierzchni ziemi/ terenu,</w:t>
      </w:r>
    </w:p>
    <w:p w14:paraId="562BF044" w14:textId="77777777" w:rsidR="003438E2" w:rsidRPr="00FD6A72" w:rsidRDefault="003438E2" w:rsidP="00675C08">
      <w:pPr>
        <w:numPr>
          <w:ilvl w:val="0"/>
          <w:numId w:val="35"/>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zniszczenie/przekształcenie roślinności,</w:t>
      </w:r>
    </w:p>
    <w:p w14:paraId="6EAD3BAA" w14:textId="77777777" w:rsidR="003438E2" w:rsidRPr="00FD6A72" w:rsidRDefault="003438E2" w:rsidP="00675C08">
      <w:pPr>
        <w:numPr>
          <w:ilvl w:val="0"/>
          <w:numId w:val="35"/>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przekształcenie gleby,</w:t>
      </w:r>
    </w:p>
    <w:p w14:paraId="06D6E49E" w14:textId="77777777" w:rsidR="003438E2" w:rsidRPr="00FD6A72" w:rsidRDefault="003438E2" w:rsidP="00675C08">
      <w:pPr>
        <w:numPr>
          <w:ilvl w:val="0"/>
          <w:numId w:val="35"/>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przekształcenie krajobrazu,</w:t>
      </w:r>
    </w:p>
    <w:p w14:paraId="7D0D3E9D" w14:textId="77777777" w:rsidR="003438E2" w:rsidRPr="00FD6A72" w:rsidRDefault="003438E2" w:rsidP="00675C08">
      <w:pPr>
        <w:numPr>
          <w:ilvl w:val="0"/>
          <w:numId w:val="35"/>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zagrożenie dla zwierząt, zwłaszcza dla ptaków i nietoperzy (płoszenie, bezpośrednie kolizje),</w:t>
      </w:r>
    </w:p>
    <w:p w14:paraId="0027F63D" w14:textId="77777777" w:rsidR="003438E2" w:rsidRPr="00FD6A72" w:rsidRDefault="003438E2" w:rsidP="00675C08">
      <w:pPr>
        <w:numPr>
          <w:ilvl w:val="0"/>
          <w:numId w:val="35"/>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hałas,</w:t>
      </w:r>
    </w:p>
    <w:p w14:paraId="181E368A" w14:textId="77777777" w:rsidR="003438E2" w:rsidRPr="00FD6A72" w:rsidRDefault="003438E2" w:rsidP="00675C08">
      <w:pPr>
        <w:numPr>
          <w:ilvl w:val="0"/>
          <w:numId w:val="35"/>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efekt rozbłysków i efekt migotania cieni,</w:t>
      </w:r>
    </w:p>
    <w:p w14:paraId="5A1EFE56" w14:textId="77777777" w:rsidR="003438E2" w:rsidRPr="00FD6A72" w:rsidRDefault="003438E2" w:rsidP="00675C08">
      <w:pPr>
        <w:numPr>
          <w:ilvl w:val="0"/>
          <w:numId w:val="35"/>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promieniowanie elektromagnetyczne (</w:t>
      </w:r>
      <w:proofErr w:type="spellStart"/>
      <w:r w:rsidRPr="00FD6A72">
        <w:rPr>
          <w:rFonts w:ascii="Times New Roman" w:hAnsi="Times New Roman"/>
          <w:color w:val="000000"/>
          <w:sz w:val="24"/>
          <w:szCs w:val="24"/>
        </w:rPr>
        <w:t>nz</w:t>
      </w:r>
      <w:proofErr w:type="spellEnd"/>
      <w:r w:rsidRPr="00FD6A72">
        <w:rPr>
          <w:rFonts w:ascii="Times New Roman" w:hAnsi="Times New Roman"/>
          <w:color w:val="000000"/>
          <w:sz w:val="24"/>
          <w:szCs w:val="24"/>
        </w:rPr>
        <w:t>),</w:t>
      </w:r>
    </w:p>
    <w:p w14:paraId="721005E8" w14:textId="77777777" w:rsidR="003438E2" w:rsidRPr="00FD6A72" w:rsidRDefault="003438E2" w:rsidP="00675C08">
      <w:pPr>
        <w:numPr>
          <w:ilvl w:val="0"/>
          <w:numId w:val="35"/>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 xml:space="preserve">źródłem promieniowania elektromagnetycznego mogą być urządzenia towarzyszące </w:t>
      </w:r>
      <w:r w:rsidRPr="00FD6A72">
        <w:rPr>
          <w:rFonts w:ascii="Times New Roman" w:hAnsi="Times New Roman"/>
          <w:color w:val="000000"/>
          <w:sz w:val="24"/>
          <w:szCs w:val="24"/>
        </w:rPr>
        <w:br/>
        <w:t>– stacje i linie elektroenergetyczne,</w:t>
      </w:r>
    </w:p>
    <w:p w14:paraId="6BBF916F" w14:textId="77777777" w:rsidR="003438E2" w:rsidRPr="00FD6A72" w:rsidRDefault="003438E2" w:rsidP="003F6F5B">
      <w:pPr>
        <w:spacing w:after="0" w:line="240" w:lineRule="auto"/>
        <w:jc w:val="both"/>
        <w:rPr>
          <w:rFonts w:ascii="Times New Roman" w:hAnsi="Times New Roman"/>
          <w:color w:val="000000"/>
          <w:sz w:val="24"/>
          <w:szCs w:val="24"/>
        </w:rPr>
      </w:pPr>
    </w:p>
    <w:p w14:paraId="2F3B4EC7" w14:textId="77777777" w:rsidR="003438E2" w:rsidRPr="00FD6A72" w:rsidRDefault="003438E2" w:rsidP="00675C08">
      <w:pPr>
        <w:numPr>
          <w:ilvl w:val="0"/>
          <w:numId w:val="38"/>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małe zespoły elektrowni wiatrowych o mocy do 180 MW z następującymi kategoriami oddziaływania na środowisko:</w:t>
      </w:r>
    </w:p>
    <w:p w14:paraId="114A0116" w14:textId="77777777" w:rsidR="003438E2" w:rsidRPr="00FD6A72" w:rsidRDefault="003438E2" w:rsidP="00675C08">
      <w:pPr>
        <w:numPr>
          <w:ilvl w:val="0"/>
          <w:numId w:val="36"/>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zajęcie i przekształcenie powierzchni ziemi (</w:t>
      </w:r>
      <w:proofErr w:type="spellStart"/>
      <w:r w:rsidRPr="00FD6A72">
        <w:rPr>
          <w:rFonts w:ascii="Times New Roman" w:hAnsi="Times New Roman"/>
          <w:color w:val="000000"/>
          <w:sz w:val="24"/>
          <w:szCs w:val="24"/>
        </w:rPr>
        <w:t>nz</w:t>
      </w:r>
      <w:proofErr w:type="spellEnd"/>
      <w:r w:rsidRPr="00FD6A72">
        <w:rPr>
          <w:rFonts w:ascii="Times New Roman" w:hAnsi="Times New Roman"/>
          <w:color w:val="000000"/>
          <w:sz w:val="24"/>
          <w:szCs w:val="24"/>
        </w:rPr>
        <w:t>),</w:t>
      </w:r>
    </w:p>
    <w:p w14:paraId="5F1865D5" w14:textId="77777777" w:rsidR="003438E2" w:rsidRPr="00FD6A72" w:rsidRDefault="003438E2" w:rsidP="00675C08">
      <w:pPr>
        <w:numPr>
          <w:ilvl w:val="0"/>
          <w:numId w:val="36"/>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zniszczenie/przekształcenie roślinności (</w:t>
      </w:r>
      <w:proofErr w:type="spellStart"/>
      <w:r w:rsidRPr="00FD6A72">
        <w:rPr>
          <w:rFonts w:ascii="Times New Roman" w:hAnsi="Times New Roman"/>
          <w:color w:val="000000"/>
          <w:sz w:val="24"/>
          <w:szCs w:val="24"/>
        </w:rPr>
        <w:t>nz</w:t>
      </w:r>
      <w:proofErr w:type="spellEnd"/>
      <w:r w:rsidRPr="00FD6A72">
        <w:rPr>
          <w:rFonts w:ascii="Times New Roman" w:hAnsi="Times New Roman"/>
          <w:color w:val="000000"/>
          <w:sz w:val="24"/>
          <w:szCs w:val="24"/>
        </w:rPr>
        <w:t>),</w:t>
      </w:r>
    </w:p>
    <w:p w14:paraId="4607891A" w14:textId="77777777" w:rsidR="003438E2" w:rsidRPr="00FD6A72" w:rsidRDefault="003438E2" w:rsidP="00675C08">
      <w:pPr>
        <w:numPr>
          <w:ilvl w:val="0"/>
          <w:numId w:val="36"/>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przekształcenie gleby (</w:t>
      </w:r>
      <w:proofErr w:type="spellStart"/>
      <w:r w:rsidRPr="00FD6A72">
        <w:rPr>
          <w:rFonts w:ascii="Times New Roman" w:hAnsi="Times New Roman"/>
          <w:color w:val="000000"/>
          <w:sz w:val="24"/>
          <w:szCs w:val="24"/>
        </w:rPr>
        <w:t>nz</w:t>
      </w:r>
      <w:proofErr w:type="spellEnd"/>
      <w:r w:rsidRPr="00FD6A72">
        <w:rPr>
          <w:rFonts w:ascii="Times New Roman" w:hAnsi="Times New Roman"/>
          <w:color w:val="000000"/>
          <w:sz w:val="24"/>
          <w:szCs w:val="24"/>
        </w:rPr>
        <w:t>),</w:t>
      </w:r>
    </w:p>
    <w:p w14:paraId="2A23736D" w14:textId="77777777" w:rsidR="003438E2" w:rsidRPr="00FD6A72" w:rsidRDefault="003438E2" w:rsidP="00675C08">
      <w:pPr>
        <w:numPr>
          <w:ilvl w:val="0"/>
          <w:numId w:val="36"/>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przekształcenie krajobrazu,</w:t>
      </w:r>
    </w:p>
    <w:p w14:paraId="2D0FF34B" w14:textId="77777777" w:rsidR="003438E2" w:rsidRPr="00FD6A72" w:rsidRDefault="003438E2" w:rsidP="00675C08">
      <w:pPr>
        <w:numPr>
          <w:ilvl w:val="0"/>
          <w:numId w:val="36"/>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zagrożenie dla zwierząt, zwłaszcza dla ptaków i nietoperzy (płoszenie, bezpośrednie kolizje),</w:t>
      </w:r>
    </w:p>
    <w:p w14:paraId="57F53DCA" w14:textId="77777777" w:rsidR="003438E2" w:rsidRPr="00FD6A72" w:rsidRDefault="003438E2" w:rsidP="00675C08">
      <w:pPr>
        <w:numPr>
          <w:ilvl w:val="0"/>
          <w:numId w:val="36"/>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hałas,</w:t>
      </w:r>
    </w:p>
    <w:p w14:paraId="76505B67" w14:textId="77777777" w:rsidR="003438E2" w:rsidRPr="00FD6A72" w:rsidRDefault="003438E2" w:rsidP="00675C08">
      <w:pPr>
        <w:numPr>
          <w:ilvl w:val="0"/>
          <w:numId w:val="36"/>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efekt rozbłysków i efekt migotania cieni,</w:t>
      </w:r>
    </w:p>
    <w:p w14:paraId="03CF6347" w14:textId="77777777" w:rsidR="003438E2" w:rsidRPr="00FD6A72" w:rsidRDefault="003438E2" w:rsidP="00675C08">
      <w:pPr>
        <w:numPr>
          <w:ilvl w:val="0"/>
          <w:numId w:val="36"/>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promieniowanie elektromagnetyczne (</w:t>
      </w:r>
      <w:proofErr w:type="spellStart"/>
      <w:r w:rsidRPr="00FD6A72">
        <w:rPr>
          <w:rFonts w:ascii="Times New Roman" w:hAnsi="Times New Roman"/>
          <w:color w:val="000000"/>
          <w:sz w:val="24"/>
          <w:szCs w:val="24"/>
        </w:rPr>
        <w:t>nz</w:t>
      </w:r>
      <w:proofErr w:type="spellEnd"/>
      <w:r w:rsidRPr="00FD6A72">
        <w:rPr>
          <w:rFonts w:ascii="Times New Roman" w:hAnsi="Times New Roman"/>
          <w:color w:val="000000"/>
          <w:sz w:val="24"/>
          <w:szCs w:val="24"/>
        </w:rPr>
        <w:t>),</w:t>
      </w:r>
    </w:p>
    <w:p w14:paraId="46203ACA" w14:textId="77777777" w:rsidR="003438E2" w:rsidRPr="00FD6A72" w:rsidRDefault="003438E2" w:rsidP="00675C08">
      <w:pPr>
        <w:numPr>
          <w:ilvl w:val="0"/>
          <w:numId w:val="36"/>
        </w:num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źródłem promieniowania elektromagnetycznego mogą być urządzenia towarzyszące – stacje i linie elektroenergetyczne.</w:t>
      </w:r>
    </w:p>
    <w:p w14:paraId="5D7C205D" w14:textId="77777777" w:rsidR="003438E2" w:rsidRPr="00FD6A72" w:rsidRDefault="003438E2" w:rsidP="003F6F5B">
      <w:pPr>
        <w:spacing w:after="0" w:line="240" w:lineRule="auto"/>
        <w:ind w:left="360"/>
        <w:jc w:val="both"/>
        <w:rPr>
          <w:rFonts w:ascii="Times New Roman" w:hAnsi="Times New Roman"/>
          <w:color w:val="000000"/>
          <w:sz w:val="24"/>
          <w:szCs w:val="24"/>
        </w:rPr>
      </w:pPr>
      <w:r w:rsidRPr="00FD6A72">
        <w:rPr>
          <w:rFonts w:ascii="Times New Roman" w:hAnsi="Times New Roman"/>
          <w:color w:val="000000"/>
          <w:sz w:val="24"/>
          <w:szCs w:val="24"/>
        </w:rPr>
        <w:t>(</w:t>
      </w:r>
      <w:proofErr w:type="spellStart"/>
      <w:r w:rsidRPr="00FD6A72">
        <w:rPr>
          <w:rFonts w:ascii="Times New Roman" w:hAnsi="Times New Roman"/>
          <w:color w:val="000000"/>
          <w:sz w:val="24"/>
          <w:szCs w:val="24"/>
        </w:rPr>
        <w:t>nz</w:t>
      </w:r>
      <w:proofErr w:type="spellEnd"/>
      <w:r w:rsidRPr="00FD6A72">
        <w:rPr>
          <w:rFonts w:ascii="Times New Roman" w:hAnsi="Times New Roman"/>
          <w:color w:val="000000"/>
          <w:sz w:val="24"/>
          <w:szCs w:val="24"/>
        </w:rPr>
        <w:t>) – oddziaływania nieznaczące (np. ze względu na niewielką powierzchnię zajętego areału, niewielką ilość wytwarzanych zanieczyszczeń, niewielka moc akustyczną, niewielki zasięg przestrzenny, itp.)</w:t>
      </w:r>
    </w:p>
    <w:p w14:paraId="7DF26679" w14:textId="77777777" w:rsidR="003438E2" w:rsidRPr="00FD6A72" w:rsidRDefault="003438E2" w:rsidP="003F6F5B">
      <w:pPr>
        <w:spacing w:after="0" w:line="240" w:lineRule="auto"/>
        <w:jc w:val="both"/>
        <w:rPr>
          <w:rFonts w:ascii="Times New Roman" w:hAnsi="Times New Roman"/>
          <w:color w:val="000000"/>
          <w:spacing w:val="6"/>
          <w:sz w:val="24"/>
          <w:szCs w:val="24"/>
        </w:rPr>
      </w:pPr>
    </w:p>
    <w:p w14:paraId="5752363A" w14:textId="77777777" w:rsidR="003438E2" w:rsidRPr="00FD6A72" w:rsidRDefault="003438E2" w:rsidP="003F6F5B">
      <w:pPr>
        <w:spacing w:after="0" w:line="240" w:lineRule="auto"/>
        <w:jc w:val="both"/>
        <w:rPr>
          <w:rFonts w:ascii="Times New Roman" w:hAnsi="Times New Roman"/>
          <w:color w:val="000000"/>
          <w:spacing w:val="6"/>
          <w:sz w:val="24"/>
          <w:szCs w:val="24"/>
        </w:rPr>
      </w:pPr>
    </w:p>
    <w:p w14:paraId="07F73C18" w14:textId="77777777" w:rsidR="003438E2" w:rsidRPr="00FD6A72" w:rsidRDefault="003438E2" w:rsidP="003F6F5B">
      <w:p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6"/>
          <w:sz w:val="24"/>
          <w:szCs w:val="24"/>
        </w:rPr>
        <w:t>Tabela nr 1</w:t>
      </w:r>
    </w:p>
    <w:p w14:paraId="32C92336" w14:textId="77777777" w:rsidR="003438E2" w:rsidRPr="00FD6A72" w:rsidRDefault="003438E2" w:rsidP="003F6F5B">
      <w:p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6"/>
          <w:sz w:val="24"/>
          <w:szCs w:val="24"/>
        </w:rPr>
        <w:t>Ocena oddziaływań negatywnych i pozytywnych na poszczególne komponenty środowiska zadań Programu. Elektroenergetyka.</w:t>
      </w:r>
    </w:p>
    <w:p w14:paraId="695894D3" w14:textId="77777777" w:rsidR="003438E2" w:rsidRPr="00CE1BBB" w:rsidRDefault="00CB6CA1" w:rsidP="003F6F5B">
      <w:pPr>
        <w:spacing w:after="0" w:line="240" w:lineRule="auto"/>
        <w:jc w:val="both"/>
        <w:rPr>
          <w:rFonts w:ascii="Times New Roman" w:hAnsi="Times New Roman"/>
          <w:b/>
          <w:color w:val="000000"/>
          <w:spacing w:val="6"/>
          <w:sz w:val="24"/>
          <w:szCs w:val="24"/>
        </w:rPr>
      </w:pPr>
      <w:r>
        <w:rPr>
          <w:rFonts w:ascii="Times New Roman" w:hAnsi="Times New Roman"/>
          <w:b/>
          <w:noProof/>
          <w:color w:val="000000"/>
          <w:spacing w:val="6"/>
          <w:sz w:val="24"/>
          <w:szCs w:val="24"/>
          <w:lang w:eastAsia="pl-PL"/>
        </w:rPr>
        <w:lastRenderedPageBreak/>
        <w:drawing>
          <wp:inline distT="0" distB="0" distL="0" distR="0" wp14:anchorId="34C008CC" wp14:editId="461E4A82">
            <wp:extent cx="5852160" cy="2607310"/>
            <wp:effectExtent l="0" t="0" r="0" b="2540"/>
            <wp:docPr id="1"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7">
                      <a:lum bright="-6000" contrast="18000"/>
                      <a:extLst>
                        <a:ext uri="{28A0092B-C50C-407E-A947-70E740481C1C}">
                          <a14:useLocalDpi xmlns:a14="http://schemas.microsoft.com/office/drawing/2010/main" val="0"/>
                        </a:ext>
                      </a:extLst>
                    </a:blip>
                    <a:srcRect/>
                    <a:stretch>
                      <a:fillRect/>
                    </a:stretch>
                  </pic:blipFill>
                  <pic:spPr bwMode="auto">
                    <a:xfrm>
                      <a:off x="0" y="0"/>
                      <a:ext cx="5852160" cy="2607310"/>
                    </a:xfrm>
                    <a:prstGeom prst="rect">
                      <a:avLst/>
                    </a:prstGeom>
                    <a:noFill/>
                    <a:ln>
                      <a:noFill/>
                    </a:ln>
                  </pic:spPr>
                </pic:pic>
              </a:graphicData>
            </a:graphic>
          </wp:inline>
        </w:drawing>
      </w:r>
    </w:p>
    <w:p w14:paraId="06524410" w14:textId="77777777" w:rsidR="003438E2" w:rsidRPr="00FD6A72" w:rsidRDefault="003438E2" w:rsidP="003F6F5B">
      <w:p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6"/>
          <w:sz w:val="24"/>
          <w:szCs w:val="24"/>
        </w:rPr>
        <w:t>Objaśnienia do tabel:</w:t>
      </w:r>
    </w:p>
    <w:p w14:paraId="1D09D263" w14:textId="77777777" w:rsidR="003438E2" w:rsidRPr="00FD6A72" w:rsidRDefault="003438E2" w:rsidP="003F6F5B">
      <w:p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6"/>
          <w:sz w:val="24"/>
          <w:szCs w:val="24"/>
        </w:rPr>
        <w:t>N – oddziaływania negatywne; P – oddziaływania pozytywne; TO – typy oddziaływań; bp – bezpośrednie;</w:t>
      </w:r>
    </w:p>
    <w:p w14:paraId="1CD8D8C3" w14:textId="77777777" w:rsidR="003438E2" w:rsidRPr="00FD6A72" w:rsidRDefault="003438E2" w:rsidP="003F6F5B">
      <w:pPr>
        <w:spacing w:after="0" w:line="240" w:lineRule="auto"/>
        <w:jc w:val="both"/>
        <w:rPr>
          <w:rFonts w:ascii="Times New Roman" w:hAnsi="Times New Roman"/>
          <w:color w:val="000000"/>
          <w:spacing w:val="6"/>
          <w:sz w:val="24"/>
          <w:szCs w:val="24"/>
        </w:rPr>
      </w:pPr>
      <w:proofErr w:type="spellStart"/>
      <w:r w:rsidRPr="00FD6A72">
        <w:rPr>
          <w:rFonts w:ascii="Times New Roman" w:hAnsi="Times New Roman"/>
          <w:color w:val="000000"/>
          <w:spacing w:val="6"/>
          <w:sz w:val="24"/>
          <w:szCs w:val="24"/>
        </w:rPr>
        <w:t>ps</w:t>
      </w:r>
      <w:proofErr w:type="spellEnd"/>
      <w:r w:rsidRPr="00FD6A72">
        <w:rPr>
          <w:rFonts w:ascii="Times New Roman" w:hAnsi="Times New Roman"/>
          <w:color w:val="000000"/>
          <w:spacing w:val="6"/>
          <w:sz w:val="24"/>
          <w:szCs w:val="24"/>
        </w:rPr>
        <w:t xml:space="preserve"> – pośrednie; w – wtórne; k – krótkotrwałe; d – długotrwałe – permanentne (permanentne zagrożenie)</w:t>
      </w:r>
    </w:p>
    <w:p w14:paraId="46007E8A" w14:textId="77777777" w:rsidR="003438E2" w:rsidRPr="00FD6A72" w:rsidRDefault="003438E2" w:rsidP="003F6F5B">
      <w:pPr>
        <w:pStyle w:val="Default"/>
      </w:pPr>
      <w:r w:rsidRPr="00FD6A72">
        <w:rPr>
          <w:spacing w:val="6"/>
          <w:lang w:eastAsia="en-US"/>
        </w:rPr>
        <w:t xml:space="preserve">t – trwałe (nieodwracalne); </w:t>
      </w:r>
      <w:r w:rsidRPr="00FD6A72">
        <w:t>1) w przypadku szczegółowej lokalizacji w bezpośrednim sąsiedztwie miejsc stałego przebywania ludzi.</w:t>
      </w:r>
    </w:p>
    <w:p w14:paraId="1C035BD6" w14:textId="77777777" w:rsidR="003438E2" w:rsidRPr="00FD6A72" w:rsidRDefault="003438E2" w:rsidP="003F6F5B">
      <w:pPr>
        <w:spacing w:after="0" w:line="240" w:lineRule="auto"/>
        <w:jc w:val="both"/>
        <w:rPr>
          <w:rFonts w:ascii="Times New Roman" w:hAnsi="Times New Roman"/>
          <w:color w:val="000000"/>
          <w:spacing w:val="6"/>
          <w:sz w:val="24"/>
          <w:szCs w:val="24"/>
        </w:rPr>
      </w:pPr>
    </w:p>
    <w:p w14:paraId="47E6E334" w14:textId="77777777" w:rsidR="003438E2" w:rsidRPr="00FD6A72" w:rsidRDefault="003438E2" w:rsidP="003F6F5B">
      <w:p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6"/>
          <w:sz w:val="24"/>
          <w:szCs w:val="24"/>
        </w:rPr>
        <w:t>W podsumowaniu do prognozy napisano, że przeprowadzona punktowa (w skali 0 - 3) ocena potencjalnego oddziaływania na poszczególne rodzaje receptorów (komponenty środowiska, krajobraz oraz zdrowie i życie ludzi) wykazała nieznaczne albo o niewielkim zasięgu przestrzennym negatywne oddziaływanie na środowisko. Jedynie w przypadku elektrowni jądrowej niektóre aspekty jej oddziaływania uznano za znaczące. Dotyczy to wpływu na wody. Ze względu na znaczne rozmiary obiektu, pewne oddziaływanie może dotyczyć powierzchni i ziemi, gleby, szaty roślinnej, stanowisk zwierząt – a zatem i bioróżnorodności - ze względu na duży areał terenu, który będzie istotnie przekształcony. Zaznaczyć przy tym należy, że w ocenie nie uwzględniono skutków awarii, które spowodować mogą skażenie środowiska o ogromnym znaczeniu i zasięgu. Sytuacji awaryjnych nie uwzględniono także w ocenie innych obiektów, jak np. gazociągów, kotłów cieplnych itp. Z innych zadań Programu do bardziej znaczących (liczba punktów 2) zaliczyć można m.in.:</w:t>
      </w:r>
    </w:p>
    <w:p w14:paraId="7FA72026" w14:textId="77777777" w:rsidR="003438E2" w:rsidRPr="00FD6A72" w:rsidRDefault="003438E2" w:rsidP="00675C08">
      <w:pPr>
        <w:numPr>
          <w:ilvl w:val="0"/>
          <w:numId w:val="37"/>
        </w:num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6"/>
          <w:sz w:val="24"/>
          <w:szCs w:val="24"/>
        </w:rPr>
        <w:t xml:space="preserve">instalacje energetyczne (w tym oparte na </w:t>
      </w:r>
      <w:proofErr w:type="spellStart"/>
      <w:r w:rsidRPr="00FD6A72">
        <w:rPr>
          <w:rFonts w:ascii="Times New Roman" w:hAnsi="Times New Roman"/>
          <w:color w:val="000000"/>
          <w:spacing w:val="6"/>
          <w:sz w:val="24"/>
          <w:szCs w:val="24"/>
        </w:rPr>
        <w:t>biopaliwe</w:t>
      </w:r>
      <w:proofErr w:type="spellEnd"/>
      <w:r w:rsidRPr="00FD6A72">
        <w:rPr>
          <w:rFonts w:ascii="Times New Roman" w:hAnsi="Times New Roman"/>
          <w:color w:val="000000"/>
          <w:spacing w:val="6"/>
          <w:sz w:val="24"/>
          <w:szCs w:val="24"/>
        </w:rPr>
        <w:t>), w których występują procesy spalania (ze względu na pewne emisje zanieczyszczeń powietrza),</w:t>
      </w:r>
    </w:p>
    <w:p w14:paraId="49893EFA" w14:textId="77777777" w:rsidR="003438E2" w:rsidRPr="00FD6A72" w:rsidRDefault="003438E2" w:rsidP="00675C08">
      <w:pPr>
        <w:numPr>
          <w:ilvl w:val="0"/>
          <w:numId w:val="37"/>
        </w:num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6"/>
          <w:sz w:val="24"/>
          <w:szCs w:val="24"/>
        </w:rPr>
        <w:t xml:space="preserve">linie elektroenergetyczne, głównie ze względu na ich pewne „barierowe” oddziaływanie, ale także konieczną wycinkę roślinności (w szczególności </w:t>
      </w:r>
      <w:proofErr w:type="spellStart"/>
      <w:r w:rsidRPr="00FD6A72">
        <w:rPr>
          <w:rFonts w:ascii="Times New Roman" w:hAnsi="Times New Roman"/>
          <w:color w:val="000000"/>
          <w:spacing w:val="6"/>
          <w:sz w:val="24"/>
          <w:szCs w:val="24"/>
        </w:rPr>
        <w:t>zakrzewień</w:t>
      </w:r>
      <w:proofErr w:type="spellEnd"/>
      <w:r w:rsidRPr="00FD6A72">
        <w:rPr>
          <w:rFonts w:ascii="Times New Roman" w:hAnsi="Times New Roman"/>
          <w:color w:val="000000"/>
          <w:spacing w:val="6"/>
          <w:sz w:val="24"/>
          <w:szCs w:val="24"/>
        </w:rPr>
        <w:t>) i stałe powstrzymywanie sukcesji naturalnej (niedopuszczanie do odrostu drzew i krzewów); uwzględniono także emisję hałasu,</w:t>
      </w:r>
    </w:p>
    <w:p w14:paraId="3141C953" w14:textId="77777777" w:rsidR="003438E2" w:rsidRPr="00FD6A72" w:rsidRDefault="003438E2" w:rsidP="00675C08">
      <w:pPr>
        <w:numPr>
          <w:ilvl w:val="0"/>
          <w:numId w:val="37"/>
        </w:num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6"/>
          <w:sz w:val="24"/>
          <w:szCs w:val="24"/>
        </w:rPr>
        <w:t>instalacje termicznej utylizacji odpadów, ze względu na ewentualną emisję zanieczyszczeń powietrza oraz znaczne zużycie wody,</w:t>
      </w:r>
    </w:p>
    <w:p w14:paraId="43D53A16" w14:textId="77777777" w:rsidR="003438E2" w:rsidRPr="00FD6A72" w:rsidRDefault="003438E2" w:rsidP="00675C08">
      <w:pPr>
        <w:numPr>
          <w:ilvl w:val="0"/>
          <w:numId w:val="37"/>
        </w:numPr>
        <w:spacing w:after="0" w:line="240" w:lineRule="auto"/>
        <w:jc w:val="both"/>
        <w:rPr>
          <w:rFonts w:ascii="Times New Roman" w:hAnsi="Times New Roman"/>
          <w:color w:val="000000"/>
          <w:spacing w:val="6"/>
          <w:sz w:val="24"/>
          <w:szCs w:val="24"/>
        </w:rPr>
      </w:pPr>
      <w:proofErr w:type="spellStart"/>
      <w:r w:rsidRPr="00FD6A72">
        <w:rPr>
          <w:rFonts w:ascii="Times New Roman" w:hAnsi="Times New Roman"/>
          <w:color w:val="000000"/>
          <w:spacing w:val="6"/>
          <w:sz w:val="24"/>
          <w:szCs w:val="24"/>
        </w:rPr>
        <w:t>GPZ</w:t>
      </w:r>
      <w:proofErr w:type="spellEnd"/>
      <w:r w:rsidRPr="00FD6A72">
        <w:rPr>
          <w:rFonts w:ascii="Times New Roman" w:hAnsi="Times New Roman"/>
          <w:color w:val="000000"/>
          <w:spacing w:val="6"/>
          <w:sz w:val="24"/>
          <w:szCs w:val="24"/>
        </w:rPr>
        <w:t xml:space="preserve"> – z uwagi na emisję hałasu, niejonizującego promieniowania elektromagnetycznego oraz zajęcia znacznego areału pod budowę.</w:t>
      </w:r>
    </w:p>
    <w:p w14:paraId="66223C06" w14:textId="77777777" w:rsidR="003438E2" w:rsidRPr="00FD6A72" w:rsidRDefault="003438E2" w:rsidP="003F6F5B">
      <w:pPr>
        <w:spacing w:after="0" w:line="240" w:lineRule="auto"/>
        <w:jc w:val="both"/>
        <w:rPr>
          <w:rFonts w:ascii="Times New Roman" w:hAnsi="Times New Roman"/>
          <w:color w:val="000000"/>
          <w:spacing w:val="6"/>
          <w:sz w:val="24"/>
          <w:szCs w:val="24"/>
        </w:rPr>
      </w:pPr>
    </w:p>
    <w:p w14:paraId="4A65B0CF" w14:textId="77777777" w:rsidR="003438E2" w:rsidRPr="00FD6A72" w:rsidRDefault="003438E2" w:rsidP="003F6F5B">
      <w:p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6"/>
          <w:sz w:val="24"/>
          <w:szCs w:val="24"/>
        </w:rPr>
        <w:t xml:space="preserve">Realizacja programu – jak wynika z przeprowadzonej oceny – przynieść może szereg korzystnych efektów ekologicznych. Wynika to z dużego nacisku, jaki kładziony jest w projekcie Programu na rozwój energetyki odnawialnej, w tym </w:t>
      </w:r>
      <w:proofErr w:type="spellStart"/>
      <w:r w:rsidRPr="00FD6A72">
        <w:rPr>
          <w:rFonts w:ascii="Times New Roman" w:hAnsi="Times New Roman"/>
          <w:color w:val="000000"/>
          <w:spacing w:val="6"/>
          <w:sz w:val="24"/>
          <w:szCs w:val="24"/>
        </w:rPr>
        <w:t>bezemisyjnej</w:t>
      </w:r>
      <w:proofErr w:type="spellEnd"/>
      <w:r w:rsidRPr="00FD6A72">
        <w:rPr>
          <w:rFonts w:ascii="Times New Roman" w:hAnsi="Times New Roman"/>
          <w:color w:val="000000"/>
          <w:spacing w:val="6"/>
          <w:sz w:val="24"/>
          <w:szCs w:val="24"/>
        </w:rPr>
        <w:t xml:space="preserve">. Pozytywne </w:t>
      </w:r>
      <w:r w:rsidRPr="00FD6A72">
        <w:rPr>
          <w:rFonts w:ascii="Times New Roman" w:hAnsi="Times New Roman"/>
          <w:color w:val="000000"/>
          <w:spacing w:val="6"/>
          <w:sz w:val="24"/>
          <w:szCs w:val="24"/>
        </w:rPr>
        <w:lastRenderedPageBreak/>
        <w:t>efekty ekologiczne wiążą się też z takimi kategoriami zadań, jak modernizacje i optymalizacje, dzięki którym w szczególności uzyskuje się lepsze parametry spalania lub ograniczanie strat energii (jej oszczędzanie).</w:t>
      </w:r>
    </w:p>
    <w:p w14:paraId="3A3CCDFD" w14:textId="77777777" w:rsidR="003438E2" w:rsidRPr="00FD6A72" w:rsidRDefault="003438E2" w:rsidP="003F6F5B">
      <w:pPr>
        <w:spacing w:after="0" w:line="240" w:lineRule="auto"/>
        <w:jc w:val="both"/>
        <w:rPr>
          <w:rFonts w:ascii="Times New Roman" w:hAnsi="Times New Roman"/>
          <w:color w:val="000000"/>
          <w:spacing w:val="6"/>
          <w:sz w:val="24"/>
          <w:szCs w:val="24"/>
        </w:rPr>
      </w:pPr>
    </w:p>
    <w:p w14:paraId="49B7461D" w14:textId="77777777" w:rsidR="003438E2" w:rsidRPr="00FD6A72" w:rsidRDefault="003438E2" w:rsidP="003F6F5B">
      <w:pPr>
        <w:spacing w:after="0" w:line="240" w:lineRule="auto"/>
        <w:jc w:val="both"/>
        <w:rPr>
          <w:rFonts w:ascii="Times New Roman" w:hAnsi="Times New Roman"/>
          <w:color w:val="000000"/>
          <w:spacing w:val="-1"/>
          <w:sz w:val="24"/>
          <w:szCs w:val="24"/>
        </w:rPr>
      </w:pPr>
    </w:p>
    <w:p w14:paraId="1709B342" w14:textId="77777777" w:rsidR="003438E2" w:rsidRPr="00FD6A72" w:rsidRDefault="003438E2" w:rsidP="003F6F5B">
      <w:p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1"/>
          <w:sz w:val="24"/>
          <w:szCs w:val="24"/>
        </w:rPr>
        <w:t>D. Zad</w:t>
      </w:r>
      <w:r w:rsidRPr="00FD6A72">
        <w:rPr>
          <w:rFonts w:ascii="Times New Roman" w:hAnsi="Times New Roman"/>
          <w:color w:val="000000"/>
          <w:spacing w:val="4"/>
          <w:sz w:val="24"/>
          <w:szCs w:val="24"/>
        </w:rPr>
        <w:t xml:space="preserve">ania </w:t>
      </w:r>
      <w:r w:rsidRPr="00FD6A72">
        <w:rPr>
          <w:rFonts w:ascii="Times New Roman" w:hAnsi="Times New Roman"/>
          <w:color w:val="000000"/>
          <w:sz w:val="24"/>
          <w:szCs w:val="24"/>
        </w:rPr>
        <w:t xml:space="preserve">o </w:t>
      </w:r>
      <w:r w:rsidRPr="00FD6A72">
        <w:rPr>
          <w:rFonts w:ascii="Times New Roman" w:hAnsi="Times New Roman"/>
          <w:color w:val="000000"/>
          <w:spacing w:val="-1"/>
          <w:sz w:val="24"/>
          <w:szCs w:val="24"/>
        </w:rPr>
        <w:t>c</w:t>
      </w:r>
      <w:r w:rsidRPr="00FD6A72">
        <w:rPr>
          <w:rFonts w:ascii="Times New Roman" w:hAnsi="Times New Roman"/>
          <w:color w:val="000000"/>
          <w:spacing w:val="-5"/>
          <w:sz w:val="24"/>
          <w:szCs w:val="24"/>
        </w:rPr>
        <w:t>h</w:t>
      </w:r>
      <w:r w:rsidRPr="00FD6A72">
        <w:rPr>
          <w:rFonts w:ascii="Times New Roman" w:hAnsi="Times New Roman"/>
          <w:color w:val="000000"/>
          <w:spacing w:val="-1"/>
          <w:sz w:val="24"/>
          <w:szCs w:val="24"/>
        </w:rPr>
        <w:t>a</w:t>
      </w:r>
      <w:r w:rsidRPr="00FD6A72">
        <w:rPr>
          <w:rFonts w:ascii="Times New Roman" w:hAnsi="Times New Roman"/>
          <w:color w:val="000000"/>
          <w:spacing w:val="2"/>
          <w:sz w:val="24"/>
          <w:szCs w:val="24"/>
        </w:rPr>
        <w:t>r</w:t>
      </w:r>
      <w:r w:rsidRPr="00FD6A72">
        <w:rPr>
          <w:rFonts w:ascii="Times New Roman" w:hAnsi="Times New Roman"/>
          <w:color w:val="000000"/>
          <w:spacing w:val="-1"/>
          <w:sz w:val="24"/>
          <w:szCs w:val="24"/>
        </w:rPr>
        <w:t>ak</w:t>
      </w:r>
      <w:r w:rsidRPr="00FD6A72">
        <w:rPr>
          <w:rFonts w:ascii="Times New Roman" w:hAnsi="Times New Roman"/>
          <w:color w:val="000000"/>
          <w:spacing w:val="5"/>
          <w:sz w:val="24"/>
          <w:szCs w:val="24"/>
        </w:rPr>
        <w:t>t</w:t>
      </w:r>
      <w:r w:rsidRPr="00FD6A72">
        <w:rPr>
          <w:rFonts w:ascii="Times New Roman" w:hAnsi="Times New Roman"/>
          <w:color w:val="000000"/>
          <w:spacing w:val="-6"/>
          <w:sz w:val="24"/>
          <w:szCs w:val="24"/>
        </w:rPr>
        <w:t>e</w:t>
      </w:r>
      <w:r w:rsidRPr="00FD6A72">
        <w:rPr>
          <w:rFonts w:ascii="Times New Roman" w:hAnsi="Times New Roman"/>
          <w:color w:val="000000"/>
          <w:spacing w:val="2"/>
          <w:sz w:val="24"/>
          <w:szCs w:val="24"/>
        </w:rPr>
        <w:t>r</w:t>
      </w:r>
      <w:r w:rsidRPr="00FD6A72">
        <w:rPr>
          <w:rFonts w:ascii="Times New Roman" w:hAnsi="Times New Roman"/>
          <w:color w:val="000000"/>
          <w:spacing w:val="-1"/>
          <w:sz w:val="24"/>
          <w:szCs w:val="24"/>
        </w:rPr>
        <w:t>z</w:t>
      </w:r>
      <w:r w:rsidRPr="00FD6A72">
        <w:rPr>
          <w:rFonts w:ascii="Times New Roman" w:hAnsi="Times New Roman"/>
          <w:color w:val="000000"/>
          <w:sz w:val="24"/>
          <w:szCs w:val="24"/>
        </w:rPr>
        <w:t xml:space="preserve">e </w:t>
      </w:r>
      <w:r w:rsidRPr="00FD6A72">
        <w:rPr>
          <w:rFonts w:ascii="Times New Roman" w:hAnsi="Times New Roman"/>
          <w:color w:val="000000"/>
          <w:spacing w:val="-5"/>
          <w:sz w:val="24"/>
          <w:szCs w:val="24"/>
        </w:rPr>
        <w:t>p</w:t>
      </w:r>
      <w:r w:rsidRPr="00FD6A72">
        <w:rPr>
          <w:rFonts w:ascii="Times New Roman" w:hAnsi="Times New Roman"/>
          <w:color w:val="000000"/>
          <w:spacing w:val="5"/>
          <w:sz w:val="24"/>
          <w:szCs w:val="24"/>
        </w:rPr>
        <w:t>o</w:t>
      </w:r>
      <w:r w:rsidRPr="00FD6A72">
        <w:rPr>
          <w:rFonts w:ascii="Times New Roman" w:hAnsi="Times New Roman"/>
          <w:color w:val="000000"/>
          <w:spacing w:val="-5"/>
          <w:sz w:val="24"/>
          <w:szCs w:val="24"/>
        </w:rPr>
        <w:t>n</w:t>
      </w:r>
      <w:r w:rsidRPr="00FD6A72">
        <w:rPr>
          <w:rFonts w:ascii="Times New Roman" w:hAnsi="Times New Roman"/>
          <w:color w:val="000000"/>
          <w:spacing w:val="-1"/>
          <w:sz w:val="24"/>
          <w:szCs w:val="24"/>
        </w:rPr>
        <w:t>a</w:t>
      </w:r>
      <w:r w:rsidRPr="00FD6A72">
        <w:rPr>
          <w:rFonts w:ascii="Times New Roman" w:hAnsi="Times New Roman"/>
          <w:color w:val="000000"/>
          <w:spacing w:val="5"/>
          <w:sz w:val="24"/>
          <w:szCs w:val="24"/>
        </w:rPr>
        <w:t>d</w:t>
      </w:r>
      <w:r w:rsidRPr="00FD6A72">
        <w:rPr>
          <w:rFonts w:ascii="Times New Roman" w:hAnsi="Times New Roman"/>
          <w:color w:val="000000"/>
          <w:spacing w:val="-4"/>
          <w:sz w:val="24"/>
          <w:szCs w:val="24"/>
        </w:rPr>
        <w:t>l</w:t>
      </w:r>
      <w:r w:rsidRPr="00FD6A72">
        <w:rPr>
          <w:rFonts w:ascii="Times New Roman" w:hAnsi="Times New Roman"/>
          <w:color w:val="000000"/>
          <w:spacing w:val="5"/>
          <w:sz w:val="24"/>
          <w:szCs w:val="24"/>
        </w:rPr>
        <w:t>o</w:t>
      </w:r>
      <w:r w:rsidRPr="00FD6A72">
        <w:rPr>
          <w:rFonts w:ascii="Times New Roman" w:hAnsi="Times New Roman"/>
          <w:color w:val="000000"/>
          <w:sz w:val="24"/>
          <w:szCs w:val="24"/>
        </w:rPr>
        <w:t>k</w:t>
      </w:r>
      <w:r w:rsidRPr="00FD6A72">
        <w:rPr>
          <w:rFonts w:ascii="Times New Roman" w:hAnsi="Times New Roman"/>
          <w:color w:val="000000"/>
          <w:spacing w:val="-1"/>
          <w:sz w:val="24"/>
          <w:szCs w:val="24"/>
        </w:rPr>
        <w:t>a</w:t>
      </w:r>
      <w:r w:rsidRPr="00FD6A72">
        <w:rPr>
          <w:rFonts w:ascii="Times New Roman" w:hAnsi="Times New Roman"/>
          <w:color w:val="000000"/>
          <w:spacing w:val="-4"/>
          <w:sz w:val="24"/>
          <w:szCs w:val="24"/>
        </w:rPr>
        <w:t>l</w:t>
      </w:r>
      <w:r w:rsidRPr="00FD6A72">
        <w:rPr>
          <w:rFonts w:ascii="Times New Roman" w:hAnsi="Times New Roman"/>
          <w:color w:val="000000"/>
          <w:spacing w:val="-1"/>
          <w:sz w:val="24"/>
          <w:szCs w:val="24"/>
        </w:rPr>
        <w:t>ny</w:t>
      </w:r>
      <w:r w:rsidRPr="00FD6A72">
        <w:rPr>
          <w:rFonts w:ascii="Times New Roman" w:hAnsi="Times New Roman"/>
          <w:color w:val="000000"/>
          <w:spacing w:val="-4"/>
          <w:sz w:val="24"/>
          <w:szCs w:val="24"/>
        </w:rPr>
        <w:t>m wynikające ze</w:t>
      </w:r>
      <w:r w:rsidRPr="00FD6A72">
        <w:rPr>
          <w:rFonts w:ascii="Times New Roman" w:hAnsi="Times New Roman"/>
          <w:color w:val="000000"/>
          <w:sz w:val="24"/>
          <w:szCs w:val="24"/>
        </w:rPr>
        <w:t xml:space="preserve"> „</w:t>
      </w:r>
      <w:r w:rsidRPr="00FD6A72">
        <w:rPr>
          <w:rFonts w:ascii="Times New Roman" w:hAnsi="Times New Roman"/>
          <w:color w:val="000000"/>
          <w:spacing w:val="6"/>
          <w:sz w:val="24"/>
          <w:szCs w:val="24"/>
          <w:u w:val="single"/>
        </w:rPr>
        <w:t>Strategii Rolnictwa i Obszarów Wiejskich Województwa Zachodniopomorskiego w latach 2002-2015</w:t>
      </w:r>
      <w:r w:rsidRPr="00FD6A72">
        <w:rPr>
          <w:rFonts w:ascii="Times New Roman" w:hAnsi="Times New Roman"/>
          <w:color w:val="000000"/>
          <w:spacing w:val="6"/>
          <w:sz w:val="24"/>
          <w:szCs w:val="24"/>
        </w:rPr>
        <w:t>” wraz z prognozą</w:t>
      </w:r>
    </w:p>
    <w:p w14:paraId="6A2EB3F4" w14:textId="77777777" w:rsidR="003438E2" w:rsidRPr="00FD6A72" w:rsidRDefault="003438E2" w:rsidP="003F6F5B">
      <w:pPr>
        <w:spacing w:after="0" w:line="240" w:lineRule="auto"/>
        <w:jc w:val="both"/>
        <w:rPr>
          <w:rFonts w:ascii="Times New Roman" w:hAnsi="Times New Roman"/>
          <w:color w:val="000000"/>
          <w:sz w:val="24"/>
          <w:szCs w:val="24"/>
        </w:rPr>
      </w:pPr>
    </w:p>
    <w:p w14:paraId="1CBA94B3" w14:textId="77777777" w:rsidR="003438E2" w:rsidRPr="00FD6A72" w:rsidRDefault="003438E2" w:rsidP="003F6F5B">
      <w:pPr>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 xml:space="preserve">Opracowana „Aktualizacja strategii rozwoju rolnictwa i obszarów wiejskich województwa zachodniopomorskiego na lata 2002-2015” była wyrazem polityki regionalnej wobec obszarów wiejskich i rolnictwa przy założeniu wielofunkcyjności tych obszarów. Strategia uwzględnia zasady zrównoważonego rozwoju i wskazuje kierunki działań zmierzających do różnicowania działalności na obszarach wiejskich dającej szansę na zwiększenie aktywności mieszkańców wsi i pozyskanie alternatywnych, poza rolniczych, źródeł dochodów. Przy zmniejszającym się zatrudnieniu w rolnictwie, potrzebę znalezienia alternatywnych źródeł dochodu gwarantujących odpowiedni standard życia mieszkańców, można osiągnąć przez wsparcie takich dziedzin jak: edukacja, ochrona zdrowia, kultura, dostęp do Internetu, rozwój przedsiębiorczości, inwestycje infrastrukturalne, krzewienie dziedzictwa kulturowego, przyrodniczego i krajobrazowego. Diagnoza stanu obszarów wiejskich, rolnictwa i rybactwa oraz ich analiza przeprowadzona w ramach opracowanej Strategii pozwoliła na sformułowanie trzech głównych celów strategicznych, którym przyporządkowano 14 celów operacyjnych, w których wskazano kierunki działań pozwalające osiągnąć zakładane cele. </w:t>
      </w:r>
    </w:p>
    <w:p w14:paraId="3CE75093" w14:textId="77777777" w:rsidR="003438E2" w:rsidRPr="00FD6A72" w:rsidRDefault="003438E2" w:rsidP="003F6F5B">
      <w:pPr>
        <w:pStyle w:val="Nagwek3"/>
        <w:spacing w:line="240" w:lineRule="auto"/>
        <w:ind w:firstLine="0"/>
        <w:rPr>
          <w:rFonts w:ascii="Times New Roman" w:hAnsi="Times New Roman" w:cs="Times New Roman"/>
          <w:b w:val="0"/>
          <w:color w:val="000000"/>
          <w:sz w:val="24"/>
          <w:szCs w:val="24"/>
        </w:rPr>
      </w:pPr>
      <w:bookmarkStart w:id="2" w:name="_Toc268494323"/>
    </w:p>
    <w:p w14:paraId="110ADE10" w14:textId="77777777" w:rsidR="003438E2" w:rsidRPr="00FD6A72" w:rsidRDefault="003438E2" w:rsidP="003F6F5B">
      <w:pPr>
        <w:pStyle w:val="Nagwek3"/>
        <w:spacing w:line="240" w:lineRule="auto"/>
        <w:ind w:firstLine="0"/>
        <w:rPr>
          <w:rFonts w:ascii="Times New Roman" w:hAnsi="Times New Roman" w:cs="Times New Roman"/>
          <w:b w:val="0"/>
          <w:color w:val="000000"/>
          <w:sz w:val="24"/>
          <w:szCs w:val="24"/>
        </w:rPr>
      </w:pPr>
      <w:r w:rsidRPr="00FD6A72">
        <w:rPr>
          <w:rFonts w:ascii="Times New Roman" w:hAnsi="Times New Roman" w:cs="Times New Roman"/>
          <w:b w:val="0"/>
          <w:color w:val="000000"/>
          <w:sz w:val="24"/>
          <w:szCs w:val="24"/>
        </w:rPr>
        <w:t>Cel strategiczny nr 1</w:t>
      </w:r>
      <w:bookmarkEnd w:id="2"/>
    </w:p>
    <w:p w14:paraId="68F5CA4D" w14:textId="77777777" w:rsidR="003438E2" w:rsidRPr="00FD6A72" w:rsidRDefault="003438E2" w:rsidP="00675C08">
      <w:pPr>
        <w:pStyle w:val="Nagwek3"/>
        <w:numPr>
          <w:ilvl w:val="0"/>
          <w:numId w:val="42"/>
        </w:numPr>
        <w:spacing w:line="240" w:lineRule="auto"/>
        <w:ind w:left="284" w:hanging="284"/>
        <w:rPr>
          <w:rFonts w:ascii="Times New Roman" w:hAnsi="Times New Roman" w:cs="Times New Roman"/>
          <w:b w:val="0"/>
          <w:color w:val="000000"/>
          <w:sz w:val="24"/>
          <w:szCs w:val="24"/>
        </w:rPr>
      </w:pPr>
      <w:bookmarkStart w:id="3" w:name="_Toc268494324"/>
      <w:r w:rsidRPr="00FD6A72">
        <w:rPr>
          <w:rFonts w:ascii="Times New Roman" w:hAnsi="Times New Roman" w:cs="Times New Roman"/>
          <w:b w:val="0"/>
          <w:color w:val="000000"/>
          <w:sz w:val="24"/>
          <w:szCs w:val="24"/>
        </w:rPr>
        <w:t xml:space="preserve">Podniesienie jakości i poziomu życia na obszarach wiejskich </w:t>
      </w:r>
      <w:bookmarkEnd w:id="3"/>
    </w:p>
    <w:p w14:paraId="385ED88B" w14:textId="77777777" w:rsidR="003438E2" w:rsidRPr="00FD6A72" w:rsidRDefault="003438E2" w:rsidP="003F6F5B">
      <w:pPr>
        <w:autoSpaceDE w:val="0"/>
        <w:autoSpaceDN w:val="0"/>
        <w:adjustRightInd w:val="0"/>
        <w:spacing w:after="0" w:line="240" w:lineRule="auto"/>
        <w:jc w:val="both"/>
        <w:rPr>
          <w:rFonts w:ascii="Times New Roman" w:hAnsi="Times New Roman"/>
          <w:color w:val="000000"/>
          <w:sz w:val="24"/>
          <w:szCs w:val="24"/>
        </w:rPr>
      </w:pPr>
    </w:p>
    <w:p w14:paraId="29A62DE8" w14:textId="77777777" w:rsidR="003438E2" w:rsidRPr="00FD6A72" w:rsidRDefault="003438E2" w:rsidP="003F6F5B">
      <w:pPr>
        <w:autoSpaceDE w:val="0"/>
        <w:autoSpaceDN w:val="0"/>
        <w:adjustRightInd w:val="0"/>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Cele operacyjne</w:t>
      </w:r>
    </w:p>
    <w:p w14:paraId="673BD5DA" w14:textId="77777777" w:rsidR="003438E2" w:rsidRPr="00FD6A72" w:rsidRDefault="003438E2" w:rsidP="00675C08">
      <w:pPr>
        <w:pStyle w:val="Nagwek4"/>
        <w:numPr>
          <w:ilvl w:val="0"/>
          <w:numId w:val="39"/>
        </w:numPr>
        <w:spacing w:line="240" w:lineRule="auto"/>
        <w:ind w:left="284" w:hanging="284"/>
        <w:rPr>
          <w:rFonts w:ascii="Times New Roman" w:hAnsi="Times New Roman" w:cs="Times New Roman"/>
          <w:b w:val="0"/>
          <w:color w:val="000000"/>
          <w:sz w:val="24"/>
        </w:rPr>
      </w:pPr>
      <w:bookmarkStart w:id="4" w:name="_Toc268494325"/>
      <w:r w:rsidRPr="00FD6A72">
        <w:rPr>
          <w:rFonts w:ascii="Times New Roman" w:hAnsi="Times New Roman" w:cs="Times New Roman"/>
          <w:b w:val="0"/>
          <w:color w:val="000000"/>
          <w:sz w:val="24"/>
        </w:rPr>
        <w:t>Modernizacja infrastruktury społecznej i technicznej na obszarach wiejskich.</w:t>
      </w:r>
      <w:bookmarkEnd w:id="4"/>
    </w:p>
    <w:p w14:paraId="7D87EB5A" w14:textId="77777777" w:rsidR="003438E2" w:rsidRPr="00FD6A72" w:rsidRDefault="003438E2" w:rsidP="00675C08">
      <w:pPr>
        <w:pStyle w:val="Nagwek4"/>
        <w:numPr>
          <w:ilvl w:val="0"/>
          <w:numId w:val="39"/>
        </w:numPr>
        <w:spacing w:line="240" w:lineRule="auto"/>
        <w:ind w:left="284" w:hanging="284"/>
        <w:rPr>
          <w:rFonts w:ascii="Times New Roman" w:hAnsi="Times New Roman" w:cs="Times New Roman"/>
          <w:b w:val="0"/>
          <w:color w:val="000000"/>
          <w:sz w:val="24"/>
        </w:rPr>
      </w:pPr>
      <w:bookmarkStart w:id="5" w:name="_Toc268494326"/>
      <w:bookmarkStart w:id="6" w:name="OLE_LINK1"/>
      <w:r w:rsidRPr="00FD6A72">
        <w:rPr>
          <w:rFonts w:ascii="Times New Roman" w:hAnsi="Times New Roman" w:cs="Times New Roman"/>
          <w:b w:val="0"/>
          <w:color w:val="000000"/>
          <w:sz w:val="24"/>
        </w:rPr>
        <w:t>Różnicowanie działalności na obszarach wiejskich</w:t>
      </w:r>
      <w:bookmarkEnd w:id="5"/>
      <w:bookmarkEnd w:id="6"/>
    </w:p>
    <w:p w14:paraId="625CCFC2" w14:textId="77777777" w:rsidR="003438E2" w:rsidRPr="00FD6A72" w:rsidRDefault="003438E2" w:rsidP="00675C08">
      <w:pPr>
        <w:pStyle w:val="Tekstpodstawowy"/>
        <w:numPr>
          <w:ilvl w:val="0"/>
          <w:numId w:val="39"/>
        </w:numPr>
        <w:suppressAutoHyphens/>
        <w:spacing w:after="0" w:line="240" w:lineRule="auto"/>
        <w:ind w:left="284" w:hanging="284"/>
        <w:rPr>
          <w:rFonts w:ascii="Times New Roman" w:hAnsi="Times New Roman"/>
          <w:color w:val="000000"/>
          <w:sz w:val="24"/>
          <w:szCs w:val="24"/>
        </w:rPr>
      </w:pPr>
      <w:bookmarkStart w:id="7" w:name="_Toc268494327"/>
      <w:r w:rsidRPr="00FD6A72">
        <w:rPr>
          <w:rFonts w:ascii="Times New Roman" w:hAnsi="Times New Roman"/>
          <w:color w:val="000000"/>
          <w:sz w:val="24"/>
          <w:szCs w:val="24"/>
        </w:rPr>
        <w:t>Poprawa usług publicznych na terenach wiejskich</w:t>
      </w:r>
      <w:bookmarkEnd w:id="7"/>
    </w:p>
    <w:p w14:paraId="1D9B2D41" w14:textId="77777777" w:rsidR="003438E2" w:rsidRPr="00FD6A72" w:rsidRDefault="003438E2" w:rsidP="00675C08">
      <w:pPr>
        <w:pStyle w:val="Nagwek4"/>
        <w:numPr>
          <w:ilvl w:val="0"/>
          <w:numId w:val="39"/>
        </w:numPr>
        <w:spacing w:line="240" w:lineRule="auto"/>
        <w:ind w:left="284" w:hanging="284"/>
        <w:rPr>
          <w:rFonts w:ascii="Times New Roman" w:hAnsi="Times New Roman" w:cs="Times New Roman"/>
          <w:b w:val="0"/>
          <w:color w:val="000000"/>
          <w:sz w:val="24"/>
        </w:rPr>
      </w:pPr>
      <w:bookmarkStart w:id="8" w:name="_Toc268494328"/>
      <w:r w:rsidRPr="00FD6A72">
        <w:rPr>
          <w:rFonts w:ascii="Times New Roman" w:hAnsi="Times New Roman" w:cs="Times New Roman"/>
          <w:b w:val="0"/>
          <w:color w:val="000000"/>
          <w:sz w:val="24"/>
        </w:rPr>
        <w:t>Tworzenie infrastruktury informatycznej</w:t>
      </w:r>
      <w:bookmarkEnd w:id="8"/>
    </w:p>
    <w:p w14:paraId="6523E00B" w14:textId="77777777" w:rsidR="003438E2" w:rsidRPr="00FD6A72" w:rsidRDefault="003438E2" w:rsidP="003F6F5B">
      <w:pPr>
        <w:pStyle w:val="Nagwek3"/>
        <w:spacing w:line="240" w:lineRule="auto"/>
        <w:ind w:firstLine="0"/>
        <w:rPr>
          <w:rFonts w:ascii="Times New Roman" w:hAnsi="Times New Roman" w:cs="Times New Roman"/>
          <w:b w:val="0"/>
          <w:color w:val="000000"/>
          <w:sz w:val="24"/>
          <w:szCs w:val="24"/>
        </w:rPr>
      </w:pPr>
    </w:p>
    <w:p w14:paraId="2C56E023" w14:textId="77777777" w:rsidR="003438E2" w:rsidRPr="00FD6A72" w:rsidRDefault="003438E2" w:rsidP="003F6F5B">
      <w:pPr>
        <w:pStyle w:val="Nagwek3"/>
        <w:spacing w:line="240" w:lineRule="auto"/>
        <w:ind w:firstLine="0"/>
        <w:rPr>
          <w:rFonts w:ascii="Times New Roman" w:hAnsi="Times New Roman" w:cs="Times New Roman"/>
          <w:b w:val="0"/>
          <w:color w:val="000000"/>
          <w:sz w:val="24"/>
          <w:szCs w:val="24"/>
        </w:rPr>
      </w:pPr>
      <w:r w:rsidRPr="00FD6A72">
        <w:rPr>
          <w:rFonts w:ascii="Times New Roman" w:hAnsi="Times New Roman" w:cs="Times New Roman"/>
          <w:b w:val="0"/>
          <w:color w:val="000000"/>
          <w:sz w:val="24"/>
          <w:szCs w:val="24"/>
        </w:rPr>
        <w:t xml:space="preserve">Cel strategiczny nr </w:t>
      </w:r>
      <w:bookmarkStart w:id="9" w:name="_Toc268494329"/>
      <w:r w:rsidRPr="00FD6A72">
        <w:rPr>
          <w:rFonts w:ascii="Times New Roman" w:hAnsi="Times New Roman" w:cs="Times New Roman"/>
          <w:b w:val="0"/>
          <w:color w:val="000000"/>
          <w:sz w:val="24"/>
          <w:szCs w:val="24"/>
        </w:rPr>
        <w:t>2</w:t>
      </w:r>
      <w:bookmarkEnd w:id="9"/>
    </w:p>
    <w:p w14:paraId="1BE165E6" w14:textId="77777777" w:rsidR="003438E2" w:rsidRPr="00FD6A72" w:rsidRDefault="003438E2" w:rsidP="00675C08">
      <w:pPr>
        <w:pStyle w:val="Nagwek3"/>
        <w:numPr>
          <w:ilvl w:val="0"/>
          <w:numId w:val="41"/>
        </w:numPr>
        <w:spacing w:line="240" w:lineRule="auto"/>
        <w:ind w:left="284" w:hanging="284"/>
        <w:rPr>
          <w:rFonts w:ascii="Times New Roman" w:hAnsi="Times New Roman" w:cs="Times New Roman"/>
          <w:b w:val="0"/>
          <w:color w:val="000000"/>
          <w:sz w:val="24"/>
          <w:szCs w:val="24"/>
        </w:rPr>
      </w:pPr>
      <w:bookmarkStart w:id="10" w:name="_Toc268494330"/>
      <w:r w:rsidRPr="00FD6A72">
        <w:rPr>
          <w:rFonts w:ascii="Times New Roman" w:hAnsi="Times New Roman" w:cs="Times New Roman"/>
          <w:b w:val="0"/>
          <w:color w:val="000000"/>
          <w:sz w:val="24"/>
          <w:szCs w:val="24"/>
        </w:rPr>
        <w:t xml:space="preserve">Nowoczesne, zrównoważone, konkurencyjne rolnictwo i przetwórstwo rolno – spożywcze </w:t>
      </w:r>
      <w:bookmarkEnd w:id="10"/>
    </w:p>
    <w:p w14:paraId="310EF176" w14:textId="77777777" w:rsidR="003438E2" w:rsidRPr="00FD6A72" w:rsidRDefault="003438E2" w:rsidP="003F6F5B">
      <w:pPr>
        <w:autoSpaceDE w:val="0"/>
        <w:autoSpaceDN w:val="0"/>
        <w:adjustRightInd w:val="0"/>
        <w:spacing w:after="0" w:line="240" w:lineRule="auto"/>
        <w:jc w:val="both"/>
        <w:rPr>
          <w:rFonts w:ascii="Times New Roman" w:hAnsi="Times New Roman"/>
          <w:color w:val="000000"/>
          <w:sz w:val="24"/>
          <w:szCs w:val="24"/>
        </w:rPr>
      </w:pPr>
      <w:bookmarkStart w:id="11" w:name="_Toc268494331"/>
    </w:p>
    <w:p w14:paraId="25520B98" w14:textId="77777777" w:rsidR="003438E2" w:rsidRPr="00FD6A72" w:rsidRDefault="003438E2" w:rsidP="003F6F5B">
      <w:pPr>
        <w:autoSpaceDE w:val="0"/>
        <w:autoSpaceDN w:val="0"/>
        <w:adjustRightInd w:val="0"/>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Cele operacyjne</w:t>
      </w:r>
    </w:p>
    <w:p w14:paraId="579383E2" w14:textId="77777777" w:rsidR="003438E2" w:rsidRPr="00FD6A72" w:rsidRDefault="003438E2" w:rsidP="00675C08">
      <w:pPr>
        <w:pStyle w:val="Nagwek4"/>
        <w:numPr>
          <w:ilvl w:val="0"/>
          <w:numId w:val="40"/>
        </w:numPr>
        <w:spacing w:line="240" w:lineRule="auto"/>
        <w:ind w:left="284" w:hanging="284"/>
        <w:rPr>
          <w:rFonts w:ascii="Times New Roman" w:hAnsi="Times New Roman" w:cs="Times New Roman"/>
          <w:b w:val="0"/>
          <w:color w:val="000000"/>
          <w:sz w:val="24"/>
        </w:rPr>
      </w:pPr>
      <w:r w:rsidRPr="00FD6A72">
        <w:rPr>
          <w:rFonts w:ascii="Times New Roman" w:hAnsi="Times New Roman" w:cs="Times New Roman"/>
          <w:b w:val="0"/>
          <w:color w:val="000000"/>
          <w:sz w:val="24"/>
        </w:rPr>
        <w:t>Poprawa jakości i efektywności produkcji rolnej i przetwórstwa</w:t>
      </w:r>
      <w:bookmarkEnd w:id="11"/>
    </w:p>
    <w:p w14:paraId="513761BF" w14:textId="77777777" w:rsidR="003438E2" w:rsidRPr="00FD6A72" w:rsidRDefault="003438E2" w:rsidP="00675C08">
      <w:pPr>
        <w:pStyle w:val="Nagwek4"/>
        <w:numPr>
          <w:ilvl w:val="0"/>
          <w:numId w:val="40"/>
        </w:numPr>
        <w:spacing w:line="240" w:lineRule="auto"/>
        <w:ind w:left="284" w:hanging="284"/>
        <w:rPr>
          <w:rFonts w:ascii="Times New Roman" w:hAnsi="Times New Roman" w:cs="Times New Roman"/>
          <w:b w:val="0"/>
          <w:color w:val="000000"/>
          <w:sz w:val="24"/>
        </w:rPr>
      </w:pPr>
      <w:bookmarkStart w:id="12" w:name="_Toc268494332"/>
      <w:r w:rsidRPr="00FD6A72">
        <w:rPr>
          <w:rFonts w:ascii="Times New Roman" w:hAnsi="Times New Roman" w:cs="Times New Roman"/>
          <w:b w:val="0"/>
          <w:color w:val="000000"/>
          <w:sz w:val="24"/>
        </w:rPr>
        <w:t>Wzrost poziomu kwalifikacji i transfer wiedzy</w:t>
      </w:r>
      <w:bookmarkEnd w:id="12"/>
    </w:p>
    <w:p w14:paraId="54ADC4C3" w14:textId="77777777" w:rsidR="003438E2" w:rsidRPr="00FD6A72" w:rsidRDefault="003438E2" w:rsidP="00675C08">
      <w:pPr>
        <w:pStyle w:val="Nagwek4"/>
        <w:numPr>
          <w:ilvl w:val="0"/>
          <w:numId w:val="40"/>
        </w:numPr>
        <w:spacing w:line="240" w:lineRule="auto"/>
        <w:ind w:left="284" w:hanging="284"/>
        <w:rPr>
          <w:rFonts w:ascii="Times New Roman" w:hAnsi="Times New Roman" w:cs="Times New Roman"/>
          <w:b w:val="0"/>
          <w:color w:val="000000"/>
          <w:sz w:val="24"/>
        </w:rPr>
      </w:pPr>
      <w:bookmarkStart w:id="13" w:name="_Toc268494333"/>
      <w:r w:rsidRPr="00FD6A72">
        <w:rPr>
          <w:rFonts w:ascii="Times New Roman" w:hAnsi="Times New Roman" w:cs="Times New Roman"/>
          <w:b w:val="0"/>
          <w:color w:val="000000"/>
          <w:sz w:val="24"/>
        </w:rPr>
        <w:t>Kształtowanie właściwej struktury agrarnej</w:t>
      </w:r>
      <w:bookmarkEnd w:id="13"/>
    </w:p>
    <w:p w14:paraId="296247A8" w14:textId="77777777" w:rsidR="003438E2" w:rsidRPr="00FD6A72" w:rsidRDefault="003438E2" w:rsidP="00675C08">
      <w:pPr>
        <w:pStyle w:val="Nagwek4"/>
        <w:numPr>
          <w:ilvl w:val="0"/>
          <w:numId w:val="40"/>
        </w:numPr>
        <w:spacing w:line="240" w:lineRule="auto"/>
        <w:ind w:left="284" w:hanging="284"/>
        <w:rPr>
          <w:rFonts w:ascii="Times New Roman" w:hAnsi="Times New Roman" w:cs="Times New Roman"/>
          <w:b w:val="0"/>
          <w:color w:val="000000"/>
          <w:sz w:val="24"/>
        </w:rPr>
      </w:pPr>
      <w:bookmarkStart w:id="14" w:name="_Toc268494334"/>
      <w:r w:rsidRPr="00FD6A72">
        <w:rPr>
          <w:rFonts w:ascii="Times New Roman" w:hAnsi="Times New Roman" w:cs="Times New Roman"/>
          <w:b w:val="0"/>
          <w:color w:val="000000"/>
          <w:sz w:val="24"/>
        </w:rPr>
        <w:t>Wspieranie działań integrujących producentów</w:t>
      </w:r>
      <w:bookmarkEnd w:id="14"/>
    </w:p>
    <w:p w14:paraId="3A63B134" w14:textId="77777777" w:rsidR="003438E2" w:rsidRPr="00FD6A72" w:rsidRDefault="003438E2" w:rsidP="00675C08">
      <w:pPr>
        <w:pStyle w:val="Nagwek4"/>
        <w:numPr>
          <w:ilvl w:val="0"/>
          <w:numId w:val="40"/>
        </w:numPr>
        <w:spacing w:line="240" w:lineRule="auto"/>
        <w:ind w:left="284" w:hanging="284"/>
        <w:rPr>
          <w:rFonts w:ascii="Times New Roman" w:hAnsi="Times New Roman" w:cs="Times New Roman"/>
          <w:b w:val="0"/>
          <w:color w:val="000000"/>
          <w:sz w:val="24"/>
        </w:rPr>
      </w:pPr>
      <w:bookmarkStart w:id="15" w:name="_Toc268494335"/>
      <w:r w:rsidRPr="00FD6A72">
        <w:rPr>
          <w:rFonts w:ascii="Times New Roman" w:hAnsi="Times New Roman" w:cs="Times New Roman"/>
          <w:b w:val="0"/>
          <w:color w:val="000000"/>
          <w:sz w:val="24"/>
        </w:rPr>
        <w:t>Wspieranie przedsięwzięć zmierzających do dywersyfikacji produkcji rolniczej</w:t>
      </w:r>
      <w:bookmarkEnd w:id="15"/>
    </w:p>
    <w:p w14:paraId="1D91E212" w14:textId="77777777" w:rsidR="003438E2" w:rsidRPr="00FD6A72" w:rsidRDefault="003438E2" w:rsidP="003F6F5B">
      <w:pPr>
        <w:pStyle w:val="Tekstpodstawowy"/>
        <w:spacing w:after="0" w:line="240" w:lineRule="auto"/>
        <w:jc w:val="both"/>
        <w:rPr>
          <w:rFonts w:ascii="Times New Roman" w:hAnsi="Times New Roman"/>
          <w:color w:val="000000"/>
          <w:sz w:val="24"/>
          <w:szCs w:val="24"/>
        </w:rPr>
      </w:pPr>
    </w:p>
    <w:p w14:paraId="009A9FA4" w14:textId="77777777" w:rsidR="003438E2" w:rsidRPr="00FD6A72" w:rsidRDefault="003438E2" w:rsidP="003F6F5B">
      <w:pPr>
        <w:pStyle w:val="Tekstpodstawowy"/>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Cel strategiczny nr</w:t>
      </w:r>
      <w:bookmarkStart w:id="16" w:name="_Toc268494336"/>
      <w:r w:rsidRPr="00FD6A72">
        <w:rPr>
          <w:rFonts w:ascii="Times New Roman" w:hAnsi="Times New Roman"/>
          <w:color w:val="000000"/>
          <w:sz w:val="24"/>
          <w:szCs w:val="24"/>
        </w:rPr>
        <w:t xml:space="preserve"> 3</w:t>
      </w:r>
      <w:bookmarkEnd w:id="16"/>
    </w:p>
    <w:p w14:paraId="46EAF48D" w14:textId="77777777" w:rsidR="003438E2" w:rsidRPr="00FD6A72" w:rsidRDefault="003438E2" w:rsidP="00675C08">
      <w:pPr>
        <w:pStyle w:val="Nagwek3"/>
        <w:numPr>
          <w:ilvl w:val="0"/>
          <w:numId w:val="43"/>
        </w:numPr>
        <w:spacing w:line="240" w:lineRule="auto"/>
        <w:ind w:left="284" w:hanging="284"/>
        <w:rPr>
          <w:rFonts w:ascii="Times New Roman" w:hAnsi="Times New Roman" w:cs="Times New Roman"/>
          <w:b w:val="0"/>
          <w:color w:val="000000"/>
          <w:sz w:val="24"/>
          <w:szCs w:val="24"/>
        </w:rPr>
      </w:pPr>
      <w:bookmarkStart w:id="17" w:name="_Toc268494337"/>
      <w:r w:rsidRPr="00FD6A72">
        <w:rPr>
          <w:rFonts w:ascii="Times New Roman" w:hAnsi="Times New Roman" w:cs="Times New Roman"/>
          <w:b w:val="0"/>
          <w:color w:val="000000"/>
          <w:sz w:val="24"/>
          <w:szCs w:val="24"/>
        </w:rPr>
        <w:t xml:space="preserve">Aktywizacja ludności wiejskiej </w:t>
      </w:r>
      <w:bookmarkEnd w:id="17"/>
    </w:p>
    <w:p w14:paraId="3EB491E0" w14:textId="77777777" w:rsidR="003438E2" w:rsidRPr="00FD6A72" w:rsidRDefault="003438E2" w:rsidP="003F6F5B">
      <w:pPr>
        <w:autoSpaceDE w:val="0"/>
        <w:autoSpaceDN w:val="0"/>
        <w:adjustRightInd w:val="0"/>
        <w:spacing w:after="0" w:line="240" w:lineRule="auto"/>
        <w:jc w:val="both"/>
        <w:rPr>
          <w:rFonts w:ascii="Times New Roman" w:hAnsi="Times New Roman"/>
          <w:color w:val="000000"/>
          <w:sz w:val="24"/>
          <w:szCs w:val="24"/>
        </w:rPr>
      </w:pPr>
    </w:p>
    <w:p w14:paraId="304D1CB6" w14:textId="77777777" w:rsidR="003438E2" w:rsidRPr="00FD6A72" w:rsidRDefault="003438E2" w:rsidP="003F6F5B">
      <w:pPr>
        <w:autoSpaceDE w:val="0"/>
        <w:autoSpaceDN w:val="0"/>
        <w:adjustRightInd w:val="0"/>
        <w:spacing w:after="0" w:line="240" w:lineRule="auto"/>
        <w:jc w:val="both"/>
        <w:rPr>
          <w:rFonts w:ascii="Times New Roman" w:hAnsi="Times New Roman"/>
          <w:color w:val="000000"/>
          <w:sz w:val="24"/>
          <w:szCs w:val="24"/>
        </w:rPr>
      </w:pPr>
      <w:r w:rsidRPr="00FD6A72">
        <w:rPr>
          <w:rFonts w:ascii="Times New Roman" w:hAnsi="Times New Roman"/>
          <w:color w:val="000000"/>
          <w:sz w:val="24"/>
          <w:szCs w:val="24"/>
        </w:rPr>
        <w:t>Cele operacyjne</w:t>
      </w:r>
    </w:p>
    <w:p w14:paraId="19533FE5" w14:textId="77777777" w:rsidR="003438E2" w:rsidRPr="00FD6A72" w:rsidRDefault="003438E2" w:rsidP="00675C08">
      <w:pPr>
        <w:pStyle w:val="Nagwek4"/>
        <w:numPr>
          <w:ilvl w:val="0"/>
          <w:numId w:val="43"/>
        </w:numPr>
        <w:spacing w:line="240" w:lineRule="auto"/>
        <w:ind w:left="284" w:hanging="284"/>
        <w:rPr>
          <w:rFonts w:ascii="Times New Roman" w:hAnsi="Times New Roman" w:cs="Times New Roman"/>
          <w:b w:val="0"/>
          <w:color w:val="000000"/>
          <w:sz w:val="24"/>
        </w:rPr>
      </w:pPr>
      <w:bookmarkStart w:id="18" w:name="_Toc268494338"/>
      <w:r w:rsidRPr="00FD6A72">
        <w:rPr>
          <w:rFonts w:ascii="Times New Roman" w:hAnsi="Times New Roman" w:cs="Times New Roman"/>
          <w:b w:val="0"/>
          <w:color w:val="000000"/>
          <w:sz w:val="24"/>
        </w:rPr>
        <w:lastRenderedPageBreak/>
        <w:t>Poprawa warunków edukacji i rozwoju zawodowego</w:t>
      </w:r>
      <w:bookmarkEnd w:id="18"/>
    </w:p>
    <w:p w14:paraId="29C6FC80" w14:textId="77777777" w:rsidR="003438E2" w:rsidRPr="00FD6A72" w:rsidRDefault="003438E2" w:rsidP="00675C08">
      <w:pPr>
        <w:pStyle w:val="Nagwek4"/>
        <w:numPr>
          <w:ilvl w:val="0"/>
          <w:numId w:val="43"/>
        </w:numPr>
        <w:spacing w:line="240" w:lineRule="auto"/>
        <w:ind w:left="284" w:hanging="284"/>
        <w:rPr>
          <w:rFonts w:ascii="Times New Roman" w:hAnsi="Times New Roman" w:cs="Times New Roman"/>
          <w:b w:val="0"/>
          <w:color w:val="000000"/>
          <w:sz w:val="24"/>
        </w:rPr>
      </w:pPr>
      <w:bookmarkStart w:id="19" w:name="_Toc268494339"/>
      <w:r w:rsidRPr="00FD6A72">
        <w:rPr>
          <w:rFonts w:ascii="Times New Roman" w:hAnsi="Times New Roman" w:cs="Times New Roman"/>
          <w:b w:val="0"/>
          <w:color w:val="000000"/>
          <w:sz w:val="24"/>
        </w:rPr>
        <w:t xml:space="preserve">Wspieranie działalności </w:t>
      </w:r>
      <w:proofErr w:type="spellStart"/>
      <w:r w:rsidRPr="00FD6A72">
        <w:rPr>
          <w:rFonts w:ascii="Times New Roman" w:hAnsi="Times New Roman" w:cs="Times New Roman"/>
          <w:b w:val="0"/>
          <w:color w:val="000000"/>
          <w:sz w:val="24"/>
        </w:rPr>
        <w:t>LGD</w:t>
      </w:r>
      <w:bookmarkEnd w:id="19"/>
      <w:proofErr w:type="spellEnd"/>
    </w:p>
    <w:p w14:paraId="51D178D7" w14:textId="77777777" w:rsidR="003438E2" w:rsidRPr="00FD6A72" w:rsidRDefault="003438E2" w:rsidP="00675C08">
      <w:pPr>
        <w:pStyle w:val="Nagwek4"/>
        <w:numPr>
          <w:ilvl w:val="0"/>
          <w:numId w:val="43"/>
        </w:numPr>
        <w:spacing w:line="240" w:lineRule="auto"/>
        <w:ind w:left="284" w:hanging="284"/>
        <w:rPr>
          <w:rFonts w:ascii="Times New Roman" w:hAnsi="Times New Roman" w:cs="Times New Roman"/>
          <w:b w:val="0"/>
          <w:color w:val="000000"/>
          <w:sz w:val="24"/>
        </w:rPr>
      </w:pPr>
      <w:bookmarkStart w:id="20" w:name="_Toc268494340"/>
      <w:r w:rsidRPr="00FD6A72">
        <w:rPr>
          <w:rFonts w:ascii="Times New Roman" w:hAnsi="Times New Roman" w:cs="Times New Roman"/>
          <w:b w:val="0"/>
          <w:color w:val="000000"/>
          <w:sz w:val="24"/>
        </w:rPr>
        <w:t>Aktywizowanie poprzez szkolenia i doradztwo</w:t>
      </w:r>
      <w:bookmarkEnd w:id="20"/>
    </w:p>
    <w:p w14:paraId="6C15AEBD" w14:textId="77777777" w:rsidR="003438E2" w:rsidRPr="00FD6A72" w:rsidRDefault="003438E2" w:rsidP="00675C08">
      <w:pPr>
        <w:pStyle w:val="Nagwek4"/>
        <w:numPr>
          <w:ilvl w:val="0"/>
          <w:numId w:val="43"/>
        </w:numPr>
        <w:spacing w:line="240" w:lineRule="auto"/>
        <w:ind w:left="284" w:hanging="284"/>
        <w:rPr>
          <w:rFonts w:ascii="Times New Roman" w:hAnsi="Times New Roman" w:cs="Times New Roman"/>
          <w:b w:val="0"/>
          <w:color w:val="000000"/>
          <w:sz w:val="24"/>
        </w:rPr>
      </w:pPr>
      <w:bookmarkStart w:id="21" w:name="_Toc268494341"/>
      <w:r w:rsidRPr="00FD6A72">
        <w:rPr>
          <w:rFonts w:ascii="Times New Roman" w:hAnsi="Times New Roman" w:cs="Times New Roman"/>
          <w:b w:val="0"/>
          <w:color w:val="000000"/>
          <w:sz w:val="24"/>
        </w:rPr>
        <w:t>Różnicowanie działalności rolniczej</w:t>
      </w:r>
      <w:bookmarkEnd w:id="21"/>
    </w:p>
    <w:p w14:paraId="16DD7250" w14:textId="77777777" w:rsidR="003438E2" w:rsidRPr="00FD6A72" w:rsidRDefault="003438E2" w:rsidP="00675C08">
      <w:pPr>
        <w:pStyle w:val="Nagwek4"/>
        <w:numPr>
          <w:ilvl w:val="0"/>
          <w:numId w:val="43"/>
        </w:numPr>
        <w:spacing w:line="240" w:lineRule="auto"/>
        <w:ind w:left="284" w:hanging="284"/>
        <w:rPr>
          <w:rFonts w:ascii="Times New Roman" w:hAnsi="Times New Roman" w:cs="Times New Roman"/>
          <w:b w:val="0"/>
          <w:color w:val="000000"/>
          <w:sz w:val="24"/>
        </w:rPr>
      </w:pPr>
      <w:bookmarkStart w:id="22" w:name="_Toc268494342"/>
      <w:r w:rsidRPr="00FD6A72">
        <w:rPr>
          <w:rFonts w:ascii="Times New Roman" w:hAnsi="Times New Roman" w:cs="Times New Roman"/>
          <w:b w:val="0"/>
          <w:color w:val="000000"/>
          <w:sz w:val="24"/>
        </w:rPr>
        <w:t>Identyfikacja i promocja produktów rolnictwa i rybołówstwa o charakterze tradycyjnym</w:t>
      </w:r>
      <w:bookmarkEnd w:id="22"/>
    </w:p>
    <w:p w14:paraId="48771F09" w14:textId="77777777" w:rsidR="003438E2" w:rsidRPr="00FD6A72" w:rsidRDefault="003438E2" w:rsidP="003F6F5B">
      <w:pPr>
        <w:spacing w:after="0" w:line="240" w:lineRule="auto"/>
        <w:jc w:val="both"/>
        <w:rPr>
          <w:rFonts w:ascii="Times New Roman" w:hAnsi="Times New Roman"/>
          <w:color w:val="000000"/>
          <w:sz w:val="24"/>
          <w:szCs w:val="24"/>
        </w:rPr>
      </w:pPr>
    </w:p>
    <w:p w14:paraId="1CEE6A0C" w14:textId="77777777" w:rsidR="003438E2" w:rsidRPr="00FD6A72" w:rsidRDefault="003438E2" w:rsidP="003F6F5B">
      <w:pPr>
        <w:spacing w:after="0" w:line="240" w:lineRule="auto"/>
        <w:jc w:val="both"/>
        <w:rPr>
          <w:rFonts w:ascii="Times New Roman" w:hAnsi="Times New Roman"/>
          <w:color w:val="000000"/>
          <w:spacing w:val="6"/>
          <w:sz w:val="24"/>
          <w:szCs w:val="24"/>
        </w:rPr>
      </w:pPr>
      <w:r w:rsidRPr="00FD6A72">
        <w:rPr>
          <w:rFonts w:ascii="Times New Roman" w:hAnsi="Times New Roman"/>
          <w:color w:val="000000"/>
          <w:sz w:val="24"/>
          <w:szCs w:val="24"/>
        </w:rPr>
        <w:t xml:space="preserve">W Prognozie oddziaływania na środowisko aktualizacji Programu pn. Strategia rozwoju rolnictwa i obszarów wiejskich województwa zachodniopomorskiego w latach 2002-2015 w celu wskazania potencjalnego oddziaływania poszczególnych działań posłużono się strefami funkcjonalno-przestrzennymi wyodrębnionymi w Strategii Rozwoju Województwa Zachodniopomorskiego do roku 2020. Obszar objęty projektem analizowanego planu tak jak i cała gmina Świeszyno zaliczony został do VI Strefa intensywnego, wielofunkcyjnego rozwoju i urbanizacji – koszaliński obszar węzłowy – strefa dynamicznej aktywizacji gospodarczej, intensywnego wielofunkcyjnego rozwoju i przekształceń przestrzennych w Koszalinie i na terenach otaczających. Komplementarny w stosunku do Szczecina ośrodek obsługi regionu, centrum gospodarczo – naukowo – kulturalne, ośrodek obsługi ruchu turystycznego. Na północy i południu tej strefy występują obszary chronionego krajobrazu. Urbanizacja w tej strefie skupia się na ograniczaniu funkcji rolniczej w strefie podmiejskiej i wielofunkcyjnym intensywnym rozwoju przyległych obszarów wiejskich. W Strategii a następnie w Prognozie stwierdzono, że w zakresie rozwoju infrastruktury technicznej najistotniejsze znaczenie mieć będą inwestycje o charakterze liniowym m.in. budowa i modernizacja dróg, budowa sieci wodociągowych i kanalizacyjnych, budowa i modernizacja sieci elektrycznych, gazowych, telefonicznych i </w:t>
      </w:r>
      <w:proofErr w:type="spellStart"/>
      <w:r w:rsidRPr="00FD6A72">
        <w:rPr>
          <w:rFonts w:ascii="Times New Roman" w:hAnsi="Times New Roman"/>
          <w:color w:val="000000"/>
          <w:sz w:val="24"/>
          <w:szCs w:val="24"/>
        </w:rPr>
        <w:t>internetu</w:t>
      </w:r>
      <w:proofErr w:type="spellEnd"/>
      <w:r w:rsidRPr="00FD6A72">
        <w:rPr>
          <w:rFonts w:ascii="Times New Roman" w:hAnsi="Times New Roman"/>
          <w:color w:val="000000"/>
          <w:sz w:val="24"/>
          <w:szCs w:val="24"/>
        </w:rPr>
        <w:t xml:space="preserve">. Rola tych inwestycji w rozwoju obszarów wiejskich nie zamyka się na poziomie poprawy standardu życia mieszkańców, ale oddziałuje także na zwiększenie atrakcyjności inwestycyjnej obszarów wiejskich. Faza realizacyjna przedsięwzięć infrastrukturalnych i jej niekorzystne oddziaływanie na środowisko ma charakter głównie okresowy. Faza eksploatacyjna przedsięwzięć infrastrukturalnych poprawiających warunki życia na wsi zasadniczo korzystnie wpływa na stan środowiska. Zamiana zbiorników bezodpływowych na system kanalizacyjny, czy doprowadzenie gazu, który zastąpi tradycyjne paliwa stałe lub nawet odpady, na bardziej przyjazne środowisku nośniki energii, mimo negatywnych oddziaływań na środowisko na etapie realizacyjnym są niewątpliwie korzystne dla środowiska na etapie ich eksploatacji. Przy realizacji między innymi wymienionych przedsięwzięć infrastrukturalnych, szczególnie o charakterze inwestycji liniowych (sieciowych) należy liczyć się z możliwością wystąpienia znaczących negatywnych oddziaływań na różnorodność biologiczną i obszary Natura 2000. Konflikty między ekonomiczną a ekologiczną stroną planowanych przedsięwzięć mają charakter szczególny i wynikają z planowanego przebiegu tych inwestycji w kontekście granic obszarów przyrodniczo cennych. W warunkach wystąpienia takiego konfliktu, przy braku możliwości alternatywnego przebiegu planowanej inwestycji, należy uwzględnić kompensację przyrodniczą, która będzie wpływać na czas i koszty realizacji planowanych przedsięwzięć. </w:t>
      </w:r>
      <w:r w:rsidRPr="00FD6A72">
        <w:rPr>
          <w:rFonts w:ascii="Times New Roman" w:hAnsi="Times New Roman"/>
          <w:color w:val="000000"/>
          <w:spacing w:val="6"/>
          <w:sz w:val="24"/>
          <w:szCs w:val="24"/>
        </w:rPr>
        <w:t xml:space="preserve">Na terenie województwa zachodniopomorskiego, znaczny odsetek powierzchni regionu objęty jest ochroną prawną związaną z wysokimi walorami przyrodniczymi. W tym kontekście planowanie przebiegu poszczególnych inwestycji może wiązać się z ujawnieniem konfliktów lokalizacyjnych. W takich sytuacjach w procedurze postępowania w sprawie oceny oddziaływania poszczególnych przedsięwzięć na środowisko, inwestor jest zobligowany do wskazania możliwych konfliktów i zaproponowania rozwiązań alternatywnych, z uwzględnieniem także tych najbardziej korzystnych dla środowiska. W przypadku, kiedy zmiana lokalizacji lub inna modyfikacja planowanego przedsięwzięcia nie gwarantuje zapobiegania negatywnym oddziaływaniom na środowisko należy uwzględnić działania łagodzące (ograniczające </w:t>
      </w:r>
      <w:r w:rsidRPr="00FD6A72">
        <w:rPr>
          <w:rFonts w:ascii="Times New Roman" w:hAnsi="Times New Roman"/>
          <w:color w:val="000000"/>
          <w:spacing w:val="6"/>
          <w:sz w:val="24"/>
          <w:szCs w:val="24"/>
        </w:rPr>
        <w:lastRenderedPageBreak/>
        <w:t>niekorzystny wpływ) lub rekompensujące straty przyrodnicze (kompensacja przyrodnicza).</w:t>
      </w:r>
      <w:r w:rsidRPr="00FD6A72">
        <w:rPr>
          <w:rFonts w:ascii="Times New Roman" w:hAnsi="Times New Roman"/>
          <w:color w:val="000000"/>
          <w:sz w:val="24"/>
          <w:szCs w:val="24"/>
        </w:rPr>
        <w:t xml:space="preserve"> </w:t>
      </w:r>
    </w:p>
    <w:p w14:paraId="016716AB" w14:textId="77777777" w:rsidR="003438E2" w:rsidRPr="00FD6A72" w:rsidRDefault="003438E2" w:rsidP="003F6F5B">
      <w:pPr>
        <w:spacing w:after="0" w:line="240" w:lineRule="auto"/>
        <w:jc w:val="both"/>
        <w:rPr>
          <w:rFonts w:ascii="Times New Roman" w:hAnsi="Times New Roman"/>
          <w:color w:val="000000"/>
          <w:spacing w:val="6"/>
          <w:sz w:val="24"/>
          <w:szCs w:val="24"/>
        </w:rPr>
      </w:pPr>
      <w:r w:rsidRPr="00FD6A72">
        <w:rPr>
          <w:rFonts w:ascii="Times New Roman" w:hAnsi="Times New Roman"/>
          <w:color w:val="000000"/>
          <w:spacing w:val="6"/>
          <w:sz w:val="24"/>
          <w:szCs w:val="24"/>
        </w:rPr>
        <w:t xml:space="preserve">Poprawa warunków życia na wsi oraz poprawa skomunikowania obszarów wiejskich z miastem może pogłębić postępujący samoczynnie proces </w:t>
      </w:r>
      <w:proofErr w:type="spellStart"/>
      <w:r w:rsidRPr="00FD6A72">
        <w:rPr>
          <w:rFonts w:ascii="Times New Roman" w:hAnsi="Times New Roman"/>
          <w:color w:val="000000"/>
          <w:spacing w:val="6"/>
          <w:sz w:val="24"/>
          <w:szCs w:val="24"/>
        </w:rPr>
        <w:t>suburbanizacji</w:t>
      </w:r>
      <w:proofErr w:type="spellEnd"/>
      <w:r w:rsidRPr="00FD6A72">
        <w:rPr>
          <w:rFonts w:ascii="Times New Roman" w:hAnsi="Times New Roman"/>
          <w:color w:val="000000"/>
          <w:spacing w:val="6"/>
          <w:sz w:val="24"/>
          <w:szCs w:val="24"/>
        </w:rPr>
        <w:t>, przejawiający się „rozlewaniem” miast na tereny obszarów wiejskich. Negatywne skutki środowiskowe tego procesu obejmują przede wszystkim zmiany sposobów użytkowania gruntów przez wyłączanie ich z produkcji. Proces ten jednak dotyczy obszarów sąsiadujących z dużymi miastami, gdzie stan wyposażenia w infrastrukturę techniczną jest zadowalający i zmiany w tym zakresie nie będą miały charakteru bardzo dynamicznego, raczej będą pogłębiały istniejący trend w tym zakresie.</w:t>
      </w:r>
    </w:p>
    <w:p w14:paraId="6ADD5C76" w14:textId="77777777" w:rsidR="003438E2" w:rsidRPr="00FD6A72" w:rsidRDefault="003438E2" w:rsidP="003F6F5B">
      <w:pPr>
        <w:widowControl w:val="0"/>
        <w:tabs>
          <w:tab w:val="left" w:pos="660"/>
          <w:tab w:val="left" w:pos="2080"/>
          <w:tab w:val="left" w:pos="3260"/>
          <w:tab w:val="left" w:pos="4880"/>
          <w:tab w:val="left" w:pos="5320"/>
          <w:tab w:val="left" w:pos="5940"/>
          <w:tab w:val="left" w:pos="6440"/>
          <w:tab w:val="left" w:pos="7980"/>
          <w:tab w:val="left" w:pos="9923"/>
        </w:tabs>
        <w:autoSpaceDE w:val="0"/>
        <w:autoSpaceDN w:val="0"/>
        <w:adjustRightInd w:val="0"/>
        <w:spacing w:after="0" w:line="240" w:lineRule="auto"/>
        <w:ind w:left="709" w:hanging="390"/>
        <w:jc w:val="both"/>
        <w:rPr>
          <w:rFonts w:ascii="Times New Roman" w:hAnsi="Times New Roman"/>
          <w:color w:val="000000"/>
          <w:spacing w:val="2"/>
          <w:sz w:val="24"/>
          <w:szCs w:val="24"/>
        </w:rPr>
      </w:pPr>
    </w:p>
    <w:p w14:paraId="4930F981" w14:textId="77777777" w:rsidR="003438E2" w:rsidRPr="00CE1BBB" w:rsidRDefault="003438E2" w:rsidP="003F6F5B">
      <w:pPr>
        <w:spacing w:after="0" w:line="240" w:lineRule="auto"/>
        <w:ind w:right="20"/>
        <w:jc w:val="both"/>
        <w:rPr>
          <w:rFonts w:ascii="Times New Roman" w:hAnsi="Times New Roman"/>
          <w:color w:val="000000"/>
        </w:rPr>
      </w:pPr>
    </w:p>
    <w:p w14:paraId="76E098C2" w14:textId="77777777" w:rsidR="003438E2" w:rsidRPr="00FE5CD0" w:rsidRDefault="003438E2" w:rsidP="003F6F5B">
      <w:pPr>
        <w:spacing w:after="0" w:line="240" w:lineRule="auto"/>
        <w:jc w:val="both"/>
        <w:rPr>
          <w:rFonts w:ascii="Times New Roman" w:hAnsi="Times New Roman"/>
          <w:b/>
          <w:sz w:val="24"/>
          <w:szCs w:val="24"/>
        </w:rPr>
      </w:pPr>
      <w:r w:rsidRPr="00FE5CD0">
        <w:rPr>
          <w:rFonts w:ascii="Times New Roman" w:hAnsi="Times New Roman"/>
          <w:b/>
          <w:sz w:val="24"/>
          <w:szCs w:val="24"/>
        </w:rPr>
        <w:t>UWARUNKOWANIA WEWNĘTRZNE</w:t>
      </w:r>
    </w:p>
    <w:p w14:paraId="215154F2" w14:textId="77777777" w:rsidR="003438E2" w:rsidRPr="00FE5CD0" w:rsidRDefault="003438E2" w:rsidP="003F6F5B">
      <w:pPr>
        <w:spacing w:after="0" w:line="240" w:lineRule="auto"/>
        <w:ind w:right="20"/>
        <w:jc w:val="both"/>
        <w:rPr>
          <w:rFonts w:ascii="Times New Roman" w:hAnsi="Times New Roman"/>
          <w:sz w:val="24"/>
          <w:szCs w:val="24"/>
        </w:rPr>
      </w:pPr>
    </w:p>
    <w:p w14:paraId="4834952A" w14:textId="77777777" w:rsidR="003438E2" w:rsidRPr="00FE5CD0" w:rsidRDefault="003438E2" w:rsidP="003F6F5B">
      <w:pPr>
        <w:spacing w:after="0" w:line="240" w:lineRule="auto"/>
        <w:ind w:left="20" w:right="20"/>
        <w:jc w:val="both"/>
        <w:rPr>
          <w:rFonts w:ascii="Times New Roman" w:hAnsi="Times New Roman"/>
          <w:b/>
          <w:sz w:val="24"/>
          <w:szCs w:val="24"/>
        </w:rPr>
      </w:pPr>
    </w:p>
    <w:p w14:paraId="244B5084" w14:textId="77777777" w:rsidR="003438E2" w:rsidRPr="00FE5CD0" w:rsidRDefault="003438E2" w:rsidP="003F6F5B">
      <w:pPr>
        <w:spacing w:after="0" w:line="240" w:lineRule="auto"/>
        <w:ind w:left="20" w:right="20"/>
        <w:jc w:val="both"/>
        <w:rPr>
          <w:rFonts w:ascii="Times New Roman" w:hAnsi="Times New Roman"/>
          <w:b/>
          <w:sz w:val="24"/>
          <w:szCs w:val="24"/>
        </w:rPr>
      </w:pPr>
      <w:r w:rsidRPr="00FE5CD0">
        <w:rPr>
          <w:rFonts w:ascii="Times New Roman" w:hAnsi="Times New Roman"/>
          <w:b/>
          <w:sz w:val="24"/>
          <w:szCs w:val="24"/>
        </w:rPr>
        <w:t>A. Uwarunkowania wynikające z rozpoznania stanu i funkcjonowania środowiska przyrodniczego</w:t>
      </w:r>
    </w:p>
    <w:p w14:paraId="785C8CC6" w14:textId="77777777" w:rsidR="003438E2" w:rsidRPr="00FE5CD0" w:rsidRDefault="003438E2" w:rsidP="003F6F5B">
      <w:pPr>
        <w:spacing w:after="0" w:line="240" w:lineRule="auto"/>
        <w:ind w:left="20" w:right="20"/>
        <w:jc w:val="both"/>
        <w:rPr>
          <w:rFonts w:ascii="Times New Roman" w:hAnsi="Times New Roman"/>
          <w:sz w:val="24"/>
          <w:szCs w:val="24"/>
        </w:rPr>
      </w:pPr>
    </w:p>
    <w:p w14:paraId="11918A4F" w14:textId="77777777" w:rsidR="003438E2" w:rsidRPr="00FE5CD0" w:rsidRDefault="003438E2" w:rsidP="003F6F5B">
      <w:pPr>
        <w:widowControl w:val="0"/>
        <w:spacing w:after="0" w:line="240" w:lineRule="auto"/>
        <w:jc w:val="both"/>
        <w:rPr>
          <w:rFonts w:ascii="Times New Roman" w:hAnsi="Times New Roman"/>
          <w:sz w:val="24"/>
          <w:szCs w:val="24"/>
        </w:rPr>
      </w:pPr>
      <w:r w:rsidRPr="00FE5CD0">
        <w:rPr>
          <w:rFonts w:ascii="Times New Roman" w:hAnsi="Times New Roman"/>
          <w:sz w:val="24"/>
          <w:szCs w:val="24"/>
        </w:rPr>
        <w:t>Zachowanie i ochrona istniejącego systemu korytarzy ekologicznych</w:t>
      </w:r>
    </w:p>
    <w:p w14:paraId="1773AE47" w14:textId="77777777" w:rsidR="003438E2" w:rsidRPr="00FE5CD0" w:rsidRDefault="003438E2" w:rsidP="00675C08">
      <w:pPr>
        <w:widowControl w:val="0"/>
        <w:numPr>
          <w:ilvl w:val="0"/>
          <w:numId w:val="14"/>
        </w:numPr>
        <w:spacing w:after="0" w:line="240" w:lineRule="auto"/>
        <w:ind w:left="426" w:right="20" w:hanging="284"/>
        <w:jc w:val="both"/>
        <w:rPr>
          <w:rFonts w:ascii="Times New Roman" w:hAnsi="Times New Roman"/>
          <w:sz w:val="24"/>
          <w:szCs w:val="24"/>
        </w:rPr>
      </w:pPr>
      <w:r w:rsidRPr="00FE5CD0">
        <w:rPr>
          <w:rFonts w:ascii="Times New Roman" w:hAnsi="Times New Roman"/>
          <w:sz w:val="24"/>
          <w:szCs w:val="24"/>
        </w:rPr>
        <w:t>o znaczeniu krajowym:</w:t>
      </w:r>
    </w:p>
    <w:p w14:paraId="4BF18866" w14:textId="77777777" w:rsidR="003438E2" w:rsidRPr="00CE1BBB" w:rsidRDefault="003438E2" w:rsidP="00675C08">
      <w:pPr>
        <w:widowControl w:val="0"/>
        <w:numPr>
          <w:ilvl w:val="0"/>
          <w:numId w:val="9"/>
        </w:numPr>
        <w:spacing w:after="0" w:line="240" w:lineRule="auto"/>
        <w:ind w:left="1985" w:right="20" w:hanging="284"/>
        <w:jc w:val="both"/>
        <w:rPr>
          <w:rFonts w:ascii="Times New Roman" w:hAnsi="Times New Roman"/>
          <w:color w:val="000000"/>
          <w:sz w:val="24"/>
          <w:szCs w:val="24"/>
        </w:rPr>
      </w:pP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2"/>
          <w:sz w:val="24"/>
          <w:szCs w:val="24"/>
        </w:rPr>
        <w:t>s</w:t>
      </w:r>
      <w:r w:rsidRPr="00CE1BBB">
        <w:rPr>
          <w:rFonts w:ascii="Times New Roman" w:hAnsi="Times New Roman"/>
          <w:color w:val="000000"/>
          <w:spacing w:val="-1"/>
          <w:sz w:val="24"/>
          <w:szCs w:val="24"/>
        </w:rPr>
        <w:t>za</w:t>
      </w:r>
      <w:r w:rsidRPr="00CE1BBB">
        <w:rPr>
          <w:rFonts w:ascii="Times New Roman" w:hAnsi="Times New Roman"/>
          <w:color w:val="000000"/>
          <w:sz w:val="24"/>
          <w:szCs w:val="24"/>
        </w:rPr>
        <w:t>r</w:t>
      </w:r>
      <w:r w:rsidRPr="00CE1BBB">
        <w:rPr>
          <w:rFonts w:ascii="Times New Roman" w:hAnsi="Times New Roman"/>
          <w:color w:val="000000"/>
          <w:spacing w:val="38"/>
          <w:sz w:val="24"/>
          <w:szCs w:val="24"/>
        </w:rPr>
        <w:t xml:space="preserve"> </w:t>
      </w:r>
      <w:r w:rsidRPr="00CE1BBB">
        <w:rPr>
          <w:rFonts w:ascii="Times New Roman" w:hAnsi="Times New Roman"/>
          <w:color w:val="000000"/>
          <w:spacing w:val="4"/>
          <w:sz w:val="24"/>
          <w:szCs w:val="24"/>
        </w:rPr>
        <w:t>c</w:t>
      </w:r>
      <w:r w:rsidRPr="00CE1BBB">
        <w:rPr>
          <w:rFonts w:ascii="Times New Roman" w:hAnsi="Times New Roman"/>
          <w:color w:val="000000"/>
          <w:spacing w:val="-5"/>
          <w:sz w:val="24"/>
          <w:szCs w:val="24"/>
        </w:rPr>
        <w:t>h</w:t>
      </w:r>
      <w:r w:rsidRPr="00CE1BBB">
        <w:rPr>
          <w:rFonts w:ascii="Times New Roman" w:hAnsi="Times New Roman"/>
          <w:color w:val="000000"/>
          <w:spacing w:val="2"/>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1"/>
          <w:sz w:val="24"/>
          <w:szCs w:val="24"/>
        </w:rPr>
        <w:t>n</w:t>
      </w:r>
      <w:r w:rsidRPr="00CE1BBB">
        <w:rPr>
          <w:rFonts w:ascii="Times New Roman" w:hAnsi="Times New Roman"/>
          <w:color w:val="000000"/>
          <w:spacing w:val="-9"/>
          <w:sz w:val="24"/>
          <w:szCs w:val="24"/>
        </w:rPr>
        <w:t>i</w:t>
      </w:r>
      <w:r w:rsidRPr="00CE1BBB">
        <w:rPr>
          <w:rFonts w:ascii="Times New Roman" w:hAnsi="Times New Roman"/>
          <w:color w:val="000000"/>
          <w:spacing w:val="9"/>
          <w:sz w:val="24"/>
          <w:szCs w:val="24"/>
        </w:rPr>
        <w:t>o</w:t>
      </w:r>
      <w:r w:rsidRPr="00CE1BBB">
        <w:rPr>
          <w:rFonts w:ascii="Times New Roman" w:hAnsi="Times New Roman"/>
          <w:color w:val="000000"/>
          <w:spacing w:val="-5"/>
          <w:sz w:val="24"/>
          <w:szCs w:val="24"/>
        </w:rPr>
        <w:t>n</w:t>
      </w:r>
      <w:r w:rsidRPr="00CE1BBB">
        <w:rPr>
          <w:rFonts w:ascii="Times New Roman" w:hAnsi="Times New Roman"/>
          <w:color w:val="000000"/>
          <w:spacing w:val="-1"/>
          <w:sz w:val="24"/>
          <w:szCs w:val="24"/>
        </w:rPr>
        <w:t>eg</w:t>
      </w:r>
      <w:r w:rsidRPr="00CE1BBB">
        <w:rPr>
          <w:rFonts w:ascii="Times New Roman" w:hAnsi="Times New Roman"/>
          <w:color w:val="000000"/>
          <w:sz w:val="24"/>
          <w:szCs w:val="24"/>
        </w:rPr>
        <w:t>o</w:t>
      </w:r>
      <w:r w:rsidRPr="00CE1BBB">
        <w:rPr>
          <w:rFonts w:ascii="Times New Roman" w:hAnsi="Times New Roman"/>
          <w:color w:val="000000"/>
          <w:spacing w:val="41"/>
          <w:sz w:val="24"/>
          <w:szCs w:val="24"/>
        </w:rPr>
        <w:t xml:space="preserve"> </w:t>
      </w:r>
      <w:r w:rsidRPr="00CE1BBB">
        <w:rPr>
          <w:rFonts w:ascii="Times New Roman" w:hAnsi="Times New Roman"/>
          <w:color w:val="000000"/>
          <w:spacing w:val="-1"/>
          <w:sz w:val="24"/>
          <w:szCs w:val="24"/>
        </w:rPr>
        <w:t>k</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a</w:t>
      </w:r>
      <w:r w:rsidRPr="00CE1BBB">
        <w:rPr>
          <w:rFonts w:ascii="Times New Roman" w:hAnsi="Times New Roman"/>
          <w:color w:val="000000"/>
          <w:spacing w:val="-9"/>
          <w:sz w:val="24"/>
          <w:szCs w:val="24"/>
        </w:rPr>
        <w:t>j</w:t>
      </w:r>
      <w:r w:rsidRPr="00CE1BBB">
        <w:rPr>
          <w:rFonts w:ascii="Times New Roman" w:hAnsi="Times New Roman"/>
          <w:color w:val="000000"/>
          <w:spacing w:val="5"/>
          <w:sz w:val="24"/>
          <w:szCs w:val="24"/>
        </w:rPr>
        <w:t>o</w:t>
      </w:r>
      <w:r w:rsidRPr="00CE1BBB">
        <w:rPr>
          <w:rFonts w:ascii="Times New Roman" w:hAnsi="Times New Roman"/>
          <w:color w:val="000000"/>
          <w:spacing w:val="-5"/>
          <w:sz w:val="24"/>
          <w:szCs w:val="24"/>
        </w:rPr>
        <w:t>b</w:t>
      </w:r>
      <w:r w:rsidRPr="00CE1BBB">
        <w:rPr>
          <w:rFonts w:ascii="Times New Roman" w:hAnsi="Times New Roman"/>
          <w:color w:val="000000"/>
          <w:spacing w:val="2"/>
          <w:sz w:val="24"/>
          <w:szCs w:val="24"/>
        </w:rPr>
        <w:t>r</w:t>
      </w:r>
      <w:r w:rsidRPr="00CE1BBB">
        <w:rPr>
          <w:rFonts w:ascii="Times New Roman" w:hAnsi="Times New Roman"/>
          <w:color w:val="000000"/>
          <w:spacing w:val="-1"/>
          <w:sz w:val="24"/>
          <w:szCs w:val="24"/>
        </w:rPr>
        <w:t>az</w:t>
      </w:r>
      <w:r w:rsidRPr="00CE1BBB">
        <w:rPr>
          <w:rFonts w:ascii="Times New Roman" w:hAnsi="Times New Roman"/>
          <w:color w:val="000000"/>
          <w:sz w:val="24"/>
          <w:szCs w:val="24"/>
        </w:rPr>
        <w:t>u</w:t>
      </w:r>
      <w:r w:rsidRPr="00CE1BBB">
        <w:rPr>
          <w:rFonts w:ascii="Times New Roman" w:hAnsi="Times New Roman"/>
          <w:color w:val="000000"/>
          <w:spacing w:val="35"/>
          <w:sz w:val="24"/>
          <w:szCs w:val="24"/>
        </w:rPr>
        <w:t xml:space="preserve"> </w:t>
      </w:r>
      <w:r w:rsidRPr="00CE1BBB">
        <w:rPr>
          <w:rFonts w:ascii="Times New Roman" w:hAnsi="Times New Roman"/>
          <w:color w:val="000000"/>
          <w:spacing w:val="-1"/>
          <w:sz w:val="24"/>
          <w:szCs w:val="24"/>
        </w:rPr>
        <w:t>D</w:t>
      </w:r>
      <w:r w:rsidRPr="00CE1BBB">
        <w:rPr>
          <w:rFonts w:ascii="Times New Roman" w:hAnsi="Times New Roman"/>
          <w:color w:val="000000"/>
          <w:spacing w:val="9"/>
          <w:sz w:val="24"/>
          <w:szCs w:val="24"/>
        </w:rPr>
        <w:t>o</w:t>
      </w:r>
      <w:r w:rsidRPr="00CE1BBB">
        <w:rPr>
          <w:rFonts w:ascii="Times New Roman" w:hAnsi="Times New Roman"/>
          <w:color w:val="000000"/>
          <w:spacing w:val="-4"/>
          <w:sz w:val="24"/>
          <w:szCs w:val="24"/>
        </w:rPr>
        <w:t>li</w:t>
      </w:r>
      <w:r w:rsidRPr="00CE1BBB">
        <w:rPr>
          <w:rFonts w:ascii="Times New Roman" w:hAnsi="Times New Roman"/>
          <w:color w:val="000000"/>
          <w:sz w:val="24"/>
          <w:szCs w:val="24"/>
        </w:rPr>
        <w:t>na</w:t>
      </w:r>
      <w:r w:rsidRPr="00CE1BBB">
        <w:rPr>
          <w:rFonts w:ascii="Times New Roman" w:hAnsi="Times New Roman"/>
          <w:color w:val="000000"/>
          <w:spacing w:val="40"/>
          <w:sz w:val="24"/>
          <w:szCs w:val="24"/>
        </w:rPr>
        <w:t xml:space="preserve"> </w:t>
      </w:r>
      <w:proofErr w:type="spellStart"/>
      <w:r w:rsidRPr="00CE1BBB">
        <w:rPr>
          <w:rFonts w:ascii="Times New Roman" w:hAnsi="Times New Roman"/>
          <w:color w:val="000000"/>
          <w:spacing w:val="-1"/>
          <w:sz w:val="24"/>
          <w:szCs w:val="24"/>
        </w:rPr>
        <w:t>Rad</w:t>
      </w:r>
      <w:r w:rsidRPr="00CE1BBB">
        <w:rPr>
          <w:rFonts w:ascii="Times New Roman" w:hAnsi="Times New Roman"/>
          <w:color w:val="000000"/>
          <w:spacing w:val="4"/>
          <w:sz w:val="24"/>
          <w:szCs w:val="24"/>
        </w:rPr>
        <w:t>w</w:t>
      </w:r>
      <w:r w:rsidRPr="00CE1BBB">
        <w:rPr>
          <w:rFonts w:ascii="Times New Roman" w:hAnsi="Times New Roman"/>
          <w:color w:val="000000"/>
          <w:sz w:val="24"/>
          <w:szCs w:val="24"/>
        </w:rPr>
        <w:t>i</w:t>
      </w:r>
      <w:proofErr w:type="spellEnd"/>
      <w:r w:rsidRPr="00CE1BBB">
        <w:rPr>
          <w:rFonts w:ascii="Times New Roman" w:hAnsi="Times New Roman"/>
          <w:color w:val="000000"/>
          <w:spacing w:val="37"/>
          <w:sz w:val="24"/>
          <w:szCs w:val="24"/>
        </w:rPr>
        <w:t xml:space="preserve"> </w:t>
      </w:r>
      <w:r w:rsidRPr="00CE1BBB">
        <w:rPr>
          <w:rFonts w:ascii="Times New Roman" w:hAnsi="Times New Roman"/>
          <w:color w:val="000000"/>
          <w:sz w:val="24"/>
          <w:szCs w:val="24"/>
        </w:rPr>
        <w:t xml:space="preserve">chroniony na podstawie nakazów i zakazów zawartych w Uchwale Nr XXXII/375/09 Sejmiku Województwa Zachodniopomorskiego z dnia 15 września </w:t>
      </w:r>
      <w:proofErr w:type="spellStart"/>
      <w:r w:rsidRPr="00CE1BBB">
        <w:rPr>
          <w:rFonts w:ascii="Times New Roman" w:hAnsi="Times New Roman"/>
          <w:color w:val="000000"/>
          <w:sz w:val="24"/>
          <w:szCs w:val="24"/>
        </w:rPr>
        <w:t>2009r</w:t>
      </w:r>
      <w:proofErr w:type="spellEnd"/>
      <w:r w:rsidRPr="00CE1BBB">
        <w:rPr>
          <w:rFonts w:ascii="Times New Roman" w:hAnsi="Times New Roman"/>
          <w:color w:val="000000"/>
          <w:sz w:val="24"/>
          <w:szCs w:val="24"/>
        </w:rPr>
        <w:t xml:space="preserve">. w sprawie obszarów chronionego krajobrazu (Dz. Urz. Woj. Zachodniopomorskiego Nr 66, poz. 1804 z </w:t>
      </w:r>
      <w:proofErr w:type="spellStart"/>
      <w:r w:rsidRPr="00CE1BBB">
        <w:rPr>
          <w:rFonts w:ascii="Times New Roman" w:hAnsi="Times New Roman"/>
          <w:color w:val="000000"/>
          <w:sz w:val="24"/>
          <w:szCs w:val="24"/>
        </w:rPr>
        <w:t>późn</w:t>
      </w:r>
      <w:proofErr w:type="spellEnd"/>
      <w:r w:rsidRPr="00CE1BBB">
        <w:rPr>
          <w:rFonts w:ascii="Times New Roman" w:hAnsi="Times New Roman"/>
          <w:color w:val="000000"/>
          <w:sz w:val="24"/>
          <w:szCs w:val="24"/>
        </w:rPr>
        <w:t>. zm.),</w:t>
      </w:r>
    </w:p>
    <w:p w14:paraId="0C0A8A26" w14:textId="77777777" w:rsidR="003438E2" w:rsidRPr="00CE1BBB" w:rsidRDefault="003438E2" w:rsidP="00675C08">
      <w:pPr>
        <w:widowControl w:val="0"/>
        <w:numPr>
          <w:ilvl w:val="0"/>
          <w:numId w:val="9"/>
        </w:numPr>
        <w:spacing w:after="0" w:line="240" w:lineRule="auto"/>
        <w:ind w:left="1985" w:right="20" w:hanging="284"/>
        <w:jc w:val="both"/>
        <w:rPr>
          <w:rFonts w:ascii="Times New Roman" w:hAnsi="Times New Roman"/>
          <w:color w:val="000000"/>
          <w:sz w:val="24"/>
          <w:szCs w:val="24"/>
        </w:rPr>
      </w:pPr>
      <w:r w:rsidRPr="00CE1BBB">
        <w:rPr>
          <w:rFonts w:ascii="Times New Roman" w:hAnsi="Times New Roman"/>
          <w:color w:val="000000"/>
          <w:sz w:val="24"/>
          <w:szCs w:val="24"/>
        </w:rPr>
        <w:t xml:space="preserve">specjalny obszar ochrony siedlisk Natura 2000 „Dolina </w:t>
      </w:r>
      <w:proofErr w:type="spellStart"/>
      <w:r w:rsidRPr="00CE1BBB">
        <w:rPr>
          <w:rFonts w:ascii="Times New Roman" w:hAnsi="Times New Roman"/>
          <w:color w:val="000000"/>
          <w:sz w:val="24"/>
          <w:szCs w:val="24"/>
        </w:rPr>
        <w:t>Radwi</w:t>
      </w:r>
      <w:proofErr w:type="spellEnd"/>
      <w:r w:rsidRPr="00CE1BBB">
        <w:rPr>
          <w:rFonts w:ascii="Times New Roman" w:hAnsi="Times New Roman"/>
          <w:color w:val="000000"/>
          <w:sz w:val="24"/>
          <w:szCs w:val="24"/>
        </w:rPr>
        <w:t xml:space="preserve">, </w:t>
      </w:r>
      <w:proofErr w:type="spellStart"/>
      <w:r w:rsidRPr="00CE1BBB">
        <w:rPr>
          <w:rFonts w:ascii="Times New Roman" w:hAnsi="Times New Roman"/>
          <w:color w:val="000000"/>
          <w:sz w:val="24"/>
          <w:szCs w:val="24"/>
        </w:rPr>
        <w:t>Chocieli</w:t>
      </w:r>
      <w:proofErr w:type="spellEnd"/>
      <w:r w:rsidRPr="00CE1BBB">
        <w:rPr>
          <w:rFonts w:ascii="Times New Roman" w:hAnsi="Times New Roman"/>
          <w:color w:val="000000"/>
          <w:sz w:val="24"/>
          <w:szCs w:val="24"/>
        </w:rPr>
        <w:t xml:space="preserve"> i </w:t>
      </w:r>
      <w:proofErr w:type="spellStart"/>
      <w:r w:rsidRPr="00CE1BBB">
        <w:rPr>
          <w:rFonts w:ascii="Times New Roman" w:hAnsi="Times New Roman"/>
          <w:color w:val="000000"/>
          <w:sz w:val="24"/>
          <w:szCs w:val="24"/>
        </w:rPr>
        <w:t>Chotli</w:t>
      </w:r>
      <w:proofErr w:type="spellEnd"/>
      <w:r w:rsidRPr="00CE1BBB">
        <w:rPr>
          <w:rFonts w:ascii="Times New Roman" w:hAnsi="Times New Roman"/>
          <w:color w:val="000000"/>
          <w:sz w:val="24"/>
          <w:szCs w:val="24"/>
        </w:rPr>
        <w:t xml:space="preserve">” </w:t>
      </w:r>
      <w:proofErr w:type="spellStart"/>
      <w:r w:rsidRPr="00CE1BBB">
        <w:rPr>
          <w:rFonts w:ascii="Times New Roman" w:hAnsi="Times New Roman"/>
          <w:color w:val="000000"/>
          <w:sz w:val="24"/>
          <w:szCs w:val="24"/>
        </w:rPr>
        <w:t>PLH320022</w:t>
      </w:r>
      <w:proofErr w:type="spellEnd"/>
    </w:p>
    <w:p w14:paraId="0B628629" w14:textId="77777777" w:rsidR="003438E2" w:rsidRPr="00CE1BBB" w:rsidRDefault="003438E2" w:rsidP="00675C08">
      <w:pPr>
        <w:widowControl w:val="0"/>
        <w:numPr>
          <w:ilvl w:val="0"/>
          <w:numId w:val="9"/>
        </w:numPr>
        <w:spacing w:after="0" w:line="240" w:lineRule="auto"/>
        <w:ind w:left="1985" w:right="20" w:hanging="284"/>
        <w:jc w:val="both"/>
        <w:rPr>
          <w:rFonts w:ascii="Times New Roman" w:hAnsi="Times New Roman"/>
          <w:color w:val="000000"/>
          <w:sz w:val="24"/>
          <w:szCs w:val="24"/>
        </w:rPr>
      </w:pPr>
      <w:r w:rsidRPr="00CE1BBB">
        <w:rPr>
          <w:rFonts w:ascii="Times New Roman" w:hAnsi="Times New Roman"/>
          <w:color w:val="000000"/>
          <w:sz w:val="24"/>
          <w:szCs w:val="24"/>
        </w:rPr>
        <w:t>specjalny obszar ochrony siedlisk Natura 2000 „</w:t>
      </w:r>
      <w:proofErr w:type="spellStart"/>
      <w:r w:rsidRPr="00CE1BBB">
        <w:rPr>
          <w:rFonts w:ascii="Times New Roman" w:hAnsi="Times New Roman"/>
          <w:color w:val="000000"/>
          <w:sz w:val="24"/>
          <w:szCs w:val="24"/>
        </w:rPr>
        <w:t>Wiązogóra</w:t>
      </w:r>
      <w:proofErr w:type="spellEnd"/>
      <w:r w:rsidRPr="00CE1BBB">
        <w:rPr>
          <w:rFonts w:ascii="Times New Roman" w:hAnsi="Times New Roman"/>
          <w:color w:val="000000"/>
          <w:sz w:val="24"/>
          <w:szCs w:val="24"/>
        </w:rPr>
        <w:t xml:space="preserve">” </w:t>
      </w:r>
      <w:proofErr w:type="spellStart"/>
      <w:r w:rsidRPr="00CE1BBB">
        <w:rPr>
          <w:rFonts w:ascii="Times New Roman" w:hAnsi="Times New Roman"/>
          <w:color w:val="000000"/>
          <w:sz w:val="24"/>
          <w:szCs w:val="24"/>
        </w:rPr>
        <w:t>PLH320066</w:t>
      </w:r>
      <w:proofErr w:type="spellEnd"/>
      <w:r w:rsidRPr="00CE1BBB">
        <w:rPr>
          <w:rFonts w:ascii="Times New Roman" w:hAnsi="Times New Roman"/>
          <w:color w:val="000000"/>
          <w:sz w:val="24"/>
          <w:szCs w:val="24"/>
        </w:rPr>
        <w:t>,</w:t>
      </w:r>
    </w:p>
    <w:p w14:paraId="5DC188C4" w14:textId="77777777" w:rsidR="003438E2" w:rsidRPr="00CE1BBB" w:rsidRDefault="003438E2" w:rsidP="00675C08">
      <w:pPr>
        <w:widowControl w:val="0"/>
        <w:numPr>
          <w:ilvl w:val="0"/>
          <w:numId w:val="9"/>
        </w:numPr>
        <w:spacing w:after="0" w:line="240" w:lineRule="auto"/>
        <w:ind w:left="1985" w:right="20" w:hanging="284"/>
        <w:jc w:val="both"/>
        <w:rPr>
          <w:rFonts w:ascii="Times New Roman" w:hAnsi="Times New Roman"/>
          <w:color w:val="000000"/>
          <w:sz w:val="24"/>
          <w:szCs w:val="24"/>
        </w:rPr>
      </w:pPr>
      <w:r w:rsidRPr="00CE1BBB">
        <w:rPr>
          <w:rFonts w:ascii="Times New Roman" w:hAnsi="Times New Roman"/>
          <w:color w:val="000000"/>
          <w:sz w:val="24"/>
          <w:szCs w:val="24"/>
        </w:rPr>
        <w:t xml:space="preserve">położenie szczególnego nacisku na ochronę istniejących masywów leśnych o powierzchni 35 </w:t>
      </w:r>
      <w:proofErr w:type="spellStart"/>
      <w:r w:rsidRPr="00CE1BBB">
        <w:rPr>
          <w:rFonts w:ascii="Times New Roman" w:hAnsi="Times New Roman"/>
          <w:color w:val="000000"/>
          <w:sz w:val="24"/>
          <w:szCs w:val="24"/>
        </w:rPr>
        <w:t>km</w:t>
      </w:r>
      <w:r w:rsidRPr="00CE1BBB">
        <w:rPr>
          <w:rFonts w:ascii="Times New Roman" w:hAnsi="Times New Roman"/>
          <w:color w:val="000000"/>
          <w:sz w:val="24"/>
          <w:szCs w:val="24"/>
          <w:vertAlign w:val="superscript"/>
        </w:rPr>
        <w:t>2</w:t>
      </w:r>
      <w:proofErr w:type="spellEnd"/>
    </w:p>
    <w:p w14:paraId="64A8B80B" w14:textId="77777777" w:rsidR="003438E2" w:rsidRPr="00CE1BBB" w:rsidRDefault="003438E2" w:rsidP="00675C08">
      <w:pPr>
        <w:widowControl w:val="0"/>
        <w:numPr>
          <w:ilvl w:val="0"/>
          <w:numId w:val="14"/>
        </w:numPr>
        <w:spacing w:after="0" w:line="240" w:lineRule="auto"/>
        <w:ind w:left="426" w:right="20" w:hanging="284"/>
        <w:jc w:val="both"/>
        <w:rPr>
          <w:rFonts w:ascii="Times New Roman" w:hAnsi="Times New Roman"/>
          <w:color w:val="000000"/>
          <w:sz w:val="24"/>
          <w:szCs w:val="24"/>
        </w:rPr>
      </w:pPr>
      <w:r w:rsidRPr="00CE1BBB">
        <w:rPr>
          <w:rFonts w:ascii="Times New Roman" w:hAnsi="Times New Roman"/>
          <w:color w:val="000000"/>
          <w:sz w:val="24"/>
          <w:szCs w:val="24"/>
        </w:rPr>
        <w:t>o znaczeniu wojewódzkim:</w:t>
      </w:r>
    </w:p>
    <w:p w14:paraId="37A96CF7" w14:textId="77777777" w:rsidR="003438E2" w:rsidRPr="00CE1BBB" w:rsidRDefault="003438E2" w:rsidP="00675C08">
      <w:pPr>
        <w:widowControl w:val="0"/>
        <w:numPr>
          <w:ilvl w:val="0"/>
          <w:numId w:val="15"/>
        </w:numPr>
        <w:spacing w:after="0" w:line="240" w:lineRule="auto"/>
        <w:ind w:left="1800" w:right="20" w:hanging="360"/>
        <w:jc w:val="both"/>
        <w:rPr>
          <w:rFonts w:ascii="Times New Roman" w:hAnsi="Times New Roman"/>
          <w:color w:val="000000"/>
          <w:sz w:val="24"/>
          <w:szCs w:val="24"/>
        </w:rPr>
      </w:pPr>
      <w:r w:rsidRPr="00CE1BBB">
        <w:rPr>
          <w:rFonts w:ascii="Times New Roman" w:hAnsi="Times New Roman"/>
          <w:color w:val="000000"/>
          <w:sz w:val="24"/>
          <w:szCs w:val="24"/>
        </w:rPr>
        <w:t>Dolina rzeki Czarnej wraz z korytarzem ekologicznym o szerokości min. 100 m od brzegu rzeki.</w:t>
      </w:r>
    </w:p>
    <w:p w14:paraId="79C619F1" w14:textId="77777777" w:rsidR="003438E2" w:rsidRPr="00CE1BBB" w:rsidRDefault="003438E2" w:rsidP="00675C08">
      <w:pPr>
        <w:widowControl w:val="0"/>
        <w:numPr>
          <w:ilvl w:val="0"/>
          <w:numId w:val="15"/>
        </w:numPr>
        <w:spacing w:after="0" w:line="240" w:lineRule="auto"/>
        <w:ind w:left="1800" w:right="20" w:hanging="360"/>
        <w:jc w:val="both"/>
        <w:rPr>
          <w:rFonts w:ascii="Times New Roman" w:hAnsi="Times New Roman"/>
          <w:color w:val="000000"/>
          <w:sz w:val="24"/>
          <w:szCs w:val="24"/>
        </w:rPr>
      </w:pPr>
      <w:r w:rsidRPr="00CE1BBB">
        <w:rPr>
          <w:rFonts w:ascii="Times New Roman" w:hAnsi="Times New Roman"/>
          <w:color w:val="000000"/>
          <w:sz w:val="24"/>
          <w:szCs w:val="24"/>
        </w:rPr>
        <w:t>Jezioro Czarne - Śródleśne wraz z rozlewiskami, terenami bagiennymi i zbiornikami zalewowymi jako teren ważny ornitologicznie i botanicznie.</w:t>
      </w:r>
    </w:p>
    <w:p w14:paraId="3FDE2711" w14:textId="77777777" w:rsidR="003438E2" w:rsidRPr="00CE1BBB" w:rsidRDefault="003438E2" w:rsidP="00675C08">
      <w:pPr>
        <w:widowControl w:val="0"/>
        <w:numPr>
          <w:ilvl w:val="0"/>
          <w:numId w:val="15"/>
        </w:numPr>
        <w:spacing w:after="0" w:line="240" w:lineRule="auto"/>
        <w:ind w:left="1800" w:right="20" w:hanging="360"/>
        <w:jc w:val="both"/>
        <w:rPr>
          <w:rFonts w:ascii="Times New Roman" w:hAnsi="Times New Roman"/>
          <w:color w:val="000000"/>
          <w:sz w:val="24"/>
          <w:szCs w:val="24"/>
        </w:rPr>
      </w:pPr>
      <w:r w:rsidRPr="00CE1BBB">
        <w:rPr>
          <w:rFonts w:ascii="Times New Roman" w:hAnsi="Times New Roman"/>
          <w:color w:val="000000"/>
          <w:sz w:val="24"/>
          <w:szCs w:val="24"/>
        </w:rPr>
        <w:t>Starodrzew na cmentarzach i wokół kościołów:</w:t>
      </w:r>
    </w:p>
    <w:p w14:paraId="488D7C09" w14:textId="77777777" w:rsidR="003438E2" w:rsidRPr="00CE1BBB" w:rsidRDefault="003438E2" w:rsidP="00675C08">
      <w:pPr>
        <w:widowControl w:val="0"/>
        <w:numPr>
          <w:ilvl w:val="0"/>
          <w:numId w:val="10"/>
        </w:numPr>
        <w:spacing w:after="0" w:line="240" w:lineRule="auto"/>
        <w:ind w:left="2694" w:right="20"/>
        <w:jc w:val="both"/>
        <w:rPr>
          <w:rFonts w:ascii="Times New Roman" w:hAnsi="Times New Roman"/>
          <w:color w:val="000000"/>
          <w:sz w:val="24"/>
          <w:szCs w:val="24"/>
        </w:rPr>
      </w:pPr>
      <w:proofErr w:type="spellStart"/>
      <w:r w:rsidRPr="00CE1BBB">
        <w:rPr>
          <w:rFonts w:ascii="Times New Roman" w:hAnsi="Times New Roman"/>
          <w:color w:val="000000"/>
          <w:sz w:val="24"/>
          <w:szCs w:val="24"/>
        </w:rPr>
        <w:t>JARZYCE</w:t>
      </w:r>
      <w:proofErr w:type="spellEnd"/>
      <w:r w:rsidRPr="00CE1BBB">
        <w:rPr>
          <w:rFonts w:ascii="Times New Roman" w:hAnsi="Times New Roman"/>
          <w:color w:val="000000"/>
          <w:sz w:val="24"/>
          <w:szCs w:val="24"/>
        </w:rPr>
        <w:t xml:space="preserve"> cmentarz ewangeliczny nieczynny, przy kościele (starodrzew – klony, jesiony, lipa, dąb);</w:t>
      </w:r>
    </w:p>
    <w:p w14:paraId="76DC3C55" w14:textId="77777777" w:rsidR="003438E2" w:rsidRPr="00CE1BBB" w:rsidRDefault="003438E2" w:rsidP="00675C08">
      <w:pPr>
        <w:widowControl w:val="0"/>
        <w:numPr>
          <w:ilvl w:val="0"/>
          <w:numId w:val="10"/>
        </w:numPr>
        <w:tabs>
          <w:tab w:val="left" w:pos="868"/>
        </w:tabs>
        <w:spacing w:after="0" w:line="240" w:lineRule="auto"/>
        <w:ind w:left="2694"/>
        <w:jc w:val="both"/>
        <w:rPr>
          <w:rFonts w:ascii="Times New Roman" w:hAnsi="Times New Roman"/>
          <w:color w:val="000000"/>
          <w:sz w:val="24"/>
          <w:szCs w:val="24"/>
        </w:rPr>
      </w:pPr>
      <w:r w:rsidRPr="00CE1BBB">
        <w:rPr>
          <w:rFonts w:ascii="Times New Roman" w:hAnsi="Times New Roman"/>
          <w:color w:val="000000"/>
          <w:sz w:val="24"/>
          <w:szCs w:val="24"/>
        </w:rPr>
        <w:t>ZEGRZE POMORSKIE cmentarz ewangelicki nieczynny (dęby, jesiony, buki);</w:t>
      </w:r>
    </w:p>
    <w:p w14:paraId="7A038BA0" w14:textId="77777777" w:rsidR="003438E2" w:rsidRPr="00CE1BBB" w:rsidRDefault="003438E2" w:rsidP="00675C08">
      <w:pPr>
        <w:widowControl w:val="0"/>
        <w:numPr>
          <w:ilvl w:val="0"/>
          <w:numId w:val="10"/>
        </w:numPr>
        <w:tabs>
          <w:tab w:val="left" w:pos="858"/>
        </w:tabs>
        <w:spacing w:after="0" w:line="240" w:lineRule="auto"/>
        <w:ind w:left="2694" w:right="20"/>
        <w:jc w:val="both"/>
        <w:rPr>
          <w:rFonts w:ascii="Times New Roman" w:hAnsi="Times New Roman"/>
          <w:color w:val="000000"/>
          <w:sz w:val="24"/>
          <w:szCs w:val="24"/>
        </w:rPr>
      </w:pPr>
      <w:r w:rsidRPr="00CE1BBB">
        <w:rPr>
          <w:rFonts w:ascii="Times New Roman" w:hAnsi="Times New Roman"/>
          <w:color w:val="000000"/>
          <w:sz w:val="24"/>
          <w:szCs w:val="24"/>
        </w:rPr>
        <w:t>DUNOWO cmentarz ewangelicki nieczynny (dąb) i park podworski (jesion, dąb, klon).</w:t>
      </w:r>
    </w:p>
    <w:p w14:paraId="751077FA" w14:textId="77777777" w:rsidR="003438E2" w:rsidRPr="00CE1BBB" w:rsidRDefault="003438E2" w:rsidP="00B342E4">
      <w:pPr>
        <w:widowControl w:val="0"/>
        <w:tabs>
          <w:tab w:val="left" w:pos="858"/>
        </w:tabs>
        <w:spacing w:after="0" w:line="240" w:lineRule="auto"/>
        <w:ind w:left="2694" w:right="20"/>
        <w:jc w:val="both"/>
        <w:rPr>
          <w:rFonts w:ascii="Times New Roman" w:hAnsi="Times New Roman"/>
          <w:color w:val="000000"/>
          <w:sz w:val="24"/>
          <w:szCs w:val="24"/>
        </w:rPr>
      </w:pPr>
    </w:p>
    <w:p w14:paraId="13D79F98" w14:textId="77777777" w:rsidR="003438E2" w:rsidRPr="00CE1BBB" w:rsidRDefault="003438E2" w:rsidP="009E1ECA">
      <w:pPr>
        <w:tabs>
          <w:tab w:val="left" w:pos="858"/>
        </w:tabs>
        <w:spacing w:after="0" w:line="240" w:lineRule="auto"/>
        <w:ind w:right="20"/>
        <w:jc w:val="both"/>
        <w:rPr>
          <w:rFonts w:ascii="Times New Roman" w:hAnsi="Times New Roman"/>
          <w:b/>
          <w:bCs/>
          <w:color w:val="000000"/>
          <w:sz w:val="24"/>
          <w:szCs w:val="24"/>
        </w:rPr>
      </w:pPr>
      <w:r w:rsidRPr="00CE1BBB">
        <w:rPr>
          <w:rFonts w:ascii="Times New Roman" w:hAnsi="Times New Roman"/>
          <w:color w:val="000000"/>
          <w:sz w:val="24"/>
          <w:szCs w:val="24"/>
        </w:rPr>
        <w:t>Pomniki przyrody ożywionej znajdujące się w wykazie Marszałka Województwa Zachodniopomorskiego</w:t>
      </w:r>
      <w:r w:rsidRPr="00CE1BBB">
        <w:rPr>
          <w:rFonts w:ascii="Times New Roman" w:hAnsi="Times New Roman"/>
          <w:b/>
          <w:bCs/>
          <w:color w:val="000000"/>
          <w:sz w:val="24"/>
          <w:szCs w:val="24"/>
        </w:rPr>
        <w:t>.</w:t>
      </w:r>
    </w:p>
    <w:p w14:paraId="521241BD" w14:textId="77777777" w:rsidR="003438E2" w:rsidRPr="00FE5CD0" w:rsidRDefault="003438E2" w:rsidP="009E1ECA">
      <w:pPr>
        <w:tabs>
          <w:tab w:val="left" w:pos="858"/>
        </w:tabs>
        <w:spacing w:after="0" w:line="240" w:lineRule="auto"/>
        <w:ind w:right="20"/>
        <w:jc w:val="both"/>
        <w:rPr>
          <w:rFonts w:ascii="Times New Roman" w:hAnsi="Times New Roman"/>
          <w:sz w:val="24"/>
          <w:szCs w:val="24"/>
        </w:rPr>
      </w:pPr>
    </w:p>
    <w:p w14:paraId="2170E05B" w14:textId="77777777" w:rsidR="003438E2" w:rsidRPr="00FE5CD0" w:rsidRDefault="003438E2" w:rsidP="00675C08">
      <w:pPr>
        <w:widowControl w:val="0"/>
        <w:numPr>
          <w:ilvl w:val="0"/>
          <w:numId w:val="14"/>
        </w:numPr>
        <w:spacing w:after="0" w:line="240" w:lineRule="auto"/>
        <w:ind w:left="426" w:right="20" w:hanging="284"/>
        <w:jc w:val="both"/>
        <w:rPr>
          <w:rFonts w:ascii="Times New Roman" w:hAnsi="Times New Roman"/>
          <w:sz w:val="24"/>
          <w:szCs w:val="24"/>
        </w:rPr>
      </w:pPr>
      <w:r w:rsidRPr="00FE5CD0">
        <w:rPr>
          <w:rFonts w:ascii="Times New Roman" w:hAnsi="Times New Roman"/>
          <w:sz w:val="24"/>
          <w:szCs w:val="24"/>
        </w:rPr>
        <w:t>o znaczeniu gminnym:</w:t>
      </w:r>
    </w:p>
    <w:p w14:paraId="025BBDBB" w14:textId="77777777" w:rsidR="003438E2" w:rsidRPr="00FE5CD0" w:rsidRDefault="003438E2" w:rsidP="00675C08">
      <w:pPr>
        <w:widowControl w:val="0"/>
        <w:numPr>
          <w:ilvl w:val="0"/>
          <w:numId w:val="16"/>
        </w:numPr>
        <w:spacing w:after="0" w:line="240" w:lineRule="auto"/>
        <w:ind w:left="851" w:right="20" w:hanging="425"/>
        <w:jc w:val="both"/>
        <w:rPr>
          <w:rFonts w:ascii="Times New Roman" w:hAnsi="Times New Roman"/>
          <w:sz w:val="24"/>
          <w:szCs w:val="24"/>
        </w:rPr>
      </w:pPr>
      <w:r w:rsidRPr="00FE5CD0">
        <w:rPr>
          <w:rFonts w:ascii="Times New Roman" w:hAnsi="Times New Roman"/>
          <w:sz w:val="24"/>
          <w:szCs w:val="24"/>
        </w:rPr>
        <w:t xml:space="preserve">Ciągi ekologicznie wszelkich cieków wodnych i dopływów rzeki Czarnej i </w:t>
      </w:r>
      <w:proofErr w:type="spellStart"/>
      <w:r w:rsidRPr="00FE5CD0">
        <w:rPr>
          <w:rFonts w:ascii="Times New Roman" w:hAnsi="Times New Roman"/>
          <w:sz w:val="24"/>
          <w:szCs w:val="24"/>
        </w:rPr>
        <w:t>Radew</w:t>
      </w:r>
      <w:proofErr w:type="spellEnd"/>
      <w:r w:rsidRPr="00FE5CD0">
        <w:rPr>
          <w:rFonts w:ascii="Times New Roman" w:hAnsi="Times New Roman"/>
          <w:sz w:val="24"/>
          <w:szCs w:val="24"/>
        </w:rPr>
        <w:t xml:space="preserve">, w tym rzeki </w:t>
      </w:r>
      <w:proofErr w:type="spellStart"/>
      <w:r w:rsidRPr="00FE5CD0">
        <w:rPr>
          <w:rFonts w:ascii="Times New Roman" w:hAnsi="Times New Roman"/>
          <w:sz w:val="24"/>
          <w:szCs w:val="24"/>
        </w:rPr>
        <w:t>Chotla</w:t>
      </w:r>
      <w:proofErr w:type="spellEnd"/>
      <w:r w:rsidRPr="00FE5CD0">
        <w:rPr>
          <w:rFonts w:ascii="Times New Roman" w:hAnsi="Times New Roman"/>
          <w:sz w:val="24"/>
          <w:szCs w:val="24"/>
        </w:rPr>
        <w:t xml:space="preserve"> o szerokości 25 - 50 m od brzegu.</w:t>
      </w:r>
    </w:p>
    <w:p w14:paraId="148A6B07" w14:textId="77777777" w:rsidR="003438E2" w:rsidRPr="00FE5CD0" w:rsidRDefault="003438E2" w:rsidP="00675C08">
      <w:pPr>
        <w:widowControl w:val="0"/>
        <w:numPr>
          <w:ilvl w:val="0"/>
          <w:numId w:val="16"/>
        </w:numPr>
        <w:spacing w:after="0" w:line="240" w:lineRule="auto"/>
        <w:ind w:left="851" w:right="20" w:hanging="425"/>
        <w:jc w:val="both"/>
        <w:rPr>
          <w:rFonts w:ascii="Times New Roman" w:hAnsi="Times New Roman"/>
          <w:sz w:val="24"/>
          <w:szCs w:val="24"/>
        </w:rPr>
      </w:pPr>
      <w:r w:rsidRPr="00FE5CD0">
        <w:rPr>
          <w:rFonts w:ascii="Times New Roman" w:hAnsi="Times New Roman"/>
          <w:sz w:val="24"/>
          <w:szCs w:val="24"/>
        </w:rPr>
        <w:lastRenderedPageBreak/>
        <w:t>Wszelkie pradoliny i tereny użytków zielonych nie nadające się do zabudowy tworzące wspólnie z dolinami rzek ciągłą siatkę korytarzy ekologicznych.</w:t>
      </w:r>
    </w:p>
    <w:p w14:paraId="1D38B8F3" w14:textId="77777777" w:rsidR="003438E2" w:rsidRPr="00FE5CD0" w:rsidRDefault="003438E2" w:rsidP="003F6F5B">
      <w:pPr>
        <w:widowControl w:val="0"/>
        <w:spacing w:after="0" w:line="240" w:lineRule="auto"/>
        <w:ind w:left="284"/>
        <w:jc w:val="both"/>
        <w:rPr>
          <w:rFonts w:ascii="Times New Roman" w:hAnsi="Times New Roman"/>
          <w:sz w:val="24"/>
          <w:szCs w:val="24"/>
        </w:rPr>
      </w:pPr>
    </w:p>
    <w:p w14:paraId="241BFEBF" w14:textId="77777777" w:rsidR="003438E2" w:rsidRPr="00FE5CD0" w:rsidRDefault="003438E2" w:rsidP="00997D22">
      <w:pPr>
        <w:pStyle w:val="Nagwek11"/>
        <w:keepNext/>
        <w:keepLines/>
        <w:shd w:val="clear" w:color="auto" w:fill="auto"/>
        <w:spacing w:after="0" w:line="240" w:lineRule="auto"/>
        <w:ind w:left="60"/>
        <w:rPr>
          <w:rStyle w:val="Nagwek1"/>
          <w:b/>
          <w:bCs/>
          <w:sz w:val="24"/>
          <w:szCs w:val="24"/>
        </w:rPr>
      </w:pPr>
      <w:bookmarkStart w:id="23" w:name="bookmark0"/>
      <w:r w:rsidRPr="00FE5CD0">
        <w:rPr>
          <w:rStyle w:val="Nagwek1"/>
          <w:b/>
          <w:sz w:val="24"/>
          <w:szCs w:val="24"/>
        </w:rPr>
        <w:t>Zasoby środowiska przyrodniczego.</w:t>
      </w:r>
      <w:bookmarkEnd w:id="23"/>
    </w:p>
    <w:p w14:paraId="6108AF44" w14:textId="77777777" w:rsidR="003438E2" w:rsidRPr="00FE5CD0" w:rsidRDefault="003438E2" w:rsidP="00997D22">
      <w:pPr>
        <w:pStyle w:val="Teksttreci21"/>
        <w:shd w:val="clear" w:color="auto" w:fill="auto"/>
        <w:spacing w:before="0" w:line="240" w:lineRule="auto"/>
        <w:ind w:left="60" w:right="20" w:firstLine="0"/>
        <w:rPr>
          <w:rStyle w:val="Teksttreci20"/>
          <w:sz w:val="24"/>
          <w:szCs w:val="24"/>
        </w:rPr>
      </w:pPr>
      <w:r w:rsidRPr="00FE5CD0">
        <w:rPr>
          <w:rStyle w:val="Teksttreci20"/>
          <w:sz w:val="24"/>
          <w:szCs w:val="24"/>
        </w:rPr>
        <w:t>Gmina Świeszyno wg regionów fizjograficznych J. Kondrackiego, położona jest na równinie białogardzkiej (313,52).</w:t>
      </w:r>
    </w:p>
    <w:p w14:paraId="2538A14A" w14:textId="77777777" w:rsidR="003438E2" w:rsidRPr="00FE5CD0" w:rsidRDefault="003438E2" w:rsidP="00997D22">
      <w:pPr>
        <w:pStyle w:val="Teksttreci21"/>
        <w:shd w:val="clear" w:color="auto" w:fill="auto"/>
        <w:spacing w:before="0" w:line="240" w:lineRule="auto"/>
        <w:ind w:left="60" w:right="20" w:firstLine="0"/>
        <w:rPr>
          <w:sz w:val="24"/>
          <w:szCs w:val="24"/>
        </w:rPr>
      </w:pPr>
    </w:p>
    <w:p w14:paraId="089068B5" w14:textId="77777777" w:rsidR="003438E2" w:rsidRPr="00FE5CD0" w:rsidRDefault="003438E2" w:rsidP="00675C08">
      <w:pPr>
        <w:pStyle w:val="Teksttreci21"/>
        <w:numPr>
          <w:ilvl w:val="0"/>
          <w:numId w:val="18"/>
        </w:numPr>
        <w:shd w:val="clear" w:color="auto" w:fill="auto"/>
        <w:tabs>
          <w:tab w:val="left" w:pos="401"/>
        </w:tabs>
        <w:spacing w:before="0" w:line="240" w:lineRule="auto"/>
        <w:ind w:left="60" w:firstLine="0"/>
        <w:rPr>
          <w:b/>
          <w:sz w:val="24"/>
          <w:szCs w:val="24"/>
        </w:rPr>
      </w:pPr>
      <w:r w:rsidRPr="00FE5CD0">
        <w:rPr>
          <w:rStyle w:val="Teksttreci20"/>
          <w:b/>
          <w:sz w:val="24"/>
          <w:szCs w:val="24"/>
        </w:rPr>
        <w:t>Podstawowe formy geomorfologiczne.</w:t>
      </w:r>
    </w:p>
    <w:p w14:paraId="270D8C8C" w14:textId="77777777" w:rsidR="003438E2" w:rsidRPr="00FE5CD0" w:rsidRDefault="003438E2" w:rsidP="00E50A6F">
      <w:pPr>
        <w:pStyle w:val="Teksttreci21"/>
        <w:shd w:val="clear" w:color="auto" w:fill="auto"/>
        <w:spacing w:before="0" w:line="240" w:lineRule="auto"/>
        <w:ind w:left="420" w:right="3" w:firstLine="0"/>
        <w:rPr>
          <w:sz w:val="24"/>
          <w:szCs w:val="24"/>
        </w:rPr>
      </w:pPr>
      <w:r w:rsidRPr="00FE5CD0">
        <w:rPr>
          <w:rStyle w:val="Teksttreci20"/>
          <w:sz w:val="24"/>
          <w:szCs w:val="24"/>
        </w:rPr>
        <w:t>Obszar gminy położony jest na wysoczyźnie moreny dennej, o różnych formach akumulacji, ukształtowanych równoleżnikowo.</w:t>
      </w:r>
    </w:p>
    <w:p w14:paraId="4DD59174" w14:textId="77777777" w:rsidR="003438E2" w:rsidRPr="00FE5CD0" w:rsidRDefault="003438E2" w:rsidP="00E50A6F">
      <w:pPr>
        <w:pStyle w:val="Teksttreci21"/>
        <w:shd w:val="clear" w:color="auto" w:fill="auto"/>
        <w:spacing w:before="0" w:line="240" w:lineRule="auto"/>
        <w:ind w:left="360" w:right="3" w:firstLine="0"/>
        <w:rPr>
          <w:sz w:val="24"/>
          <w:szCs w:val="24"/>
        </w:rPr>
      </w:pPr>
      <w:r w:rsidRPr="00FE5CD0">
        <w:rPr>
          <w:rStyle w:val="Teksttreci20"/>
          <w:sz w:val="24"/>
          <w:szCs w:val="24"/>
        </w:rPr>
        <w:t>Część północna o przewadze form moreny dennej, o charakterze pagórkowatym, z fragmentami pagórków i wałów moren czołowych, przecięta równiną akumulacji torfowiskowo - rzecznej rzeki Czarnej, przechodzącą w części zachodniej w dolinę rzeczną.</w:t>
      </w:r>
    </w:p>
    <w:p w14:paraId="1539EAA2" w14:textId="77777777" w:rsidR="003438E2" w:rsidRPr="00FE5CD0" w:rsidRDefault="003438E2" w:rsidP="00997D22">
      <w:pPr>
        <w:pStyle w:val="Teksttreci21"/>
        <w:shd w:val="clear" w:color="auto" w:fill="auto"/>
        <w:spacing w:before="0" w:line="240" w:lineRule="auto"/>
        <w:ind w:left="360" w:right="3" w:firstLine="0"/>
        <w:rPr>
          <w:rStyle w:val="Teksttreci20"/>
          <w:sz w:val="24"/>
          <w:szCs w:val="24"/>
        </w:rPr>
      </w:pPr>
      <w:r w:rsidRPr="00FE5CD0">
        <w:rPr>
          <w:rStyle w:val="Teksttreci20"/>
          <w:sz w:val="24"/>
          <w:szCs w:val="24"/>
        </w:rPr>
        <w:t xml:space="preserve">Część południowa o przewadze moreny dennej z fragmentami pagórków i wałów moren czołowych przecięta równoleżnikowo doliną rzeki </w:t>
      </w:r>
      <w:proofErr w:type="spellStart"/>
      <w:r w:rsidRPr="00FE5CD0">
        <w:rPr>
          <w:rStyle w:val="Teksttreci20"/>
          <w:sz w:val="24"/>
          <w:szCs w:val="24"/>
        </w:rPr>
        <w:t>Radew</w:t>
      </w:r>
      <w:proofErr w:type="spellEnd"/>
      <w:r w:rsidRPr="00FE5CD0">
        <w:rPr>
          <w:rStyle w:val="Teksttreci20"/>
          <w:sz w:val="24"/>
          <w:szCs w:val="24"/>
        </w:rPr>
        <w:t>, przechodzącą w części zachodniej w pradolinę o charakterze przełomu z licznymi krawędziami. Akumulacje rzeczne, pradolinie, powinny być szczególnie chronione krajobrazowo, jako walor niepowtarzalny. Szczególny nacisk powinien być położony na zachowanie charakterystycznych pagórków i wałów moren czołowych, poprzez podkreślenie istniejącego układu warstwicowego, przy projektowaniu osiedli jednorodzinnych i gospodarstw agroturystycznych.</w:t>
      </w:r>
    </w:p>
    <w:p w14:paraId="69EAF402" w14:textId="77777777" w:rsidR="003438E2" w:rsidRPr="00FE5CD0" w:rsidRDefault="003438E2" w:rsidP="00997D22">
      <w:pPr>
        <w:pStyle w:val="Teksttreci21"/>
        <w:shd w:val="clear" w:color="auto" w:fill="auto"/>
        <w:spacing w:before="0" w:line="240" w:lineRule="auto"/>
        <w:ind w:left="360" w:right="40" w:firstLine="0"/>
        <w:rPr>
          <w:sz w:val="24"/>
          <w:szCs w:val="24"/>
        </w:rPr>
      </w:pPr>
    </w:p>
    <w:p w14:paraId="759FE28A" w14:textId="77777777" w:rsidR="003438E2" w:rsidRPr="00FE5CD0" w:rsidRDefault="003438E2" w:rsidP="00675C08">
      <w:pPr>
        <w:pStyle w:val="Teksttreci21"/>
        <w:numPr>
          <w:ilvl w:val="0"/>
          <w:numId w:val="18"/>
        </w:numPr>
        <w:shd w:val="clear" w:color="auto" w:fill="auto"/>
        <w:tabs>
          <w:tab w:val="left" w:pos="360"/>
        </w:tabs>
        <w:spacing w:before="0" w:line="240" w:lineRule="auto"/>
        <w:ind w:firstLine="0"/>
        <w:jc w:val="left"/>
        <w:rPr>
          <w:b/>
          <w:sz w:val="24"/>
          <w:szCs w:val="24"/>
        </w:rPr>
      </w:pPr>
      <w:r w:rsidRPr="00FE5CD0">
        <w:rPr>
          <w:rStyle w:val="Teksttreci20"/>
          <w:b/>
          <w:sz w:val="24"/>
          <w:szCs w:val="24"/>
        </w:rPr>
        <w:t>Geologia i geomorfologia.</w:t>
      </w:r>
    </w:p>
    <w:p w14:paraId="11C2C4F7" w14:textId="77777777" w:rsidR="003438E2" w:rsidRPr="00FE5CD0" w:rsidRDefault="003438E2" w:rsidP="00997D22">
      <w:pPr>
        <w:pStyle w:val="Teksttreci21"/>
        <w:shd w:val="clear" w:color="auto" w:fill="auto"/>
        <w:spacing w:before="0" w:line="240" w:lineRule="auto"/>
        <w:ind w:left="360" w:right="3" w:firstLine="0"/>
        <w:rPr>
          <w:rStyle w:val="Teksttreci20"/>
          <w:sz w:val="24"/>
          <w:szCs w:val="24"/>
        </w:rPr>
      </w:pPr>
      <w:r w:rsidRPr="00FE5CD0">
        <w:rPr>
          <w:rStyle w:val="Teksttreci20"/>
          <w:sz w:val="24"/>
          <w:szCs w:val="24"/>
        </w:rPr>
        <w:t xml:space="preserve">Cały obszar jest pokryty utworami czwartorzędowymi. Praktycznie wszystkie doliny rzek i ich dopływów tzn. rzeki Czarnej i </w:t>
      </w:r>
      <w:proofErr w:type="spellStart"/>
      <w:r w:rsidRPr="00FE5CD0">
        <w:rPr>
          <w:rStyle w:val="Teksttreci20"/>
          <w:sz w:val="24"/>
          <w:szCs w:val="24"/>
        </w:rPr>
        <w:t>Radew</w:t>
      </w:r>
      <w:proofErr w:type="spellEnd"/>
      <w:r w:rsidRPr="00FE5CD0">
        <w:rPr>
          <w:rStyle w:val="Teksttreci20"/>
          <w:sz w:val="24"/>
          <w:szCs w:val="24"/>
        </w:rPr>
        <w:t xml:space="preserve"> mają charakter mułów, piasków i żwirów rzecznych z okresu holoceńskiego. Z okresu </w:t>
      </w:r>
      <w:proofErr w:type="spellStart"/>
      <w:r w:rsidRPr="00FE5CD0">
        <w:rPr>
          <w:rStyle w:val="Teksttreci20"/>
          <w:sz w:val="24"/>
          <w:szCs w:val="24"/>
        </w:rPr>
        <w:t>pleistoceńskiego</w:t>
      </w:r>
      <w:proofErr w:type="spellEnd"/>
      <w:r w:rsidRPr="00FE5CD0">
        <w:rPr>
          <w:rStyle w:val="Teksttreci20"/>
          <w:sz w:val="24"/>
          <w:szCs w:val="24"/>
        </w:rPr>
        <w:t xml:space="preserve"> pochodzi głównie w części północnej obszar pokryty glinami zwałowymi, wysoczyzny moreny oraz w części południowej teren w przeważającej mierze pokryty utworami piaskowymi. Najbardziej interesujące pod względem urbanizacji są przestrzenie pokryte glinami zwałowymi w rejonie Niekłonic, Konikowa i Świeszyna, pocięte doliną rzeki Czarnej i jej dopływami, umożliwiają wykorzystanie walorów krajobrazowych, a zarazem ułatwiają stworzenie ciągłej sieci korytarzy ekologicznych.</w:t>
      </w:r>
    </w:p>
    <w:p w14:paraId="780B02E1" w14:textId="77777777" w:rsidR="003438E2" w:rsidRPr="00FE5CD0" w:rsidRDefault="003438E2" w:rsidP="00997D22">
      <w:pPr>
        <w:pStyle w:val="Teksttreci21"/>
        <w:shd w:val="clear" w:color="auto" w:fill="auto"/>
        <w:spacing w:before="0" w:line="240" w:lineRule="auto"/>
        <w:ind w:left="360" w:right="40" w:firstLine="0"/>
        <w:rPr>
          <w:rStyle w:val="Teksttreci20"/>
          <w:sz w:val="24"/>
          <w:szCs w:val="24"/>
        </w:rPr>
      </w:pPr>
    </w:p>
    <w:p w14:paraId="597A790F" w14:textId="77777777" w:rsidR="003438E2" w:rsidRPr="00FE5CD0" w:rsidRDefault="003438E2" w:rsidP="00675C08">
      <w:pPr>
        <w:pStyle w:val="Teksttreci21"/>
        <w:numPr>
          <w:ilvl w:val="0"/>
          <w:numId w:val="18"/>
        </w:numPr>
        <w:shd w:val="clear" w:color="auto" w:fill="auto"/>
        <w:tabs>
          <w:tab w:val="left" w:pos="360"/>
        </w:tabs>
        <w:spacing w:before="0" w:line="240" w:lineRule="auto"/>
        <w:ind w:firstLine="0"/>
        <w:jc w:val="left"/>
        <w:rPr>
          <w:rStyle w:val="Teksttreci20"/>
          <w:b/>
          <w:sz w:val="24"/>
          <w:szCs w:val="24"/>
        </w:rPr>
      </w:pPr>
      <w:r w:rsidRPr="00FE5CD0">
        <w:rPr>
          <w:rStyle w:val="Teksttreci20"/>
          <w:b/>
          <w:sz w:val="24"/>
          <w:szCs w:val="24"/>
        </w:rPr>
        <w:t>Zasoby wód podziemnych.</w:t>
      </w:r>
    </w:p>
    <w:p w14:paraId="4A831016" w14:textId="77777777" w:rsidR="003438E2" w:rsidRPr="00FE5CD0" w:rsidRDefault="003438E2" w:rsidP="00997D22">
      <w:pPr>
        <w:pStyle w:val="Teksttreci21"/>
        <w:shd w:val="clear" w:color="auto" w:fill="auto"/>
        <w:spacing w:before="0" w:line="240" w:lineRule="auto"/>
        <w:ind w:left="360" w:right="20" w:firstLine="0"/>
        <w:rPr>
          <w:sz w:val="24"/>
          <w:szCs w:val="24"/>
        </w:rPr>
      </w:pPr>
      <w:r w:rsidRPr="00FE5CD0">
        <w:rPr>
          <w:rStyle w:val="Teksttreci20"/>
          <w:sz w:val="24"/>
          <w:szCs w:val="24"/>
        </w:rPr>
        <w:t xml:space="preserve">Zbiornik wód podziemnych wymagający szczególnej ochrony został </w:t>
      </w:r>
      <w:r w:rsidR="00FD6A72">
        <w:rPr>
          <w:rStyle w:val="Teksttreci20"/>
          <w:sz w:val="24"/>
          <w:szCs w:val="24"/>
        </w:rPr>
        <w:t>wyznaczony</w:t>
      </w:r>
      <w:r w:rsidRPr="00FE5CD0">
        <w:rPr>
          <w:rStyle w:val="Teksttreci20"/>
          <w:sz w:val="24"/>
          <w:szCs w:val="24"/>
        </w:rPr>
        <w:t xml:space="preserve"> przez Instytut Hydrologii i Geologii Inżynieryjnej AGH w Krakowie w 1990 roku.</w:t>
      </w:r>
      <w:r w:rsidR="00B44E6A" w:rsidRPr="00606AF6">
        <w:rPr>
          <w:rStyle w:val="Teksttreci20"/>
          <w:color w:val="000000"/>
          <w:sz w:val="24"/>
          <w:szCs w:val="24"/>
        </w:rPr>
        <w:t xml:space="preserve"> Powyższy zbiornik nie został </w:t>
      </w:r>
      <w:r w:rsidR="00FD6A72" w:rsidRPr="00606AF6">
        <w:rPr>
          <w:rStyle w:val="Teksttreci20"/>
          <w:color w:val="000000"/>
          <w:sz w:val="24"/>
          <w:szCs w:val="24"/>
        </w:rPr>
        <w:t xml:space="preserve">dotychczas </w:t>
      </w:r>
      <w:r w:rsidR="00B44E6A" w:rsidRPr="00606AF6">
        <w:rPr>
          <w:rStyle w:val="Teksttreci20"/>
          <w:color w:val="000000"/>
          <w:sz w:val="24"/>
          <w:szCs w:val="24"/>
        </w:rPr>
        <w:t>formalnie utworzony.</w:t>
      </w:r>
    </w:p>
    <w:p w14:paraId="210CFB74" w14:textId="77777777" w:rsidR="003438E2" w:rsidRPr="00FE5CD0" w:rsidRDefault="003438E2" w:rsidP="00997D22">
      <w:pPr>
        <w:pStyle w:val="Teksttreci21"/>
        <w:shd w:val="clear" w:color="auto" w:fill="auto"/>
        <w:spacing w:before="0" w:line="240" w:lineRule="auto"/>
        <w:ind w:left="360" w:right="20" w:firstLine="0"/>
        <w:rPr>
          <w:sz w:val="24"/>
          <w:szCs w:val="24"/>
        </w:rPr>
      </w:pPr>
      <w:r w:rsidRPr="00FE5CD0">
        <w:rPr>
          <w:rStyle w:val="Teksttreci20"/>
          <w:sz w:val="24"/>
          <w:szCs w:val="24"/>
        </w:rPr>
        <w:t xml:space="preserve">Oznaczony on jest nr 119 o zasobności szacunkowej 100 tys. </w:t>
      </w:r>
      <w:proofErr w:type="spellStart"/>
      <w:r w:rsidRPr="00FE5CD0">
        <w:rPr>
          <w:rStyle w:val="Teksttreci20"/>
          <w:sz w:val="24"/>
          <w:szCs w:val="24"/>
        </w:rPr>
        <w:t>m</w:t>
      </w:r>
      <w:r w:rsidRPr="00FE5CD0">
        <w:rPr>
          <w:rStyle w:val="Teksttreci20"/>
          <w:sz w:val="24"/>
          <w:szCs w:val="24"/>
          <w:vertAlign w:val="superscript"/>
        </w:rPr>
        <w:t>3</w:t>
      </w:r>
      <w:proofErr w:type="spellEnd"/>
      <w:r w:rsidRPr="00FE5CD0">
        <w:rPr>
          <w:rStyle w:val="Teksttreci20"/>
          <w:sz w:val="24"/>
          <w:szCs w:val="24"/>
        </w:rPr>
        <w:t>/d i śre</w:t>
      </w:r>
      <w:r w:rsidR="00FD6A72">
        <w:rPr>
          <w:rStyle w:val="Teksttreci20"/>
          <w:sz w:val="24"/>
          <w:szCs w:val="24"/>
        </w:rPr>
        <w:t>dniej głębokości ujęć 10 - 50 m</w:t>
      </w:r>
      <w:r w:rsidRPr="00FE5CD0">
        <w:rPr>
          <w:rStyle w:val="Teksttreci20"/>
          <w:sz w:val="24"/>
          <w:szCs w:val="24"/>
        </w:rPr>
        <w:t xml:space="preserve"> oraz prędkości przepływu wód w </w:t>
      </w:r>
      <w:proofErr w:type="spellStart"/>
      <w:r w:rsidRPr="00FE5CD0">
        <w:rPr>
          <w:rStyle w:val="Teksttreci20"/>
          <w:sz w:val="24"/>
          <w:szCs w:val="24"/>
        </w:rPr>
        <w:t>GZWP</w:t>
      </w:r>
      <w:proofErr w:type="spellEnd"/>
      <w:r w:rsidRPr="00FE5CD0">
        <w:rPr>
          <w:rStyle w:val="Teksttreci20"/>
          <w:sz w:val="24"/>
          <w:szCs w:val="24"/>
        </w:rPr>
        <w:t xml:space="preserve"> &gt;300 m/a (ruch bardzo szybki).</w:t>
      </w:r>
    </w:p>
    <w:p w14:paraId="0A17545B" w14:textId="77777777" w:rsidR="003438E2" w:rsidRPr="00FE5CD0" w:rsidRDefault="003438E2" w:rsidP="00997D22">
      <w:pPr>
        <w:pStyle w:val="Teksttreci21"/>
        <w:shd w:val="clear" w:color="auto" w:fill="auto"/>
        <w:spacing w:before="0" w:line="240" w:lineRule="auto"/>
        <w:ind w:left="360" w:right="20" w:firstLine="0"/>
        <w:rPr>
          <w:rStyle w:val="Teksttreci20"/>
          <w:sz w:val="24"/>
          <w:szCs w:val="24"/>
        </w:rPr>
      </w:pPr>
      <w:r w:rsidRPr="00FE5CD0">
        <w:rPr>
          <w:rStyle w:val="Teksttreci20"/>
          <w:sz w:val="24"/>
          <w:szCs w:val="24"/>
        </w:rPr>
        <w:t xml:space="preserve">Granice wydzielonego Głównego Zbiornika Wód Podziemnych nr 119 są w ośrodku porowym. Jest to zbiornik czwartorzędowy </w:t>
      </w:r>
      <w:proofErr w:type="spellStart"/>
      <w:r w:rsidRPr="00FE5CD0">
        <w:rPr>
          <w:rStyle w:val="Teksttreci20"/>
          <w:sz w:val="24"/>
          <w:szCs w:val="24"/>
        </w:rPr>
        <w:t>OPM</w:t>
      </w:r>
      <w:proofErr w:type="spellEnd"/>
      <w:r w:rsidRPr="00FE5CD0">
        <w:rPr>
          <w:rStyle w:val="Teksttreci20"/>
          <w:sz w:val="24"/>
          <w:szCs w:val="24"/>
        </w:rPr>
        <w:t xml:space="preserve">, o genezie </w:t>
      </w:r>
      <w:proofErr w:type="spellStart"/>
      <w:r w:rsidRPr="00FE5CD0">
        <w:rPr>
          <w:rStyle w:val="Teksttreci20"/>
          <w:sz w:val="24"/>
          <w:szCs w:val="24"/>
        </w:rPr>
        <w:t>pradolinnym</w:t>
      </w:r>
      <w:proofErr w:type="spellEnd"/>
      <w:r w:rsidRPr="00FE5CD0">
        <w:rPr>
          <w:rStyle w:val="Teksttreci20"/>
          <w:sz w:val="24"/>
          <w:szCs w:val="24"/>
        </w:rPr>
        <w:t xml:space="preserve"> i </w:t>
      </w:r>
      <w:proofErr w:type="spellStart"/>
      <w:r w:rsidRPr="00FE5CD0">
        <w:rPr>
          <w:rStyle w:val="Teksttreci20"/>
          <w:sz w:val="24"/>
          <w:szCs w:val="24"/>
        </w:rPr>
        <w:t>międzymorenowym</w:t>
      </w:r>
      <w:proofErr w:type="spellEnd"/>
      <w:r w:rsidRPr="00FE5CD0">
        <w:rPr>
          <w:rStyle w:val="Teksttreci20"/>
          <w:sz w:val="24"/>
          <w:szCs w:val="24"/>
        </w:rPr>
        <w:t xml:space="preserve">. </w:t>
      </w:r>
      <w:proofErr w:type="spellStart"/>
      <w:r w:rsidRPr="00FE5CD0">
        <w:rPr>
          <w:rStyle w:val="Teksttreci20"/>
          <w:sz w:val="24"/>
          <w:szCs w:val="24"/>
        </w:rPr>
        <w:t>GZWP</w:t>
      </w:r>
      <w:proofErr w:type="spellEnd"/>
      <w:r w:rsidRPr="00FE5CD0">
        <w:rPr>
          <w:rStyle w:val="Teksttreci20"/>
          <w:sz w:val="24"/>
          <w:szCs w:val="24"/>
        </w:rPr>
        <w:t xml:space="preserve"> należy traktować jako obszar najwyższej ochrony (ONO). Zasoby wymagają uzdatnienia. Zbiornik powyższy należy traktować jako strategiczną rezerwę wód podziemnych dla potencjalnej aglomeracji w trójkącie Koszalin - Białogard - Kołobrzeg.</w:t>
      </w:r>
    </w:p>
    <w:p w14:paraId="3C0BD7EA" w14:textId="77777777" w:rsidR="003438E2" w:rsidRPr="00FE5CD0" w:rsidRDefault="003438E2" w:rsidP="00997D22">
      <w:pPr>
        <w:pStyle w:val="Teksttreci21"/>
        <w:shd w:val="clear" w:color="auto" w:fill="auto"/>
        <w:spacing w:before="0" w:line="240" w:lineRule="auto"/>
        <w:ind w:left="360" w:right="20" w:firstLine="0"/>
        <w:rPr>
          <w:sz w:val="24"/>
          <w:szCs w:val="24"/>
        </w:rPr>
      </w:pPr>
    </w:p>
    <w:p w14:paraId="2D66EFF8" w14:textId="77777777" w:rsidR="003438E2" w:rsidRPr="00FE5CD0" w:rsidRDefault="003438E2" w:rsidP="00675C08">
      <w:pPr>
        <w:pStyle w:val="Teksttreci21"/>
        <w:numPr>
          <w:ilvl w:val="0"/>
          <w:numId w:val="18"/>
        </w:numPr>
        <w:shd w:val="clear" w:color="auto" w:fill="auto"/>
        <w:tabs>
          <w:tab w:val="left" w:pos="360"/>
        </w:tabs>
        <w:spacing w:before="0" w:line="240" w:lineRule="auto"/>
        <w:ind w:firstLine="0"/>
        <w:jc w:val="left"/>
        <w:rPr>
          <w:rStyle w:val="Teksttreci20"/>
          <w:b/>
          <w:sz w:val="24"/>
          <w:szCs w:val="24"/>
        </w:rPr>
      </w:pPr>
      <w:r w:rsidRPr="00FE5CD0">
        <w:rPr>
          <w:rStyle w:val="Teksttreci20"/>
          <w:b/>
          <w:sz w:val="24"/>
          <w:szCs w:val="24"/>
        </w:rPr>
        <w:t>Wody powierzchniowe.</w:t>
      </w:r>
    </w:p>
    <w:p w14:paraId="6110CD44" w14:textId="77777777" w:rsidR="003438E2" w:rsidRPr="00FE5CD0" w:rsidRDefault="003438E2" w:rsidP="00997D22">
      <w:pPr>
        <w:pStyle w:val="Teksttreci21"/>
        <w:shd w:val="clear" w:color="auto" w:fill="auto"/>
        <w:spacing w:before="0" w:line="240" w:lineRule="auto"/>
        <w:ind w:left="360" w:firstLine="0"/>
        <w:rPr>
          <w:sz w:val="24"/>
          <w:szCs w:val="24"/>
        </w:rPr>
      </w:pPr>
      <w:r w:rsidRPr="00FE5CD0">
        <w:rPr>
          <w:rStyle w:val="Teksttreci20"/>
          <w:sz w:val="24"/>
          <w:szCs w:val="24"/>
        </w:rPr>
        <w:t>Na terenie gminy przebiegają dwie rzeki:</w:t>
      </w:r>
    </w:p>
    <w:p w14:paraId="5C9F912D" w14:textId="77777777" w:rsidR="003438E2" w:rsidRPr="00FE5CD0" w:rsidRDefault="003438E2" w:rsidP="00675C08">
      <w:pPr>
        <w:pStyle w:val="Teksttreci21"/>
        <w:numPr>
          <w:ilvl w:val="0"/>
          <w:numId w:val="52"/>
        </w:numPr>
        <w:shd w:val="clear" w:color="auto" w:fill="auto"/>
        <w:tabs>
          <w:tab w:val="left" w:pos="715"/>
        </w:tabs>
        <w:spacing w:before="0" w:line="240" w:lineRule="auto"/>
        <w:ind w:left="700" w:right="20" w:hanging="340"/>
        <w:rPr>
          <w:sz w:val="24"/>
          <w:szCs w:val="24"/>
        </w:rPr>
      </w:pPr>
      <w:proofErr w:type="spellStart"/>
      <w:r w:rsidRPr="00FE5CD0">
        <w:rPr>
          <w:rStyle w:val="Teksttreci20"/>
          <w:sz w:val="24"/>
          <w:szCs w:val="24"/>
        </w:rPr>
        <w:t>Radew</w:t>
      </w:r>
      <w:proofErr w:type="spellEnd"/>
      <w:r w:rsidRPr="00FE5CD0">
        <w:rPr>
          <w:rStyle w:val="Teksttreci20"/>
          <w:sz w:val="24"/>
          <w:szCs w:val="24"/>
        </w:rPr>
        <w:t xml:space="preserve"> wraz ze zbiornikiem sztucznym </w:t>
      </w:r>
      <w:proofErr w:type="spellStart"/>
      <w:r w:rsidRPr="00FE5CD0">
        <w:rPr>
          <w:rStyle w:val="Teksttreci20"/>
          <w:sz w:val="24"/>
          <w:szCs w:val="24"/>
        </w:rPr>
        <w:t>Hajka</w:t>
      </w:r>
      <w:proofErr w:type="spellEnd"/>
      <w:r w:rsidRPr="00FE5CD0">
        <w:rPr>
          <w:rStyle w:val="Teksttreci20"/>
          <w:sz w:val="24"/>
          <w:szCs w:val="24"/>
        </w:rPr>
        <w:t xml:space="preserve"> o czystości wód w klasie II z dopływem </w:t>
      </w:r>
      <w:r w:rsidRPr="00FE5CD0">
        <w:rPr>
          <w:rStyle w:val="Teksttreci20"/>
          <w:sz w:val="24"/>
          <w:szCs w:val="24"/>
        </w:rPr>
        <w:lastRenderedPageBreak/>
        <w:t xml:space="preserve">rzeką </w:t>
      </w:r>
      <w:proofErr w:type="spellStart"/>
      <w:r w:rsidRPr="00FE5CD0">
        <w:rPr>
          <w:rStyle w:val="Teksttreci20"/>
          <w:sz w:val="24"/>
          <w:szCs w:val="24"/>
        </w:rPr>
        <w:t>Chotlą</w:t>
      </w:r>
      <w:proofErr w:type="spellEnd"/>
      <w:r w:rsidRPr="00FE5CD0">
        <w:rPr>
          <w:rStyle w:val="Teksttreci20"/>
          <w:sz w:val="24"/>
          <w:szCs w:val="24"/>
        </w:rPr>
        <w:t>;</w:t>
      </w:r>
    </w:p>
    <w:p w14:paraId="709165A1" w14:textId="77777777" w:rsidR="003438E2" w:rsidRPr="00FE5CD0" w:rsidRDefault="003438E2" w:rsidP="00675C08">
      <w:pPr>
        <w:pStyle w:val="Teksttreci21"/>
        <w:numPr>
          <w:ilvl w:val="0"/>
          <w:numId w:val="52"/>
        </w:numPr>
        <w:shd w:val="clear" w:color="auto" w:fill="auto"/>
        <w:tabs>
          <w:tab w:val="left" w:pos="720"/>
        </w:tabs>
        <w:spacing w:before="0" w:line="240" w:lineRule="auto"/>
        <w:ind w:left="700" w:right="20" w:hanging="340"/>
        <w:rPr>
          <w:sz w:val="24"/>
          <w:szCs w:val="24"/>
        </w:rPr>
      </w:pPr>
      <w:r w:rsidRPr="00FE5CD0">
        <w:rPr>
          <w:rStyle w:val="Teksttreci20"/>
          <w:sz w:val="24"/>
          <w:szCs w:val="24"/>
        </w:rPr>
        <w:t>Czarna wraz z dopływami o czystości klasy III, zanieczyszczone przez nawożenie upraw rolnych;</w:t>
      </w:r>
    </w:p>
    <w:p w14:paraId="14F4BC1D" w14:textId="77777777" w:rsidR="003438E2" w:rsidRPr="00FE5CD0" w:rsidRDefault="003438E2" w:rsidP="00997D22">
      <w:pPr>
        <w:pStyle w:val="Teksttreci21"/>
        <w:shd w:val="clear" w:color="auto" w:fill="auto"/>
        <w:spacing w:before="0" w:line="240" w:lineRule="auto"/>
        <w:ind w:left="360" w:firstLine="0"/>
        <w:rPr>
          <w:sz w:val="24"/>
          <w:szCs w:val="24"/>
        </w:rPr>
      </w:pPr>
      <w:r w:rsidRPr="00FE5CD0">
        <w:rPr>
          <w:rStyle w:val="Teksttreci20"/>
          <w:sz w:val="24"/>
          <w:szCs w:val="24"/>
        </w:rPr>
        <w:t>oraz trzy jeziora:</w:t>
      </w:r>
    </w:p>
    <w:p w14:paraId="0BE16A4C" w14:textId="77777777" w:rsidR="003438E2" w:rsidRPr="00FE5CD0" w:rsidRDefault="003438E2" w:rsidP="00675C08">
      <w:pPr>
        <w:pStyle w:val="Teksttreci21"/>
        <w:numPr>
          <w:ilvl w:val="0"/>
          <w:numId w:val="52"/>
        </w:numPr>
        <w:shd w:val="clear" w:color="auto" w:fill="auto"/>
        <w:tabs>
          <w:tab w:val="left" w:pos="720"/>
        </w:tabs>
        <w:spacing w:before="0" w:line="240" w:lineRule="auto"/>
        <w:ind w:left="360" w:firstLine="0"/>
        <w:rPr>
          <w:sz w:val="24"/>
          <w:szCs w:val="24"/>
        </w:rPr>
      </w:pPr>
      <w:r w:rsidRPr="00FE5CD0">
        <w:rPr>
          <w:rStyle w:val="Teksttreci20"/>
          <w:sz w:val="24"/>
          <w:szCs w:val="24"/>
        </w:rPr>
        <w:t>Czarne - śródleśne o klasie czystości II;</w:t>
      </w:r>
    </w:p>
    <w:p w14:paraId="61B79D34" w14:textId="77777777" w:rsidR="003438E2" w:rsidRPr="00FE5CD0" w:rsidRDefault="003438E2" w:rsidP="00675C08">
      <w:pPr>
        <w:pStyle w:val="Teksttreci21"/>
        <w:numPr>
          <w:ilvl w:val="0"/>
          <w:numId w:val="52"/>
        </w:numPr>
        <w:shd w:val="clear" w:color="auto" w:fill="auto"/>
        <w:tabs>
          <w:tab w:val="left" w:pos="706"/>
        </w:tabs>
        <w:spacing w:before="0" w:line="240" w:lineRule="auto"/>
        <w:ind w:left="700" w:right="20" w:hanging="340"/>
        <w:jc w:val="left"/>
        <w:rPr>
          <w:sz w:val="24"/>
          <w:szCs w:val="24"/>
        </w:rPr>
      </w:pPr>
      <w:r w:rsidRPr="00FE5CD0">
        <w:rPr>
          <w:rStyle w:val="Teksttreci20"/>
          <w:sz w:val="24"/>
          <w:szCs w:val="24"/>
        </w:rPr>
        <w:t>Niedalino w Niedalinie o klasie czystości III z zanieczyszczeniami rolniczymi;</w:t>
      </w:r>
    </w:p>
    <w:p w14:paraId="5C16CB8D" w14:textId="77777777" w:rsidR="003438E2" w:rsidRPr="00FE5CD0" w:rsidRDefault="003438E2" w:rsidP="00675C08">
      <w:pPr>
        <w:pStyle w:val="Teksttreci21"/>
        <w:numPr>
          <w:ilvl w:val="0"/>
          <w:numId w:val="52"/>
        </w:numPr>
        <w:shd w:val="clear" w:color="auto" w:fill="auto"/>
        <w:tabs>
          <w:tab w:val="left" w:pos="686"/>
        </w:tabs>
        <w:spacing w:before="0" w:line="240" w:lineRule="auto"/>
        <w:ind w:left="360" w:firstLine="0"/>
        <w:rPr>
          <w:sz w:val="24"/>
          <w:szCs w:val="24"/>
        </w:rPr>
      </w:pPr>
      <w:r w:rsidRPr="00FE5CD0">
        <w:rPr>
          <w:rStyle w:val="Teksttreci20"/>
          <w:sz w:val="24"/>
          <w:szCs w:val="24"/>
        </w:rPr>
        <w:t>jeziorko - staw w parku w Strzekęcinie o klasie czystości II.</w:t>
      </w:r>
    </w:p>
    <w:p w14:paraId="718BBD22" w14:textId="77777777" w:rsidR="003438E2" w:rsidRPr="00FE5CD0" w:rsidRDefault="003438E2" w:rsidP="00997D22">
      <w:pPr>
        <w:pStyle w:val="Teksttreci21"/>
        <w:shd w:val="clear" w:color="auto" w:fill="auto"/>
        <w:spacing w:before="0" w:line="240" w:lineRule="auto"/>
        <w:ind w:left="360" w:right="20" w:firstLine="0"/>
        <w:rPr>
          <w:sz w:val="24"/>
          <w:szCs w:val="24"/>
        </w:rPr>
      </w:pPr>
      <w:r w:rsidRPr="00FE5CD0">
        <w:rPr>
          <w:rStyle w:val="Teksttreci20"/>
          <w:sz w:val="24"/>
          <w:szCs w:val="24"/>
        </w:rPr>
        <w:t xml:space="preserve">Wszelkie wody powierzchniowe powinny być wciągnięte w system korytarzy ekologicznych o znaczeniu wojewódzkim, zaś pradolinę rzeki </w:t>
      </w:r>
      <w:proofErr w:type="spellStart"/>
      <w:r w:rsidRPr="00FE5CD0">
        <w:rPr>
          <w:rStyle w:val="Teksttreci20"/>
          <w:sz w:val="24"/>
          <w:szCs w:val="24"/>
        </w:rPr>
        <w:t>Radew</w:t>
      </w:r>
      <w:proofErr w:type="spellEnd"/>
      <w:r w:rsidRPr="00FE5CD0">
        <w:rPr>
          <w:rStyle w:val="Teksttreci20"/>
          <w:sz w:val="24"/>
          <w:szCs w:val="24"/>
        </w:rPr>
        <w:t xml:space="preserve"> do krajowego systemu </w:t>
      </w:r>
      <w:proofErr w:type="spellStart"/>
      <w:r w:rsidRPr="00FE5CD0">
        <w:rPr>
          <w:rStyle w:val="Teksttreci20"/>
          <w:sz w:val="24"/>
          <w:szCs w:val="24"/>
        </w:rPr>
        <w:t>ESOCH</w:t>
      </w:r>
      <w:proofErr w:type="spellEnd"/>
      <w:r w:rsidRPr="00FE5CD0">
        <w:rPr>
          <w:rStyle w:val="Teksttreci20"/>
          <w:sz w:val="24"/>
          <w:szCs w:val="24"/>
        </w:rPr>
        <w:t>.</w:t>
      </w:r>
    </w:p>
    <w:p w14:paraId="18E3A42F" w14:textId="77777777" w:rsidR="003438E2" w:rsidRPr="00FE5CD0" w:rsidRDefault="003438E2" w:rsidP="00997D22">
      <w:pPr>
        <w:pStyle w:val="Teksttreci21"/>
        <w:shd w:val="clear" w:color="auto" w:fill="auto"/>
        <w:spacing w:before="0" w:line="240" w:lineRule="auto"/>
        <w:ind w:left="40" w:right="40" w:firstLine="0"/>
        <w:rPr>
          <w:rStyle w:val="Teksttreci20"/>
          <w:sz w:val="24"/>
          <w:szCs w:val="24"/>
        </w:rPr>
      </w:pPr>
      <w:r w:rsidRPr="00FE5CD0">
        <w:rPr>
          <w:rStyle w:val="Teksttreci20"/>
          <w:sz w:val="24"/>
          <w:szCs w:val="24"/>
        </w:rPr>
        <w:t xml:space="preserve">Powinny być opracowane nowe operaty </w:t>
      </w:r>
      <w:proofErr w:type="spellStart"/>
      <w:r w:rsidRPr="00FE5CD0">
        <w:rPr>
          <w:rStyle w:val="Teksttreci20"/>
          <w:sz w:val="24"/>
          <w:szCs w:val="24"/>
        </w:rPr>
        <w:t>wodno</w:t>
      </w:r>
      <w:proofErr w:type="spellEnd"/>
      <w:r w:rsidRPr="00FE5CD0">
        <w:rPr>
          <w:rStyle w:val="Teksttreci20"/>
          <w:sz w:val="24"/>
          <w:szCs w:val="24"/>
        </w:rPr>
        <w:t xml:space="preserve"> - prawne celem uzyskania niezbędnych warunków ochrony czystości wód.</w:t>
      </w:r>
    </w:p>
    <w:p w14:paraId="701E6907" w14:textId="77777777" w:rsidR="003438E2" w:rsidRPr="00FE5CD0" w:rsidRDefault="003438E2" w:rsidP="00997D22">
      <w:pPr>
        <w:pStyle w:val="Teksttreci21"/>
        <w:shd w:val="clear" w:color="auto" w:fill="auto"/>
        <w:spacing w:before="0" w:line="240" w:lineRule="auto"/>
        <w:ind w:left="40" w:right="40" w:firstLine="0"/>
        <w:rPr>
          <w:sz w:val="24"/>
          <w:szCs w:val="24"/>
        </w:rPr>
      </w:pPr>
    </w:p>
    <w:p w14:paraId="59B01618" w14:textId="77777777" w:rsidR="003438E2" w:rsidRPr="00FE5CD0" w:rsidRDefault="003438E2" w:rsidP="00675C08">
      <w:pPr>
        <w:pStyle w:val="Nagwek20"/>
        <w:keepNext/>
        <w:keepLines/>
        <w:numPr>
          <w:ilvl w:val="0"/>
          <w:numId w:val="18"/>
        </w:numPr>
        <w:shd w:val="clear" w:color="auto" w:fill="auto"/>
        <w:tabs>
          <w:tab w:val="left" w:pos="333"/>
        </w:tabs>
        <w:spacing w:after="0" w:line="240" w:lineRule="auto"/>
        <w:ind w:left="40"/>
        <w:jc w:val="both"/>
        <w:rPr>
          <w:sz w:val="24"/>
          <w:szCs w:val="24"/>
        </w:rPr>
      </w:pPr>
      <w:bookmarkStart w:id="24" w:name="bookmark3"/>
      <w:r w:rsidRPr="00FE5CD0">
        <w:rPr>
          <w:rStyle w:val="Nagwek2"/>
          <w:color w:val="000000"/>
          <w:sz w:val="24"/>
          <w:szCs w:val="24"/>
        </w:rPr>
        <w:t>Lasy.</w:t>
      </w:r>
      <w:bookmarkEnd w:id="24"/>
    </w:p>
    <w:p w14:paraId="534C8DEE" w14:textId="77777777" w:rsidR="003438E2" w:rsidRPr="00FE5CD0" w:rsidRDefault="003438E2" w:rsidP="00997D22">
      <w:pPr>
        <w:pStyle w:val="Teksttreci21"/>
        <w:shd w:val="clear" w:color="auto" w:fill="auto"/>
        <w:spacing w:before="0" w:line="240" w:lineRule="auto"/>
        <w:ind w:left="40" w:right="40" w:firstLine="0"/>
        <w:rPr>
          <w:rStyle w:val="Teksttreci20"/>
          <w:sz w:val="24"/>
          <w:szCs w:val="24"/>
        </w:rPr>
      </w:pPr>
      <w:r w:rsidRPr="00FE5CD0">
        <w:rPr>
          <w:rStyle w:val="Teksttreci20"/>
          <w:sz w:val="24"/>
          <w:szCs w:val="24"/>
        </w:rPr>
        <w:t xml:space="preserve">W gminie Świeszyno występują masywy leśne o powierzchni ca 35 </w:t>
      </w:r>
      <w:proofErr w:type="spellStart"/>
      <w:r w:rsidRPr="00FE5CD0">
        <w:rPr>
          <w:rStyle w:val="Teksttreci20"/>
          <w:sz w:val="24"/>
          <w:szCs w:val="24"/>
        </w:rPr>
        <w:t>km</w:t>
      </w:r>
      <w:r w:rsidRPr="00FE5CD0">
        <w:rPr>
          <w:rStyle w:val="Teksttreci20"/>
          <w:sz w:val="24"/>
          <w:szCs w:val="24"/>
          <w:vertAlign w:val="superscript"/>
        </w:rPr>
        <w:t>2</w:t>
      </w:r>
      <w:proofErr w:type="spellEnd"/>
      <w:r w:rsidRPr="00FE5CD0">
        <w:rPr>
          <w:rStyle w:val="Teksttreci20"/>
          <w:sz w:val="24"/>
          <w:szCs w:val="24"/>
        </w:rPr>
        <w:t xml:space="preserve"> należące do Nadleśnictwa Manowo oraz częściowo Nadleśnictwa Tychowo obręb Poniki.</w:t>
      </w:r>
    </w:p>
    <w:p w14:paraId="3AEDBCED" w14:textId="77777777" w:rsidR="003438E2" w:rsidRPr="00FE5CD0" w:rsidRDefault="003438E2" w:rsidP="00997D22">
      <w:pPr>
        <w:pStyle w:val="Teksttreci21"/>
        <w:shd w:val="clear" w:color="auto" w:fill="auto"/>
        <w:spacing w:before="0" w:line="240" w:lineRule="auto"/>
        <w:ind w:left="40" w:firstLine="0"/>
        <w:rPr>
          <w:sz w:val="24"/>
          <w:szCs w:val="24"/>
        </w:rPr>
      </w:pPr>
      <w:r w:rsidRPr="00FE5CD0">
        <w:rPr>
          <w:rStyle w:val="Teksttreci20"/>
          <w:sz w:val="24"/>
          <w:szCs w:val="24"/>
        </w:rPr>
        <w:t>Z Nadleśnictwa Manowo w gminie Świeszyno występują następujące leśnictwa:</w:t>
      </w:r>
    </w:p>
    <w:p w14:paraId="4D75A54A" w14:textId="77777777" w:rsidR="003438E2" w:rsidRPr="00FE5CD0" w:rsidRDefault="003438E2" w:rsidP="00675C08">
      <w:pPr>
        <w:pStyle w:val="Teksttreci21"/>
        <w:numPr>
          <w:ilvl w:val="0"/>
          <w:numId w:val="9"/>
        </w:numPr>
        <w:shd w:val="clear" w:color="auto" w:fill="auto"/>
        <w:tabs>
          <w:tab w:val="left" w:pos="194"/>
        </w:tabs>
        <w:spacing w:before="0" w:line="240" w:lineRule="auto"/>
        <w:ind w:left="40" w:firstLine="0"/>
        <w:rPr>
          <w:sz w:val="24"/>
          <w:szCs w:val="24"/>
        </w:rPr>
      </w:pPr>
      <w:r w:rsidRPr="00FE5CD0">
        <w:rPr>
          <w:rStyle w:val="Teksttreci20"/>
          <w:sz w:val="24"/>
          <w:szCs w:val="24"/>
        </w:rPr>
        <w:t>Zacisze (z siedzibą w 205 - b)</w:t>
      </w:r>
    </w:p>
    <w:p w14:paraId="3552F5E1" w14:textId="77777777" w:rsidR="003438E2" w:rsidRPr="00FE5CD0" w:rsidRDefault="003438E2" w:rsidP="00675C08">
      <w:pPr>
        <w:pStyle w:val="Teksttreci21"/>
        <w:numPr>
          <w:ilvl w:val="0"/>
          <w:numId w:val="9"/>
        </w:numPr>
        <w:shd w:val="clear" w:color="auto" w:fill="auto"/>
        <w:tabs>
          <w:tab w:val="left" w:pos="294"/>
        </w:tabs>
        <w:spacing w:before="0" w:line="240" w:lineRule="auto"/>
        <w:ind w:left="40" w:firstLine="0"/>
        <w:rPr>
          <w:sz w:val="24"/>
          <w:szCs w:val="24"/>
        </w:rPr>
      </w:pPr>
      <w:r w:rsidRPr="00FE5CD0">
        <w:rPr>
          <w:rStyle w:val="Teksttreci20"/>
          <w:sz w:val="24"/>
          <w:szCs w:val="24"/>
        </w:rPr>
        <w:t xml:space="preserve">Manowo ( z siedzibą w </w:t>
      </w:r>
      <w:proofErr w:type="spellStart"/>
      <w:r w:rsidRPr="00FE5CD0">
        <w:rPr>
          <w:rStyle w:val="Teksttreci20"/>
          <w:sz w:val="24"/>
          <w:szCs w:val="24"/>
        </w:rPr>
        <w:t>26A</w:t>
      </w:r>
      <w:proofErr w:type="spellEnd"/>
      <w:r w:rsidRPr="00FE5CD0">
        <w:rPr>
          <w:rStyle w:val="Teksttreci20"/>
          <w:sz w:val="24"/>
          <w:szCs w:val="24"/>
        </w:rPr>
        <w:t xml:space="preserve"> - a)</w:t>
      </w:r>
    </w:p>
    <w:p w14:paraId="4AAF8517" w14:textId="77777777" w:rsidR="003438E2" w:rsidRPr="00FE5CD0" w:rsidRDefault="003438E2" w:rsidP="00675C08">
      <w:pPr>
        <w:pStyle w:val="Teksttreci21"/>
        <w:numPr>
          <w:ilvl w:val="0"/>
          <w:numId w:val="9"/>
        </w:numPr>
        <w:shd w:val="clear" w:color="auto" w:fill="auto"/>
        <w:tabs>
          <w:tab w:val="left" w:pos="376"/>
        </w:tabs>
        <w:spacing w:before="0" w:line="240" w:lineRule="auto"/>
        <w:ind w:left="40" w:firstLine="0"/>
        <w:rPr>
          <w:sz w:val="24"/>
          <w:szCs w:val="24"/>
        </w:rPr>
      </w:pPr>
      <w:r w:rsidRPr="00FE5CD0">
        <w:rPr>
          <w:rStyle w:val="Teksttreci20"/>
          <w:sz w:val="24"/>
          <w:szCs w:val="24"/>
        </w:rPr>
        <w:t>Mierzyn ( z siedzibą w 46 - f)</w:t>
      </w:r>
    </w:p>
    <w:p w14:paraId="4A91A0B7" w14:textId="77777777" w:rsidR="003438E2" w:rsidRPr="00FE5CD0" w:rsidRDefault="003438E2" w:rsidP="00675C08">
      <w:pPr>
        <w:pStyle w:val="Teksttreci21"/>
        <w:numPr>
          <w:ilvl w:val="0"/>
          <w:numId w:val="9"/>
        </w:numPr>
        <w:shd w:val="clear" w:color="auto" w:fill="auto"/>
        <w:tabs>
          <w:tab w:val="left" w:pos="400"/>
        </w:tabs>
        <w:spacing w:before="0" w:line="240" w:lineRule="auto"/>
        <w:ind w:left="40" w:firstLine="0"/>
        <w:rPr>
          <w:sz w:val="24"/>
          <w:szCs w:val="24"/>
        </w:rPr>
      </w:pPr>
      <w:r w:rsidRPr="00FE5CD0">
        <w:rPr>
          <w:rStyle w:val="Teksttreci20"/>
          <w:sz w:val="24"/>
          <w:szCs w:val="24"/>
        </w:rPr>
        <w:t>Dunowo ( z siedzibą w 7 - r)</w:t>
      </w:r>
    </w:p>
    <w:p w14:paraId="4FCF72C2" w14:textId="77777777" w:rsidR="003438E2" w:rsidRPr="00FE5CD0" w:rsidRDefault="003438E2" w:rsidP="00675C08">
      <w:pPr>
        <w:pStyle w:val="Teksttreci21"/>
        <w:numPr>
          <w:ilvl w:val="0"/>
          <w:numId w:val="9"/>
        </w:numPr>
        <w:shd w:val="clear" w:color="auto" w:fill="auto"/>
        <w:tabs>
          <w:tab w:val="left" w:pos="299"/>
        </w:tabs>
        <w:spacing w:before="0" w:line="240" w:lineRule="auto"/>
        <w:ind w:left="40" w:firstLine="0"/>
        <w:rPr>
          <w:sz w:val="24"/>
          <w:szCs w:val="24"/>
        </w:rPr>
      </w:pPr>
      <w:r w:rsidRPr="00FE5CD0">
        <w:rPr>
          <w:rStyle w:val="Teksttreci20"/>
          <w:sz w:val="24"/>
          <w:szCs w:val="24"/>
        </w:rPr>
        <w:t>Rosnowo ( z siedzibą 230 - b)</w:t>
      </w:r>
    </w:p>
    <w:p w14:paraId="647253FE" w14:textId="77777777" w:rsidR="003438E2" w:rsidRPr="00FE5CD0" w:rsidRDefault="003438E2" w:rsidP="00675C08">
      <w:pPr>
        <w:pStyle w:val="Teksttreci21"/>
        <w:numPr>
          <w:ilvl w:val="0"/>
          <w:numId w:val="9"/>
        </w:numPr>
        <w:shd w:val="clear" w:color="auto" w:fill="auto"/>
        <w:tabs>
          <w:tab w:val="left" w:pos="400"/>
        </w:tabs>
        <w:spacing w:before="0" w:line="240" w:lineRule="auto"/>
        <w:ind w:left="40" w:firstLine="0"/>
        <w:rPr>
          <w:sz w:val="24"/>
          <w:szCs w:val="24"/>
        </w:rPr>
      </w:pPr>
      <w:r w:rsidRPr="00FE5CD0">
        <w:rPr>
          <w:rStyle w:val="Teksttreci20"/>
          <w:sz w:val="24"/>
          <w:szCs w:val="24"/>
        </w:rPr>
        <w:t>Zegrze Pomorskie (w Strzekęcinie).</w:t>
      </w:r>
    </w:p>
    <w:p w14:paraId="110D171C" w14:textId="77777777" w:rsidR="003438E2" w:rsidRPr="00FE5CD0" w:rsidRDefault="003438E2" w:rsidP="00997D22">
      <w:pPr>
        <w:pStyle w:val="Teksttreci21"/>
        <w:shd w:val="clear" w:color="auto" w:fill="auto"/>
        <w:spacing w:before="0" w:line="240" w:lineRule="auto"/>
        <w:ind w:left="40" w:right="40" w:firstLine="0"/>
        <w:rPr>
          <w:sz w:val="24"/>
          <w:szCs w:val="24"/>
        </w:rPr>
      </w:pPr>
      <w:r w:rsidRPr="00FE5CD0">
        <w:rPr>
          <w:rStyle w:val="Teksttreci20"/>
          <w:sz w:val="24"/>
          <w:szCs w:val="24"/>
        </w:rPr>
        <w:t>Granice leśnictw Zacisze, Manowo, Rosnowo nie pokrywają się z granicami gminy Świeszyno. Przeważająca część lasów w gminie należy do siedlisk</w:t>
      </w:r>
    </w:p>
    <w:p w14:paraId="3E3C4CDD" w14:textId="77777777" w:rsidR="003438E2" w:rsidRPr="00FE5CD0" w:rsidRDefault="003438E2" w:rsidP="00997D22">
      <w:pPr>
        <w:pStyle w:val="Teksttreci21"/>
        <w:shd w:val="clear" w:color="auto" w:fill="auto"/>
        <w:tabs>
          <w:tab w:val="left" w:pos="266"/>
        </w:tabs>
        <w:spacing w:before="0" w:line="240" w:lineRule="auto"/>
        <w:ind w:left="40" w:right="40" w:firstLine="0"/>
        <w:rPr>
          <w:sz w:val="24"/>
          <w:szCs w:val="24"/>
        </w:rPr>
      </w:pPr>
      <w:r w:rsidRPr="00FE5CD0">
        <w:rPr>
          <w:rStyle w:val="Teksttreci20"/>
          <w:sz w:val="24"/>
          <w:szCs w:val="24"/>
        </w:rPr>
        <w:t>o</w:t>
      </w:r>
      <w:r w:rsidRPr="00FE5CD0">
        <w:rPr>
          <w:rStyle w:val="Teksttreci20"/>
          <w:sz w:val="24"/>
          <w:szCs w:val="24"/>
        </w:rPr>
        <w:tab/>
        <w:t xml:space="preserve">charakterze boru świeżego o drzewostanie sosnowym, nieliczne siedliska należą do siedlisk boru mieszanego świeżego występujących wzdłuż naturalnych ścieków , w tym w dolinie rzeki </w:t>
      </w:r>
      <w:proofErr w:type="spellStart"/>
      <w:r w:rsidRPr="00FE5CD0">
        <w:rPr>
          <w:rStyle w:val="Teksttreci20"/>
          <w:sz w:val="24"/>
          <w:szCs w:val="24"/>
        </w:rPr>
        <w:t>Radew</w:t>
      </w:r>
      <w:proofErr w:type="spellEnd"/>
      <w:r w:rsidRPr="00FE5CD0">
        <w:rPr>
          <w:rStyle w:val="Teksttreci20"/>
          <w:sz w:val="24"/>
          <w:szCs w:val="24"/>
        </w:rPr>
        <w:t>. Las mieszany świeży występuje w Leśnictwie Dunowo o przewadze sosny z domieszką brzozy (oddziały 1,2,4,6,12,15,256) oraz las świeży o przewadze brzozy (oddziały</w:t>
      </w:r>
    </w:p>
    <w:p w14:paraId="2A5D7CE6" w14:textId="77777777" w:rsidR="003438E2" w:rsidRPr="00FE5CD0" w:rsidRDefault="003438E2" w:rsidP="00675C08">
      <w:pPr>
        <w:pStyle w:val="Teksttreci21"/>
        <w:numPr>
          <w:ilvl w:val="0"/>
          <w:numId w:val="53"/>
        </w:numPr>
        <w:shd w:val="clear" w:color="auto" w:fill="auto"/>
        <w:tabs>
          <w:tab w:val="left" w:pos="227"/>
        </w:tabs>
        <w:spacing w:before="0" w:line="240" w:lineRule="auto"/>
        <w:ind w:left="40" w:right="40" w:firstLine="0"/>
        <w:rPr>
          <w:sz w:val="24"/>
          <w:szCs w:val="24"/>
        </w:rPr>
      </w:pPr>
      <w:r w:rsidRPr="00FE5CD0">
        <w:rPr>
          <w:rStyle w:val="Teksttreci20"/>
          <w:sz w:val="24"/>
          <w:szCs w:val="24"/>
        </w:rPr>
        <w:t>1,13,14), również bór bagienny (olchy) występuje jedynie w leśnictwie Dunowo (oddziały 6,7,8,15) oraz nad jeziorem Czarne (oddział 76). Terenie lasów występują również liczne bagna śródleśne głównie w rejonie jeziora Czarne i w pobliskich mokradłach przy istniejących ciekach wodnych.</w:t>
      </w:r>
    </w:p>
    <w:p w14:paraId="5F8D4963" w14:textId="77777777" w:rsidR="003438E2" w:rsidRPr="00FE5CD0" w:rsidRDefault="003438E2" w:rsidP="00997D22">
      <w:pPr>
        <w:pStyle w:val="Teksttreci21"/>
        <w:shd w:val="clear" w:color="auto" w:fill="auto"/>
        <w:spacing w:before="0" w:line="240" w:lineRule="auto"/>
        <w:ind w:left="40" w:right="40" w:firstLine="0"/>
        <w:rPr>
          <w:rStyle w:val="Teksttreci20"/>
          <w:sz w:val="24"/>
          <w:szCs w:val="24"/>
        </w:rPr>
      </w:pPr>
      <w:r w:rsidRPr="00FE5CD0">
        <w:rPr>
          <w:rStyle w:val="Teksttreci20"/>
          <w:sz w:val="24"/>
          <w:szCs w:val="24"/>
        </w:rPr>
        <w:t>Tereny przyszłych zalesień pokazano na planszy podstawowej „studium”, wynikły one z postulatów Nadleśnictwa Manowo.</w:t>
      </w:r>
    </w:p>
    <w:p w14:paraId="4A453FE5" w14:textId="77777777" w:rsidR="003438E2" w:rsidRPr="00FE5CD0" w:rsidRDefault="003438E2" w:rsidP="00997D22">
      <w:pPr>
        <w:pStyle w:val="Teksttreci21"/>
        <w:shd w:val="clear" w:color="auto" w:fill="auto"/>
        <w:spacing w:before="0" w:line="240" w:lineRule="auto"/>
        <w:ind w:left="40" w:right="40" w:firstLine="0"/>
        <w:rPr>
          <w:sz w:val="24"/>
          <w:szCs w:val="24"/>
        </w:rPr>
      </w:pPr>
    </w:p>
    <w:p w14:paraId="5DB1015E" w14:textId="77777777" w:rsidR="003438E2" w:rsidRPr="00FE5CD0" w:rsidRDefault="003438E2" w:rsidP="00675C08">
      <w:pPr>
        <w:pStyle w:val="Nagwek20"/>
        <w:keepNext/>
        <w:keepLines/>
        <w:numPr>
          <w:ilvl w:val="0"/>
          <w:numId w:val="18"/>
        </w:numPr>
        <w:shd w:val="clear" w:color="auto" w:fill="auto"/>
        <w:tabs>
          <w:tab w:val="left" w:pos="293"/>
        </w:tabs>
        <w:spacing w:after="0" w:line="240" w:lineRule="auto"/>
        <w:jc w:val="both"/>
        <w:rPr>
          <w:sz w:val="24"/>
          <w:szCs w:val="24"/>
        </w:rPr>
      </w:pPr>
      <w:r w:rsidRPr="00FE5CD0">
        <w:rPr>
          <w:rStyle w:val="Nagwek2"/>
          <w:color w:val="000000"/>
          <w:sz w:val="24"/>
          <w:szCs w:val="24"/>
        </w:rPr>
        <w:t>Klimat.</w:t>
      </w:r>
    </w:p>
    <w:p w14:paraId="6A8E506F" w14:textId="77777777" w:rsidR="003438E2" w:rsidRPr="00FE5CD0" w:rsidRDefault="003438E2" w:rsidP="00997D22">
      <w:pPr>
        <w:pStyle w:val="Teksttreci21"/>
        <w:shd w:val="clear" w:color="auto" w:fill="auto"/>
        <w:spacing w:before="0" w:line="240" w:lineRule="auto"/>
        <w:ind w:right="20" w:firstLine="0"/>
        <w:rPr>
          <w:rStyle w:val="Teksttreci20"/>
          <w:sz w:val="24"/>
          <w:szCs w:val="24"/>
        </w:rPr>
      </w:pPr>
      <w:r w:rsidRPr="00FE5CD0">
        <w:rPr>
          <w:rStyle w:val="Teksttreci20"/>
          <w:sz w:val="24"/>
          <w:szCs w:val="24"/>
        </w:rPr>
        <w:t>Charakterystyką warunków klimatycznych objęto obszary również sąsiadujące z gminą Świeszyno, aby przybliżyć tło klimatyczne strefy wybrzeża Bałtyku, strefy przejściowej między obszarem nadmorskim a wysoczyzną i samą wysoczyzną, która jest charakterystyczna dla gminy Świeszyno.</w:t>
      </w:r>
    </w:p>
    <w:p w14:paraId="70B091A1" w14:textId="77777777" w:rsidR="003438E2" w:rsidRPr="00FE5CD0" w:rsidRDefault="003438E2" w:rsidP="00997D22">
      <w:pPr>
        <w:pStyle w:val="Teksttreci21"/>
        <w:shd w:val="clear" w:color="auto" w:fill="auto"/>
        <w:spacing w:before="0" w:line="240" w:lineRule="auto"/>
        <w:ind w:right="20" w:firstLine="0"/>
        <w:rPr>
          <w:rStyle w:val="Teksttreci20"/>
          <w:sz w:val="24"/>
          <w:szCs w:val="24"/>
        </w:rPr>
      </w:pPr>
    </w:p>
    <w:p w14:paraId="40CFCF7D" w14:textId="77777777" w:rsidR="003438E2" w:rsidRPr="00FE5CD0" w:rsidRDefault="003438E2" w:rsidP="00997D22">
      <w:pPr>
        <w:pStyle w:val="Teksttreci21"/>
        <w:shd w:val="clear" w:color="auto" w:fill="auto"/>
        <w:spacing w:before="0" w:line="240" w:lineRule="auto"/>
        <w:ind w:right="20" w:firstLine="0"/>
        <w:rPr>
          <w:sz w:val="24"/>
          <w:szCs w:val="24"/>
        </w:rPr>
      </w:pPr>
    </w:p>
    <w:p w14:paraId="7F57CDF1" w14:textId="77777777" w:rsidR="003438E2" w:rsidRPr="00FE5CD0" w:rsidRDefault="003438E2" w:rsidP="00997D22">
      <w:pPr>
        <w:pStyle w:val="Nagwek11"/>
        <w:keepNext/>
        <w:keepLines/>
        <w:shd w:val="clear" w:color="auto" w:fill="auto"/>
        <w:spacing w:after="0" w:line="240" w:lineRule="auto"/>
        <w:ind w:right="220"/>
        <w:rPr>
          <w:b w:val="0"/>
          <w:bCs w:val="0"/>
          <w:color w:val="000000"/>
          <w:sz w:val="24"/>
          <w:szCs w:val="24"/>
        </w:rPr>
      </w:pPr>
      <w:r w:rsidRPr="00FE5CD0">
        <w:rPr>
          <w:color w:val="000000"/>
          <w:sz w:val="24"/>
          <w:szCs w:val="24"/>
        </w:rPr>
        <w:t>Charakterystyka warunków klimatycznych.</w:t>
      </w:r>
    </w:p>
    <w:p w14:paraId="66848717" w14:textId="77777777" w:rsidR="003438E2" w:rsidRPr="00FE5CD0" w:rsidRDefault="003438E2" w:rsidP="00997D22">
      <w:pPr>
        <w:pStyle w:val="Nagwek11"/>
        <w:keepNext/>
        <w:keepLines/>
        <w:shd w:val="clear" w:color="auto" w:fill="auto"/>
        <w:spacing w:after="0" w:line="240" w:lineRule="auto"/>
        <w:ind w:right="220"/>
        <w:jc w:val="center"/>
        <w:rPr>
          <w:sz w:val="24"/>
          <w:szCs w:val="24"/>
        </w:rPr>
      </w:pPr>
    </w:p>
    <w:p w14:paraId="053F76F8" w14:textId="77777777" w:rsidR="003438E2" w:rsidRPr="00FE5CD0" w:rsidRDefault="003438E2" w:rsidP="00675C08">
      <w:pPr>
        <w:pStyle w:val="Teksttreci21"/>
        <w:numPr>
          <w:ilvl w:val="0"/>
          <w:numId w:val="54"/>
        </w:numPr>
        <w:shd w:val="clear" w:color="auto" w:fill="auto"/>
        <w:tabs>
          <w:tab w:val="left" w:pos="336"/>
        </w:tabs>
        <w:spacing w:before="0" w:line="240" w:lineRule="auto"/>
        <w:ind w:firstLine="0"/>
        <w:rPr>
          <w:b/>
          <w:sz w:val="24"/>
          <w:szCs w:val="24"/>
        </w:rPr>
      </w:pPr>
      <w:r w:rsidRPr="00FE5CD0">
        <w:rPr>
          <w:rStyle w:val="Teksttreci20"/>
          <w:b/>
          <w:sz w:val="24"/>
          <w:szCs w:val="24"/>
        </w:rPr>
        <w:t>Ogólna charakterystyka klimatu regionu.</w:t>
      </w:r>
    </w:p>
    <w:p w14:paraId="6EC3B400" w14:textId="77777777" w:rsidR="003438E2" w:rsidRPr="00FE5CD0" w:rsidRDefault="003438E2" w:rsidP="00997D22">
      <w:pPr>
        <w:pStyle w:val="Teksttreci21"/>
        <w:shd w:val="clear" w:color="auto" w:fill="auto"/>
        <w:spacing w:before="0" w:line="240" w:lineRule="auto"/>
        <w:ind w:left="340" w:right="20" w:firstLine="0"/>
        <w:rPr>
          <w:sz w:val="24"/>
          <w:szCs w:val="24"/>
        </w:rPr>
      </w:pPr>
      <w:r w:rsidRPr="00FE5CD0">
        <w:rPr>
          <w:rStyle w:val="Teksttreci20"/>
          <w:sz w:val="24"/>
          <w:szCs w:val="24"/>
        </w:rPr>
        <w:t>Wg Romera teren opracowania położony jest w obrębie typu „Klimaty Bałtyckie”, w krainie „Pobrzeże Koszalińsko - Słupskie”.</w:t>
      </w:r>
    </w:p>
    <w:p w14:paraId="64DD4EC5" w14:textId="77777777" w:rsidR="003438E2" w:rsidRPr="00FE5CD0" w:rsidRDefault="003438E2" w:rsidP="00997D22">
      <w:pPr>
        <w:pStyle w:val="Teksttreci21"/>
        <w:shd w:val="clear" w:color="auto" w:fill="auto"/>
        <w:spacing w:before="0" w:line="240" w:lineRule="auto"/>
        <w:ind w:left="340" w:firstLine="0"/>
        <w:rPr>
          <w:sz w:val="24"/>
          <w:szCs w:val="24"/>
        </w:rPr>
      </w:pPr>
      <w:r w:rsidRPr="00FE5CD0">
        <w:rPr>
          <w:rStyle w:val="Teksttreci20"/>
          <w:sz w:val="24"/>
          <w:szCs w:val="24"/>
        </w:rPr>
        <w:t>Krainę tę autor charakteryzuje następująco:</w:t>
      </w:r>
    </w:p>
    <w:p w14:paraId="1923D5A1" w14:textId="77777777" w:rsidR="003438E2" w:rsidRPr="00FE5CD0" w:rsidRDefault="003438E2" w:rsidP="00997D22">
      <w:pPr>
        <w:pStyle w:val="Teksttreci21"/>
        <w:shd w:val="clear" w:color="auto" w:fill="auto"/>
        <w:spacing w:before="0" w:line="240" w:lineRule="auto"/>
        <w:ind w:left="340" w:right="20" w:firstLine="0"/>
        <w:rPr>
          <w:sz w:val="24"/>
          <w:szCs w:val="24"/>
        </w:rPr>
      </w:pPr>
      <w:r w:rsidRPr="00FE5CD0">
        <w:rPr>
          <w:rStyle w:val="Teksttreci20"/>
          <w:sz w:val="24"/>
          <w:szCs w:val="24"/>
        </w:rPr>
        <w:lastRenderedPageBreak/>
        <w:t>średnia roczna temperatura powietrza wynosi tu 7,2 °C, średnia temperatura najcieplejszego i najchłodniejszego miesiąca odpowiednio 17,1 °C - 1,9 °C, roczna amplituda wynosi około 19 °C, co świadczy</w:t>
      </w:r>
    </w:p>
    <w:p w14:paraId="0EC730D9" w14:textId="77777777" w:rsidR="003438E2" w:rsidRPr="00FE5CD0" w:rsidRDefault="003438E2" w:rsidP="00997D22">
      <w:pPr>
        <w:pStyle w:val="Teksttreci21"/>
        <w:shd w:val="clear" w:color="auto" w:fill="auto"/>
        <w:tabs>
          <w:tab w:val="left" w:pos="551"/>
        </w:tabs>
        <w:spacing w:before="0" w:line="240" w:lineRule="auto"/>
        <w:ind w:left="340" w:right="20" w:firstLine="0"/>
        <w:rPr>
          <w:sz w:val="24"/>
          <w:szCs w:val="24"/>
        </w:rPr>
      </w:pPr>
      <w:r w:rsidRPr="00FE5CD0">
        <w:rPr>
          <w:rStyle w:val="Teksttreci20"/>
          <w:sz w:val="24"/>
          <w:szCs w:val="24"/>
        </w:rPr>
        <w:t>o</w:t>
      </w:r>
      <w:r w:rsidRPr="00FE5CD0">
        <w:rPr>
          <w:rStyle w:val="Teksttreci20"/>
          <w:sz w:val="24"/>
          <w:szCs w:val="24"/>
        </w:rPr>
        <w:tab/>
        <w:t>niewielkim skontrastowaniu tego elementu. Okres wegetacyjny trwa 206 dni. Roczna suma opadów wynosi około 710 mm, z czego około 200 mm przypada na okres od maja do lipca.</w:t>
      </w:r>
    </w:p>
    <w:p w14:paraId="0AA9A085" w14:textId="77777777" w:rsidR="003438E2" w:rsidRPr="00FE5CD0" w:rsidRDefault="003438E2" w:rsidP="00997D22">
      <w:pPr>
        <w:pStyle w:val="Teksttreci21"/>
        <w:shd w:val="clear" w:color="auto" w:fill="auto"/>
        <w:spacing w:before="0" w:line="240" w:lineRule="auto"/>
        <w:ind w:left="340" w:right="20" w:firstLine="0"/>
        <w:rPr>
          <w:rStyle w:val="Teksttreci20"/>
          <w:sz w:val="24"/>
          <w:szCs w:val="24"/>
        </w:rPr>
      </w:pPr>
      <w:r w:rsidRPr="00FE5CD0">
        <w:rPr>
          <w:rStyle w:val="Teksttreci20"/>
          <w:sz w:val="24"/>
          <w:szCs w:val="24"/>
        </w:rPr>
        <w:t xml:space="preserve">R. Gumiński natomiast zalicza omawiany teren do dzielnicy </w:t>
      </w:r>
      <w:proofErr w:type="spellStart"/>
      <w:r w:rsidRPr="00FE5CD0">
        <w:rPr>
          <w:rStyle w:val="Teksttreci20"/>
          <w:sz w:val="24"/>
          <w:szCs w:val="24"/>
        </w:rPr>
        <w:t>zachodniobałtyckiej</w:t>
      </w:r>
      <w:proofErr w:type="spellEnd"/>
      <w:r w:rsidRPr="00FE5CD0">
        <w:rPr>
          <w:rStyle w:val="Teksttreci20"/>
          <w:sz w:val="24"/>
          <w:szCs w:val="24"/>
        </w:rPr>
        <w:t>, obejmującej pas pobrzeża zachodniopomorskiego. Charakteryzuje się ona najsilniej wyrażonymi cechami klimatu morskiego. Jest ona dość chłodna i ma najmniejsze w Polsce amplitudy średnich temperatur. Zima trwa tu krócej niż jeden miesiąc, ale przymrozki zdarzają się do czerwca. Opady są stosunkowo niskie, wiatry natomiast silne. Okres wegetacyjny trwa 200 do 208 dni.</w:t>
      </w:r>
    </w:p>
    <w:p w14:paraId="287FBDD3" w14:textId="77777777" w:rsidR="003438E2" w:rsidRPr="00FE5CD0" w:rsidRDefault="003438E2" w:rsidP="00997D22">
      <w:pPr>
        <w:pStyle w:val="Teksttreci21"/>
        <w:shd w:val="clear" w:color="auto" w:fill="auto"/>
        <w:spacing w:before="0" w:line="240" w:lineRule="auto"/>
        <w:ind w:right="20" w:firstLine="0"/>
        <w:rPr>
          <w:rStyle w:val="Teksttreci20"/>
          <w:sz w:val="24"/>
          <w:szCs w:val="24"/>
        </w:rPr>
      </w:pPr>
    </w:p>
    <w:p w14:paraId="47A20146" w14:textId="77777777" w:rsidR="003438E2" w:rsidRPr="00FE5CD0" w:rsidRDefault="003438E2" w:rsidP="00675C08">
      <w:pPr>
        <w:pStyle w:val="Teksttreci21"/>
        <w:numPr>
          <w:ilvl w:val="0"/>
          <w:numId w:val="54"/>
        </w:numPr>
        <w:shd w:val="clear" w:color="auto" w:fill="auto"/>
        <w:tabs>
          <w:tab w:val="left" w:pos="336"/>
        </w:tabs>
        <w:spacing w:before="0" w:line="240" w:lineRule="auto"/>
        <w:ind w:firstLine="0"/>
        <w:rPr>
          <w:rStyle w:val="Teksttreci20"/>
          <w:b/>
          <w:sz w:val="24"/>
          <w:szCs w:val="24"/>
        </w:rPr>
      </w:pPr>
      <w:r w:rsidRPr="00FE5CD0">
        <w:rPr>
          <w:rStyle w:val="Teksttreci20"/>
          <w:b/>
          <w:sz w:val="24"/>
          <w:szCs w:val="24"/>
        </w:rPr>
        <w:t>Charakterystyka elementów meteorologicznych.</w:t>
      </w:r>
    </w:p>
    <w:p w14:paraId="2D17A80F" w14:textId="77777777" w:rsidR="003438E2" w:rsidRPr="00FE5CD0" w:rsidRDefault="003438E2" w:rsidP="00675C08">
      <w:pPr>
        <w:pStyle w:val="Teksttreci21"/>
        <w:numPr>
          <w:ilvl w:val="0"/>
          <w:numId w:val="59"/>
        </w:numPr>
        <w:shd w:val="clear" w:color="auto" w:fill="auto"/>
        <w:tabs>
          <w:tab w:val="left" w:pos="385"/>
        </w:tabs>
        <w:spacing w:before="0" w:line="240" w:lineRule="auto"/>
        <w:ind w:left="20" w:firstLine="0"/>
        <w:rPr>
          <w:sz w:val="24"/>
          <w:szCs w:val="24"/>
        </w:rPr>
      </w:pPr>
      <w:r w:rsidRPr="00FE5CD0">
        <w:rPr>
          <w:rStyle w:val="Teksttreci20"/>
          <w:sz w:val="24"/>
          <w:szCs w:val="24"/>
        </w:rPr>
        <w:t>Temperatura.</w:t>
      </w:r>
    </w:p>
    <w:p w14:paraId="7F9701D1"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 xml:space="preserve">Jak wynika z układu izoterm na poziomie rzeczywistym omawiany teren charakteryzuje się klimatem dość chłodnym. Średnia roczna temperatura powietrza wynosi tu około </w:t>
      </w:r>
      <w:proofErr w:type="spellStart"/>
      <w:r w:rsidRPr="00FE5CD0">
        <w:rPr>
          <w:rStyle w:val="Teksttreci20"/>
          <w:sz w:val="24"/>
          <w:szCs w:val="24"/>
        </w:rPr>
        <w:t>7,4°C</w:t>
      </w:r>
      <w:proofErr w:type="spellEnd"/>
      <w:r w:rsidRPr="00FE5CD0">
        <w:rPr>
          <w:rStyle w:val="Teksttreci20"/>
          <w:sz w:val="24"/>
          <w:szCs w:val="24"/>
        </w:rPr>
        <w:t xml:space="preserve">, temperatura maksymalna około </w:t>
      </w:r>
      <w:proofErr w:type="spellStart"/>
      <w:r w:rsidRPr="00FE5CD0">
        <w:rPr>
          <w:rStyle w:val="Teksttreci20"/>
          <w:sz w:val="24"/>
          <w:szCs w:val="24"/>
        </w:rPr>
        <w:t>18°C</w:t>
      </w:r>
      <w:proofErr w:type="spellEnd"/>
      <w:r w:rsidRPr="00FE5CD0">
        <w:rPr>
          <w:rStyle w:val="Teksttreci20"/>
          <w:sz w:val="24"/>
          <w:szCs w:val="24"/>
        </w:rPr>
        <w:t>. Warunki termiczne terenu zleconego do badań w dużej mierze uwarunkowane są bliskim sąsiedztwem Bałtyku działającego zarówno w kierunku wyrównania ekstremów, jak i opóźnienia pór roku.</w:t>
      </w:r>
    </w:p>
    <w:p w14:paraId="5F2D9BDF"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Zima na omawianym terenie jest łagodna i krótka. Średnia miesięczna temperatura powietrza jest ujemna jedynie w styczniu i w lutym - temperatura maksymalna natomiast jest dodatnia w ciągu całego roku.</w:t>
      </w:r>
    </w:p>
    <w:p w14:paraId="73C1980B"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 xml:space="preserve">Wiosna jest porą roku długą i chłodną. Pojawia się dość późno. Średnia temperatura marca wynosi około </w:t>
      </w:r>
      <w:proofErr w:type="spellStart"/>
      <w:r w:rsidRPr="00FE5CD0">
        <w:rPr>
          <w:rStyle w:val="Teksttreci20"/>
          <w:sz w:val="24"/>
          <w:szCs w:val="24"/>
        </w:rPr>
        <w:t>1°C</w:t>
      </w:r>
      <w:proofErr w:type="spellEnd"/>
      <w:r w:rsidRPr="00FE5CD0">
        <w:rPr>
          <w:rStyle w:val="Teksttreci20"/>
          <w:sz w:val="24"/>
          <w:szCs w:val="24"/>
        </w:rPr>
        <w:t xml:space="preserve">. Miesiąc ten charakteryzuje się dużymi wahaniami temperatury, przy czym są one tym bardziej przykre, że oscylują również w granicach temperatur ujemnych. Na przełomie kwietnia i maja następuje znaczniejszy wzrost temperatury (do </w:t>
      </w:r>
      <w:proofErr w:type="spellStart"/>
      <w:r w:rsidRPr="00FE5CD0">
        <w:rPr>
          <w:rStyle w:val="Teksttreci20"/>
          <w:sz w:val="24"/>
          <w:szCs w:val="24"/>
        </w:rPr>
        <w:t>5°C</w:t>
      </w:r>
      <w:proofErr w:type="spellEnd"/>
      <w:r w:rsidRPr="00FE5CD0">
        <w:rPr>
          <w:rStyle w:val="Teksttreci20"/>
          <w:sz w:val="24"/>
          <w:szCs w:val="24"/>
        </w:rPr>
        <w:t>), która jednak jest niższa niż w Polsce centralnej. Największe różnice między dokumentowanym terenem a innymi częściami Polski notowane są w przebiegu temperatur maksymalnych.</w:t>
      </w:r>
    </w:p>
    <w:p w14:paraId="64F2DC9F"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 xml:space="preserve">Lato jest również chłodniejsze niż w Polsce centralnej, jednak różnice te są mniejsze niż w okresie wiosny. szczególnie uwidacznia się to w zakresie temperatur maksymalnych, ponieważ letnie upały są tu złagodzone przez bliskie sąsiedztwo Bałtyku. ma to swój wyraz również w małej ilości dni gorących (maksymalnie powyżej </w:t>
      </w:r>
      <w:proofErr w:type="spellStart"/>
      <w:r w:rsidRPr="00FE5CD0">
        <w:rPr>
          <w:rStyle w:val="Teksttreci20"/>
          <w:sz w:val="24"/>
          <w:szCs w:val="24"/>
        </w:rPr>
        <w:t>25°C</w:t>
      </w:r>
      <w:proofErr w:type="spellEnd"/>
      <w:r w:rsidRPr="00FE5CD0">
        <w:rPr>
          <w:rStyle w:val="Teksttreci20"/>
          <w:sz w:val="24"/>
          <w:szCs w:val="24"/>
        </w:rPr>
        <w:t>), których w ciągu roku notuje się około 11, z czego 9 przypada na miesiące letnie.</w:t>
      </w:r>
    </w:p>
    <w:p w14:paraId="5406BF10"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 xml:space="preserve">Jesień jest porą roku długa i ciepłą, znacznie cieplejszą od wiosny. Średnia temperatura miesięcy jesiennych wynosi </w:t>
      </w:r>
      <w:proofErr w:type="spellStart"/>
      <w:r w:rsidRPr="00FE5CD0">
        <w:rPr>
          <w:rStyle w:val="Teksttreci20"/>
          <w:sz w:val="24"/>
          <w:szCs w:val="24"/>
        </w:rPr>
        <w:t>8,4°C</w:t>
      </w:r>
      <w:proofErr w:type="spellEnd"/>
      <w:r w:rsidRPr="00FE5CD0">
        <w:rPr>
          <w:rStyle w:val="Teksttreci20"/>
          <w:sz w:val="24"/>
          <w:szCs w:val="24"/>
        </w:rPr>
        <w:t xml:space="preserve"> wobec </w:t>
      </w:r>
      <w:proofErr w:type="spellStart"/>
      <w:r w:rsidRPr="00FE5CD0">
        <w:rPr>
          <w:rStyle w:val="Teksttreci20"/>
          <w:sz w:val="24"/>
          <w:szCs w:val="24"/>
        </w:rPr>
        <w:t>5,9°C</w:t>
      </w:r>
      <w:proofErr w:type="spellEnd"/>
      <w:r w:rsidRPr="00FE5CD0">
        <w:rPr>
          <w:rStyle w:val="Teksttreci20"/>
          <w:sz w:val="24"/>
          <w:szCs w:val="24"/>
        </w:rPr>
        <w:t xml:space="preserve"> w okresie wiosny. Omówiona wyżej sytuacja termiczna ma charakter ogólny.</w:t>
      </w:r>
    </w:p>
    <w:p w14:paraId="21DCB9F5" w14:textId="77777777" w:rsidR="003438E2" w:rsidRPr="00FE5CD0" w:rsidRDefault="003438E2" w:rsidP="00997D22">
      <w:pPr>
        <w:pStyle w:val="Teksttreci21"/>
        <w:shd w:val="clear" w:color="auto" w:fill="auto"/>
        <w:spacing w:before="0" w:line="240" w:lineRule="auto"/>
        <w:ind w:left="60" w:right="3" w:firstLine="0"/>
        <w:rPr>
          <w:rStyle w:val="Teksttreci20"/>
          <w:sz w:val="24"/>
          <w:szCs w:val="24"/>
        </w:rPr>
      </w:pPr>
      <w:r w:rsidRPr="00FE5CD0">
        <w:rPr>
          <w:rStyle w:val="Teksttreci20"/>
          <w:sz w:val="24"/>
          <w:szCs w:val="24"/>
        </w:rPr>
        <w:t>Na dokumentowanym terenie ulega ona zróżnicowaniu zależnie od warunków lokalnych, jak np. rzeźby terenu, stosunków wodnych, odległości od morza itp. W związku z tym można wyróżnić obszary różniące się od siebie z punktu widzenia stosunków termicznych:</w:t>
      </w:r>
    </w:p>
    <w:p w14:paraId="2BD6AA1F" w14:textId="77777777" w:rsidR="003438E2" w:rsidRPr="00FE5CD0" w:rsidRDefault="003438E2" w:rsidP="00997D22">
      <w:pPr>
        <w:pStyle w:val="Teksttreci21"/>
        <w:shd w:val="clear" w:color="auto" w:fill="auto"/>
        <w:spacing w:before="0" w:line="240" w:lineRule="auto"/>
        <w:ind w:left="60" w:right="300" w:firstLine="0"/>
        <w:rPr>
          <w:sz w:val="24"/>
          <w:szCs w:val="24"/>
        </w:rPr>
      </w:pPr>
    </w:p>
    <w:p w14:paraId="654930FD" w14:textId="77777777" w:rsidR="003438E2" w:rsidRPr="00FE5CD0" w:rsidRDefault="003438E2" w:rsidP="00997D22">
      <w:pPr>
        <w:pStyle w:val="Teksttreci30"/>
        <w:shd w:val="clear" w:color="auto" w:fill="auto"/>
        <w:tabs>
          <w:tab w:val="left" w:pos="415"/>
        </w:tabs>
        <w:spacing w:after="0" w:line="240" w:lineRule="auto"/>
        <w:ind w:left="60"/>
        <w:jc w:val="both"/>
        <w:rPr>
          <w:sz w:val="24"/>
          <w:szCs w:val="24"/>
        </w:rPr>
      </w:pPr>
      <w:r w:rsidRPr="00FE5CD0">
        <w:rPr>
          <w:rStyle w:val="Teksttreci3"/>
          <w:i/>
          <w:iCs/>
          <w:color w:val="000000"/>
          <w:sz w:val="24"/>
          <w:szCs w:val="24"/>
        </w:rPr>
        <w:t>wybrzeże Bałtyku -</w:t>
      </w:r>
    </w:p>
    <w:p w14:paraId="43E94FEC" w14:textId="77777777" w:rsidR="003438E2" w:rsidRPr="00FE5CD0" w:rsidRDefault="003438E2" w:rsidP="00997D22">
      <w:pPr>
        <w:pStyle w:val="Teksttreci21"/>
        <w:shd w:val="clear" w:color="auto" w:fill="auto"/>
        <w:spacing w:before="0" w:line="240" w:lineRule="auto"/>
        <w:ind w:left="60" w:right="3" w:firstLine="0"/>
        <w:rPr>
          <w:sz w:val="24"/>
          <w:szCs w:val="24"/>
        </w:rPr>
      </w:pPr>
      <w:r w:rsidRPr="00FE5CD0">
        <w:rPr>
          <w:rStyle w:val="Teksttreci20"/>
          <w:sz w:val="24"/>
          <w:szCs w:val="24"/>
        </w:rPr>
        <w:t>Warunki termiczne tych terenów w dużej mierze kształtowane są pod wpływem morza. Charakteryzują się one najbardziej wyrównanym rocznym biegiem temperatur oraz największymi kontrastami dobowymi tego elementu.</w:t>
      </w:r>
    </w:p>
    <w:p w14:paraId="68ABEDCB" w14:textId="77777777" w:rsidR="003438E2" w:rsidRPr="00FE5CD0" w:rsidRDefault="003438E2" w:rsidP="00997D22">
      <w:pPr>
        <w:pStyle w:val="Teksttreci21"/>
        <w:shd w:val="clear" w:color="auto" w:fill="auto"/>
        <w:spacing w:before="0" w:line="240" w:lineRule="auto"/>
        <w:ind w:left="60" w:right="3" w:firstLine="0"/>
        <w:rPr>
          <w:rStyle w:val="Teksttreci20"/>
          <w:sz w:val="24"/>
          <w:szCs w:val="24"/>
        </w:rPr>
      </w:pPr>
      <w:r w:rsidRPr="00FE5CD0">
        <w:rPr>
          <w:rStyle w:val="Teksttreci20"/>
          <w:sz w:val="24"/>
          <w:szCs w:val="24"/>
        </w:rPr>
        <w:t>Dużą rolę w kształtowaniu stosunków termicznych tego terenu odgrywają bryzy, szczególnie bryza dzienna, wiejąca z morza na ląd. Pojawia się ona przy pogodzie słonecznej w godzinach rannych i trwa do późnego popołudnia, powodując złagodzenie dziennego maksimum temperatury pomimo dużej insolacji.</w:t>
      </w:r>
    </w:p>
    <w:p w14:paraId="26CE7584" w14:textId="77777777" w:rsidR="003438E2" w:rsidRPr="00FE5CD0" w:rsidRDefault="003438E2" w:rsidP="00997D22">
      <w:pPr>
        <w:pStyle w:val="Teksttreci21"/>
        <w:shd w:val="clear" w:color="auto" w:fill="auto"/>
        <w:spacing w:before="0" w:line="240" w:lineRule="auto"/>
        <w:ind w:left="60" w:right="300" w:firstLine="0"/>
        <w:rPr>
          <w:sz w:val="24"/>
          <w:szCs w:val="24"/>
        </w:rPr>
      </w:pPr>
    </w:p>
    <w:p w14:paraId="597F0A97" w14:textId="77777777" w:rsidR="003438E2" w:rsidRPr="00FE5CD0" w:rsidRDefault="003438E2" w:rsidP="00997D22">
      <w:pPr>
        <w:pStyle w:val="Teksttreci21"/>
        <w:shd w:val="clear" w:color="auto" w:fill="auto"/>
        <w:tabs>
          <w:tab w:val="left" w:pos="228"/>
        </w:tabs>
        <w:spacing w:before="0" w:line="240" w:lineRule="auto"/>
        <w:ind w:left="60" w:right="300" w:firstLine="0"/>
        <w:rPr>
          <w:rStyle w:val="Teksttreci2Kursywa"/>
          <w:i w:val="0"/>
          <w:iCs w:val="0"/>
          <w:sz w:val="24"/>
          <w:szCs w:val="24"/>
        </w:rPr>
      </w:pPr>
      <w:r w:rsidRPr="00FE5CD0">
        <w:rPr>
          <w:rStyle w:val="Teksttreci2Kursywa"/>
          <w:color w:val="000000"/>
          <w:sz w:val="24"/>
          <w:szCs w:val="24"/>
        </w:rPr>
        <w:lastRenderedPageBreak/>
        <w:t xml:space="preserve">strefa przejściowa między obszarem wydm nadmorskich o wysoczyzny – </w:t>
      </w:r>
    </w:p>
    <w:p w14:paraId="79C62130" w14:textId="77777777" w:rsidR="003438E2" w:rsidRPr="00FE5CD0" w:rsidRDefault="003438E2" w:rsidP="00997D22">
      <w:pPr>
        <w:pStyle w:val="Teksttreci21"/>
        <w:shd w:val="clear" w:color="auto" w:fill="auto"/>
        <w:tabs>
          <w:tab w:val="left" w:pos="228"/>
        </w:tabs>
        <w:spacing w:before="0" w:line="240" w:lineRule="auto"/>
        <w:ind w:left="60" w:right="3" w:firstLine="0"/>
        <w:rPr>
          <w:rStyle w:val="Teksttreci20"/>
          <w:sz w:val="24"/>
          <w:szCs w:val="24"/>
        </w:rPr>
      </w:pPr>
      <w:r w:rsidRPr="00FE5CD0">
        <w:rPr>
          <w:rStyle w:val="Teksttreci20"/>
          <w:sz w:val="24"/>
          <w:szCs w:val="24"/>
        </w:rPr>
        <w:t xml:space="preserve">Charakteryzuje się ona również łagodnymi warunkami termicznymi, chociaż wartości ekstremalne tego elementu są bardziej skontrastowane niż w obszarze omawianym poprzednio. Bezwzględne wartości temperatury są tu również wyższe niż w bezpośrednim sąsiedztwie morza. Pewnym pogorszeniem warunków termicznych charakteryzuje się strefa </w:t>
      </w:r>
      <w:proofErr w:type="spellStart"/>
      <w:r w:rsidRPr="00FE5CD0">
        <w:rPr>
          <w:rStyle w:val="Teksttreci20"/>
          <w:sz w:val="24"/>
          <w:szCs w:val="24"/>
        </w:rPr>
        <w:t>przykrawędziowa</w:t>
      </w:r>
      <w:proofErr w:type="spellEnd"/>
      <w:r w:rsidRPr="00FE5CD0">
        <w:rPr>
          <w:rStyle w:val="Teksttreci20"/>
          <w:sz w:val="24"/>
          <w:szCs w:val="24"/>
        </w:rPr>
        <w:t xml:space="preserve"> z uwagi na możliwość spływu chłodnego powietrza z terenów wyniesionych.</w:t>
      </w:r>
    </w:p>
    <w:p w14:paraId="40F42294" w14:textId="77777777" w:rsidR="003438E2" w:rsidRPr="00FE5CD0" w:rsidRDefault="003438E2" w:rsidP="00997D22">
      <w:pPr>
        <w:pStyle w:val="Teksttreci21"/>
        <w:shd w:val="clear" w:color="auto" w:fill="auto"/>
        <w:tabs>
          <w:tab w:val="left" w:pos="228"/>
        </w:tabs>
        <w:spacing w:before="0" w:line="240" w:lineRule="auto"/>
        <w:ind w:left="60" w:right="300" w:firstLine="0"/>
        <w:rPr>
          <w:sz w:val="24"/>
          <w:szCs w:val="24"/>
        </w:rPr>
      </w:pPr>
    </w:p>
    <w:p w14:paraId="70DF5038" w14:textId="77777777" w:rsidR="003438E2" w:rsidRPr="00FE5CD0" w:rsidRDefault="003438E2" w:rsidP="00997D22">
      <w:pPr>
        <w:pStyle w:val="Teksttreci21"/>
        <w:shd w:val="clear" w:color="auto" w:fill="auto"/>
        <w:tabs>
          <w:tab w:val="left" w:pos="228"/>
        </w:tabs>
        <w:spacing w:before="0" w:line="240" w:lineRule="auto"/>
        <w:ind w:left="60" w:right="300" w:firstLine="0"/>
        <w:rPr>
          <w:rStyle w:val="Teksttreci2Kursywa"/>
          <w:color w:val="000000"/>
          <w:sz w:val="24"/>
          <w:szCs w:val="24"/>
        </w:rPr>
      </w:pPr>
      <w:r w:rsidRPr="00FE5CD0">
        <w:rPr>
          <w:rStyle w:val="Teksttreci2Kursywa"/>
          <w:sz w:val="24"/>
          <w:szCs w:val="24"/>
        </w:rPr>
        <w:t xml:space="preserve"> wysoczyzna -</w:t>
      </w:r>
    </w:p>
    <w:p w14:paraId="421566FC" w14:textId="77777777" w:rsidR="003438E2" w:rsidRPr="00FE5CD0" w:rsidRDefault="003438E2" w:rsidP="00997D22">
      <w:pPr>
        <w:pStyle w:val="Teksttreci21"/>
        <w:shd w:val="clear" w:color="auto" w:fill="auto"/>
        <w:spacing w:before="0" w:line="240" w:lineRule="auto"/>
        <w:ind w:left="60" w:right="3" w:firstLine="0"/>
        <w:rPr>
          <w:sz w:val="24"/>
          <w:szCs w:val="24"/>
        </w:rPr>
      </w:pPr>
      <w:r w:rsidRPr="00FE5CD0">
        <w:rPr>
          <w:rStyle w:val="Teksttreci20"/>
          <w:sz w:val="24"/>
          <w:szCs w:val="24"/>
        </w:rPr>
        <w:t>Na obszarze tym notuje się zanikanie wpływów morskich. Charakteryzuje się on zarówno niższymi wartościami temperatury, jak i większym jej skontrastowaniem.</w:t>
      </w:r>
    </w:p>
    <w:p w14:paraId="4A1CA817" w14:textId="77777777" w:rsidR="003438E2" w:rsidRPr="00FE5CD0" w:rsidRDefault="003438E2" w:rsidP="00997D22">
      <w:pPr>
        <w:pStyle w:val="Teksttreci21"/>
        <w:shd w:val="clear" w:color="auto" w:fill="auto"/>
        <w:spacing w:before="0" w:line="240" w:lineRule="auto"/>
        <w:ind w:left="20" w:right="20" w:firstLine="0"/>
        <w:rPr>
          <w:rStyle w:val="Teksttreci20"/>
          <w:sz w:val="24"/>
          <w:szCs w:val="24"/>
        </w:rPr>
      </w:pPr>
      <w:r w:rsidRPr="00FE5CD0">
        <w:rPr>
          <w:rStyle w:val="Teksttreci20"/>
          <w:sz w:val="24"/>
          <w:szCs w:val="24"/>
        </w:rPr>
        <w:t>Różnice te najbardziej zaznaczają się w przekroju dobowym tego elementu - w s</w:t>
      </w:r>
      <w:r>
        <w:rPr>
          <w:rStyle w:val="Teksttreci20"/>
          <w:sz w:val="24"/>
          <w:szCs w:val="24"/>
        </w:rPr>
        <w:t xml:space="preserve">kali rocznej nie przekraczają </w:t>
      </w:r>
      <w:proofErr w:type="spellStart"/>
      <w:r>
        <w:rPr>
          <w:rStyle w:val="Teksttreci20"/>
          <w:sz w:val="24"/>
          <w:szCs w:val="24"/>
        </w:rPr>
        <w:t>1</w:t>
      </w:r>
      <w:r w:rsidRPr="00FE5CD0">
        <w:rPr>
          <w:rStyle w:val="Teksttreci20"/>
          <w:sz w:val="24"/>
          <w:szCs w:val="24"/>
        </w:rPr>
        <w:t>°C</w:t>
      </w:r>
      <w:proofErr w:type="spellEnd"/>
      <w:r w:rsidRPr="00FE5CD0">
        <w:rPr>
          <w:rStyle w:val="Teksttreci20"/>
          <w:sz w:val="24"/>
          <w:szCs w:val="24"/>
        </w:rPr>
        <w:t>.</w:t>
      </w:r>
    </w:p>
    <w:p w14:paraId="48694C54" w14:textId="77777777" w:rsidR="003438E2" w:rsidRPr="00FE5CD0" w:rsidRDefault="003438E2" w:rsidP="00997D22">
      <w:pPr>
        <w:pStyle w:val="Teksttreci21"/>
        <w:shd w:val="clear" w:color="auto" w:fill="auto"/>
        <w:spacing w:before="0" w:line="240" w:lineRule="auto"/>
        <w:ind w:left="20" w:right="20" w:firstLine="0"/>
        <w:rPr>
          <w:sz w:val="24"/>
          <w:szCs w:val="24"/>
        </w:rPr>
      </w:pPr>
    </w:p>
    <w:p w14:paraId="0AA2016B" w14:textId="77777777" w:rsidR="003438E2" w:rsidRPr="00FE5CD0" w:rsidRDefault="003438E2" w:rsidP="00997D22">
      <w:pPr>
        <w:pStyle w:val="Teksttreci21"/>
        <w:shd w:val="clear" w:color="auto" w:fill="auto"/>
        <w:tabs>
          <w:tab w:val="left" w:pos="228"/>
        </w:tabs>
        <w:spacing w:before="0" w:line="240" w:lineRule="auto"/>
        <w:ind w:left="60" w:right="300" w:firstLine="0"/>
        <w:rPr>
          <w:rStyle w:val="Teksttreci2Kursywa"/>
          <w:sz w:val="24"/>
          <w:szCs w:val="24"/>
        </w:rPr>
      </w:pPr>
      <w:r w:rsidRPr="00FE5CD0">
        <w:rPr>
          <w:rStyle w:val="Teksttreci2Kursywa"/>
          <w:sz w:val="24"/>
          <w:szCs w:val="24"/>
        </w:rPr>
        <w:t>obniżenia terenowe -</w:t>
      </w:r>
    </w:p>
    <w:p w14:paraId="041D239E"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Jednostki te występujące w obrębie wszystkich omawianych obszarów charakteryzuje się niekorzystnymi warunkami termicznymi. Charakterystycznym dla nich zjawiskiem jest w okresie nocy tzw. inwersja termiczna polegająca na tym, że ze wzrostem wysokości temperatura wzrasta, podczas gdy normalnie wzrostowi wysokości powinien towarzyszyć jej spadek. Powstawaniu inwersji sprzyja pogoda wyżowa - bezchmurna i bezwietrzna. Następuje wtedy wypromieniowanie ciepła przez grunt i oziębienie dolnych warstw powietrza - które jako cięższe spływa grawitacyjnie do obniżeń, gdzie znajduje warunki odpowiednie do stagnacji i akumulacji.</w:t>
      </w:r>
    </w:p>
    <w:p w14:paraId="6CEC0B49"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Inwersja powstaje zwykle przed zachodem słońca i zanika na ogół około 1 godzinie po wschodzie - w sprzyjających warunkach atmosferycznych może jednak utrzymywać się dłużej. Dłuższemu zaleganiu warstwy inwersyjnej sprzyja duża zaciszność i zacienienie, co ma miejsce w dolinach wąskich i głębokich, natomiast szerokich i dobrze wentylowanych inwersja zanika wskutek insolacji i wiatru.</w:t>
      </w:r>
    </w:p>
    <w:p w14:paraId="3679D3C6"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Obniżenia terenowe znajdujące się na dokumentowanym terenie predysponowane są do częstego występowania inwersji termicznych o małej miąższości charakteryzują się one jednak krótkim zaleganiem warstwy inwersyjnej ze względu na dobre warunki wentylacyjne.</w:t>
      </w:r>
    </w:p>
    <w:p w14:paraId="7ABE2E44" w14:textId="77777777" w:rsidR="003438E2" w:rsidRPr="00FE5CD0" w:rsidRDefault="003438E2" w:rsidP="00997D22">
      <w:pPr>
        <w:pStyle w:val="Teksttreci21"/>
        <w:shd w:val="clear" w:color="auto" w:fill="auto"/>
        <w:spacing w:before="0" w:line="240" w:lineRule="auto"/>
        <w:ind w:left="20" w:right="20" w:firstLine="0"/>
        <w:rPr>
          <w:rStyle w:val="Teksttreci20"/>
          <w:sz w:val="24"/>
          <w:szCs w:val="24"/>
        </w:rPr>
      </w:pPr>
      <w:r w:rsidRPr="00FE5CD0">
        <w:rPr>
          <w:rStyle w:val="Teksttreci20"/>
          <w:sz w:val="24"/>
          <w:szCs w:val="24"/>
        </w:rPr>
        <w:t>Dłuższym zaleganiem chłodnego powietrza charakteryzuje się część dolin położona w pobliżu przegród hamujących jego swobodny spływ np. tereny inwersyjne między Sianowem, a linią kolejową Koszalin - Gdańsk, dolina Raduszki w okolicach Kretomina, dolina Czarnej w okolicy kolonii Chałupy itp.</w:t>
      </w:r>
    </w:p>
    <w:p w14:paraId="6D01D0A6" w14:textId="77777777" w:rsidR="003438E2" w:rsidRPr="00FE5CD0" w:rsidRDefault="003438E2" w:rsidP="00997D22">
      <w:pPr>
        <w:pStyle w:val="Teksttreci21"/>
        <w:shd w:val="clear" w:color="auto" w:fill="auto"/>
        <w:spacing w:before="0" w:line="240" w:lineRule="auto"/>
        <w:ind w:left="20" w:right="20" w:firstLine="0"/>
        <w:rPr>
          <w:sz w:val="24"/>
          <w:szCs w:val="24"/>
        </w:rPr>
      </w:pPr>
    </w:p>
    <w:p w14:paraId="79AE6A82" w14:textId="77777777" w:rsidR="003438E2" w:rsidRPr="00FE5CD0" w:rsidRDefault="003438E2" w:rsidP="00997D22">
      <w:pPr>
        <w:pStyle w:val="Teksttreci21"/>
        <w:shd w:val="clear" w:color="auto" w:fill="auto"/>
        <w:tabs>
          <w:tab w:val="left" w:pos="228"/>
        </w:tabs>
        <w:spacing w:before="0" w:line="240" w:lineRule="auto"/>
        <w:ind w:left="60" w:right="300" w:firstLine="0"/>
        <w:rPr>
          <w:rStyle w:val="Teksttreci2Kursywa"/>
          <w:sz w:val="24"/>
          <w:szCs w:val="24"/>
        </w:rPr>
      </w:pPr>
      <w:r w:rsidRPr="00FE5CD0">
        <w:rPr>
          <w:rStyle w:val="Teksttreci2Kursywa"/>
          <w:sz w:val="24"/>
          <w:szCs w:val="24"/>
        </w:rPr>
        <w:t>lasy -</w:t>
      </w:r>
    </w:p>
    <w:p w14:paraId="33390752"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Charakteryzują się specyficznym reżimem termicznym przejawiającym się, między innymi, bardziej wyrównanym profilem temperatury - zmniejszeniem amplitud i złagodzeniem wartości ekstremalnych tego elementu.</w:t>
      </w:r>
    </w:p>
    <w:p w14:paraId="2DDAA5A3"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Pochłonięcie dużej ilości promieniowania przez korony drzew daje na poziomie człowieka odczucie chłodu, co ma duże znaczenie w okresie wysokich temperatur.</w:t>
      </w:r>
    </w:p>
    <w:p w14:paraId="381137AE" w14:textId="77777777" w:rsidR="003438E2" w:rsidRPr="00FE5CD0" w:rsidRDefault="003438E2" w:rsidP="00997D22">
      <w:pPr>
        <w:pStyle w:val="Teksttreci21"/>
        <w:shd w:val="clear" w:color="auto" w:fill="auto"/>
        <w:spacing w:before="0" w:line="240" w:lineRule="auto"/>
        <w:ind w:left="20" w:right="20" w:firstLine="0"/>
        <w:rPr>
          <w:rStyle w:val="Teksttreci20"/>
          <w:sz w:val="24"/>
          <w:szCs w:val="24"/>
        </w:rPr>
      </w:pPr>
      <w:r w:rsidRPr="00FE5CD0">
        <w:rPr>
          <w:rStyle w:val="Teksttreci20"/>
          <w:sz w:val="24"/>
          <w:szCs w:val="24"/>
        </w:rPr>
        <w:t>Lasy oddziałują również na warunki termiczne terenów sąsiedzkich działając również w kierunku wyrównania dobowego i rocznego profilu temperatury.</w:t>
      </w:r>
    </w:p>
    <w:p w14:paraId="0791E368" w14:textId="77777777" w:rsidR="003438E2" w:rsidRPr="00FE5CD0" w:rsidRDefault="003438E2" w:rsidP="00997D22">
      <w:pPr>
        <w:pStyle w:val="Teksttreci21"/>
        <w:shd w:val="clear" w:color="auto" w:fill="auto"/>
        <w:spacing w:before="0" w:line="240" w:lineRule="auto"/>
        <w:ind w:left="20" w:right="20" w:firstLine="0"/>
        <w:rPr>
          <w:sz w:val="24"/>
          <w:szCs w:val="24"/>
        </w:rPr>
      </w:pPr>
    </w:p>
    <w:p w14:paraId="02CDD46B" w14:textId="77777777" w:rsidR="003438E2" w:rsidRPr="00FE5CD0" w:rsidRDefault="003438E2" w:rsidP="00675C08">
      <w:pPr>
        <w:pStyle w:val="Teksttreci21"/>
        <w:numPr>
          <w:ilvl w:val="0"/>
          <w:numId w:val="59"/>
        </w:numPr>
        <w:shd w:val="clear" w:color="auto" w:fill="auto"/>
        <w:tabs>
          <w:tab w:val="left" w:pos="385"/>
        </w:tabs>
        <w:spacing w:before="0" w:line="240" w:lineRule="auto"/>
        <w:ind w:left="20" w:firstLine="0"/>
        <w:rPr>
          <w:rStyle w:val="Teksttreci20"/>
          <w:sz w:val="24"/>
          <w:szCs w:val="24"/>
        </w:rPr>
      </w:pPr>
      <w:r w:rsidRPr="00FE5CD0">
        <w:rPr>
          <w:rStyle w:val="Teksttreci20"/>
          <w:sz w:val="24"/>
          <w:szCs w:val="24"/>
        </w:rPr>
        <w:t>Wilgotność względna.</w:t>
      </w:r>
    </w:p>
    <w:p w14:paraId="2D5AB2DC"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Wilgotność względna podobnie jak inne elementy kształtowana jest pod wpływem Bałtyku.</w:t>
      </w:r>
    </w:p>
    <w:p w14:paraId="0B8C7F4A"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 xml:space="preserve">Jest na dokumentowanym terenie dość wysoka i średnio w roku wynosi około 82 %. W przekroju rocznym zaznacza się wzrost wilgotności w chłodnej porze roku, w okresie od października do lutego, kiedy wartość tego elementu osiąga 83 - 85%. W miesiącach letnich </w:t>
      </w:r>
      <w:r w:rsidRPr="00FE5CD0">
        <w:rPr>
          <w:rStyle w:val="Teksttreci20"/>
          <w:sz w:val="24"/>
          <w:szCs w:val="24"/>
        </w:rPr>
        <w:lastRenderedPageBreak/>
        <w:t>wilgotność powietrza maleje do 77 - 78%.</w:t>
      </w:r>
    </w:p>
    <w:p w14:paraId="27FBEA70" w14:textId="77777777" w:rsidR="003438E2" w:rsidRPr="00FE5CD0" w:rsidRDefault="003438E2" w:rsidP="00997D22">
      <w:pPr>
        <w:pStyle w:val="Teksttreci21"/>
        <w:shd w:val="clear" w:color="auto" w:fill="auto"/>
        <w:spacing w:before="0" w:line="240" w:lineRule="auto"/>
        <w:ind w:left="20" w:right="20" w:firstLine="0"/>
        <w:jc w:val="left"/>
        <w:rPr>
          <w:sz w:val="24"/>
          <w:szCs w:val="24"/>
        </w:rPr>
      </w:pPr>
      <w:r w:rsidRPr="00FE5CD0">
        <w:rPr>
          <w:rStyle w:val="Teksttreci20"/>
          <w:sz w:val="24"/>
          <w:szCs w:val="24"/>
        </w:rPr>
        <w:t>W biegu rocznym tego elementu na uwagę zasługują łagodne jego zmiany z miesiąca na miesiąc, oraz mała amplituda nie przekraczająca 10% poszczególne okresy roku różnią się od siebie nie tylko wartościami wilgotności, ale również jej zmiennością przestrzenną.</w:t>
      </w:r>
    </w:p>
    <w:p w14:paraId="065D9924"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W okresie zimy notuje się najmniejsze różnice wilgotności między poszczególnymi częściami terenu - nie przekraczające kilku procent. Wiosną przestrzenne zróżnicowanie tego elementu nieco wzrasta. Charakterystyczne dla tej pory roku są powolne zmiany wilgotności względnej w przeciwieństwie do innych części Polski, gdzie w tej porze roku notuje się nagłe skoki w wartościach elementów meteorologicznych, w tym również wilgotności względnej.</w:t>
      </w:r>
    </w:p>
    <w:p w14:paraId="4FC8B45F" w14:textId="77777777" w:rsidR="003438E2" w:rsidRPr="00FE5CD0" w:rsidRDefault="003438E2" w:rsidP="00997D22">
      <w:pPr>
        <w:pStyle w:val="Teksttreci21"/>
        <w:shd w:val="clear" w:color="auto" w:fill="auto"/>
        <w:spacing w:before="0" w:line="240" w:lineRule="auto"/>
        <w:ind w:left="40" w:right="3" w:firstLine="0"/>
        <w:rPr>
          <w:sz w:val="24"/>
          <w:szCs w:val="24"/>
        </w:rPr>
      </w:pPr>
      <w:r w:rsidRPr="00FE5CD0">
        <w:rPr>
          <w:rStyle w:val="Teksttreci20"/>
          <w:sz w:val="24"/>
          <w:szCs w:val="24"/>
        </w:rPr>
        <w:t>Lato charakteryzuje się dość niskimi wartościami wilgotności, zachodzą wtedy największe różnice między częściami terenu o odmiennych warunkach fizjograficznych.</w:t>
      </w:r>
    </w:p>
    <w:p w14:paraId="61BC867D" w14:textId="77777777" w:rsidR="003438E2" w:rsidRPr="00FE5CD0" w:rsidRDefault="003438E2" w:rsidP="00997D22">
      <w:pPr>
        <w:pStyle w:val="Teksttreci21"/>
        <w:shd w:val="clear" w:color="auto" w:fill="auto"/>
        <w:spacing w:before="0" w:line="240" w:lineRule="auto"/>
        <w:ind w:left="40" w:right="3" w:firstLine="0"/>
        <w:rPr>
          <w:sz w:val="24"/>
          <w:szCs w:val="24"/>
        </w:rPr>
      </w:pPr>
      <w:r w:rsidRPr="00FE5CD0">
        <w:rPr>
          <w:rStyle w:val="Teksttreci20"/>
          <w:sz w:val="24"/>
          <w:szCs w:val="24"/>
        </w:rPr>
        <w:t>Jak już wspomniano wilgotność dużej części terenu, szczególnie strefy brzegowej kształtowana jest pod wpływem Bałtyku. Na wielkość i zasięg tego wpływu oddziałuje wiele czynników - głownie lokalne wiatry, tzw. bryzy powstające w wyniku różnicy ciśnień nad powierzchnia lądu i morza.</w:t>
      </w:r>
    </w:p>
    <w:p w14:paraId="18804B6B" w14:textId="77777777" w:rsidR="003438E2" w:rsidRPr="00FE5CD0" w:rsidRDefault="003438E2" w:rsidP="00997D22">
      <w:pPr>
        <w:pStyle w:val="Teksttreci21"/>
        <w:shd w:val="clear" w:color="auto" w:fill="auto"/>
        <w:spacing w:before="0" w:line="240" w:lineRule="auto"/>
        <w:ind w:left="40" w:right="3" w:firstLine="0"/>
        <w:rPr>
          <w:sz w:val="24"/>
          <w:szCs w:val="24"/>
        </w:rPr>
      </w:pPr>
      <w:r w:rsidRPr="00FE5CD0">
        <w:rPr>
          <w:rStyle w:val="Teksttreci20"/>
          <w:sz w:val="24"/>
          <w:szCs w:val="24"/>
        </w:rPr>
        <w:t xml:space="preserve">Bryzy morskie powodują zarówno wzrost </w:t>
      </w:r>
      <w:proofErr w:type="spellStart"/>
      <w:r w:rsidRPr="00FE5CD0">
        <w:rPr>
          <w:rStyle w:val="Teksttreci20"/>
          <w:sz w:val="24"/>
          <w:szCs w:val="24"/>
        </w:rPr>
        <w:t>bezzwględnych</w:t>
      </w:r>
      <w:proofErr w:type="spellEnd"/>
      <w:r w:rsidRPr="00FE5CD0">
        <w:rPr>
          <w:rStyle w:val="Teksttreci20"/>
          <w:sz w:val="24"/>
          <w:szCs w:val="24"/>
        </w:rPr>
        <w:t xml:space="preserve"> wartości wilgotności w wyniku przenoszenia wilgotnych mas powietrza z nad Bałtyku w głąb lądu, jak również i wzrost wilgotności względnej spowodowany spadkiem temperatury.</w:t>
      </w:r>
    </w:p>
    <w:p w14:paraId="0CDA11D4" w14:textId="77777777" w:rsidR="003438E2" w:rsidRPr="00FE5CD0" w:rsidRDefault="003438E2" w:rsidP="00997D22">
      <w:pPr>
        <w:pStyle w:val="Teksttreci21"/>
        <w:shd w:val="clear" w:color="auto" w:fill="auto"/>
        <w:spacing w:before="0" w:line="240" w:lineRule="auto"/>
        <w:ind w:left="40" w:right="3" w:firstLine="0"/>
        <w:rPr>
          <w:sz w:val="24"/>
          <w:szCs w:val="24"/>
        </w:rPr>
      </w:pPr>
      <w:r w:rsidRPr="00FE5CD0">
        <w:rPr>
          <w:rStyle w:val="Teksttreci20"/>
          <w:sz w:val="24"/>
          <w:szCs w:val="24"/>
        </w:rPr>
        <w:t>W biegu dobowym najwyższymi wartościami wilgotności odznacza się okres roczny od zachodu słońca do wschodu, przy czym najwyższa wilgotność powietrza notowana jest na terenach o największym nocnym wychłodzeniu, a więc głównie w obniżeniach terenowych, gdzie obok powietrza wychłodzonego na miejscu spływa chłodne powietrze z obszarów wyniesionych.</w:t>
      </w:r>
    </w:p>
    <w:p w14:paraId="24EAB035" w14:textId="77777777" w:rsidR="003438E2" w:rsidRPr="00FE5CD0" w:rsidRDefault="003438E2" w:rsidP="00997D22">
      <w:pPr>
        <w:pStyle w:val="Teksttreci21"/>
        <w:shd w:val="clear" w:color="auto" w:fill="auto"/>
        <w:spacing w:before="0" w:line="240" w:lineRule="auto"/>
        <w:ind w:left="40" w:right="3" w:firstLine="0"/>
        <w:rPr>
          <w:sz w:val="24"/>
          <w:szCs w:val="24"/>
        </w:rPr>
      </w:pPr>
      <w:r w:rsidRPr="00FE5CD0">
        <w:rPr>
          <w:rStyle w:val="Teksttreci20"/>
          <w:sz w:val="24"/>
          <w:szCs w:val="24"/>
        </w:rPr>
        <w:t xml:space="preserve">Zróżnicowanie to utrzymuje się dopóki dzienna insolacja i turbulencja nie wyrówna różnic w nagrzaniu podłoża, najdłużej podwyższona wilgotność względna utrzymuje się w obniżeniach terenowych, a w podmokłych częściach doliny </w:t>
      </w:r>
      <w:proofErr w:type="spellStart"/>
      <w:r w:rsidRPr="00FE5CD0">
        <w:rPr>
          <w:rStyle w:val="Teksttreci20"/>
          <w:sz w:val="24"/>
          <w:szCs w:val="24"/>
        </w:rPr>
        <w:t>Unieści</w:t>
      </w:r>
      <w:proofErr w:type="spellEnd"/>
      <w:r w:rsidRPr="00FE5CD0">
        <w:rPr>
          <w:rStyle w:val="Teksttreci20"/>
          <w:sz w:val="24"/>
          <w:szCs w:val="24"/>
        </w:rPr>
        <w:t>, Raduszki i Czarnej, występuje stale.</w:t>
      </w:r>
    </w:p>
    <w:p w14:paraId="5A76B1F3" w14:textId="77777777" w:rsidR="003438E2" w:rsidRPr="00FE5CD0" w:rsidRDefault="003438E2" w:rsidP="00997D22">
      <w:pPr>
        <w:pStyle w:val="Teksttreci21"/>
        <w:shd w:val="clear" w:color="auto" w:fill="auto"/>
        <w:spacing w:before="0" w:line="240" w:lineRule="auto"/>
        <w:ind w:left="40" w:right="3" w:firstLine="0"/>
        <w:rPr>
          <w:sz w:val="24"/>
          <w:szCs w:val="24"/>
        </w:rPr>
      </w:pPr>
      <w:r w:rsidRPr="00FE5CD0">
        <w:rPr>
          <w:rStyle w:val="Teksttreci20"/>
          <w:sz w:val="24"/>
          <w:szCs w:val="24"/>
        </w:rPr>
        <w:t>W ciągu dnia wilgotność powietrza maleje, by osiągnąć swe minimum we wczesnych godzinach popołudniowych. Wieczorem z powodu zaniku insolacji wilgotność powietrza znów wzrasta, przy czym powstaje zróżnicowanie wilgotności spowodowane różnym wypromieniowaniem ciepła przez nagrzanie w ciągu dnia podłoża.</w:t>
      </w:r>
    </w:p>
    <w:p w14:paraId="1695A92C" w14:textId="77777777" w:rsidR="003438E2" w:rsidRPr="00FE5CD0" w:rsidRDefault="003438E2" w:rsidP="00997D22">
      <w:pPr>
        <w:pStyle w:val="Teksttreci21"/>
        <w:shd w:val="clear" w:color="auto" w:fill="auto"/>
        <w:spacing w:before="0" w:line="240" w:lineRule="auto"/>
        <w:ind w:left="20" w:right="3" w:firstLine="0"/>
        <w:rPr>
          <w:sz w:val="24"/>
          <w:szCs w:val="24"/>
        </w:rPr>
      </w:pPr>
      <w:r w:rsidRPr="00FE5CD0">
        <w:rPr>
          <w:rStyle w:val="Teksttreci20"/>
          <w:sz w:val="24"/>
          <w:szCs w:val="24"/>
        </w:rPr>
        <w:t>Należy zwrócić uwagę, że omawiany bieg dobowy wilgotności i związane z nim jej zróżnicowanie kształtowane są pod wpływem insolacji w związku z czym największe różnice wilgotności względnej między poszczególnymi częściami terenu oraz najbardziej wyraźny bieg dobowy notowane są w okresie letnim. W miesiącach zimowych natomiast wskutek krótkiego okresu insolacji w ciągu dnia oraz jednolitego podłoża w postaci pokrywy śnieżnej zaznaczają się one mniej wyraźnie.</w:t>
      </w:r>
    </w:p>
    <w:p w14:paraId="0687B40F" w14:textId="77777777" w:rsidR="003438E2" w:rsidRPr="00FE5CD0" w:rsidRDefault="003438E2" w:rsidP="00997D22">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Analizując rozkład przestrzenny wilgotności względnej można wydzielić kilka jednostek charakteryzujących się odmiennymi warunkami z punktu widzenia tego elementu.</w:t>
      </w:r>
    </w:p>
    <w:p w14:paraId="1F136A55" w14:textId="77777777" w:rsidR="003438E2" w:rsidRPr="00FE5CD0" w:rsidRDefault="003438E2" w:rsidP="00997D22">
      <w:pPr>
        <w:pStyle w:val="Teksttreci21"/>
        <w:shd w:val="clear" w:color="auto" w:fill="auto"/>
        <w:spacing w:before="0" w:line="240" w:lineRule="auto"/>
        <w:ind w:left="20" w:right="300" w:firstLine="0"/>
        <w:rPr>
          <w:sz w:val="24"/>
          <w:szCs w:val="24"/>
        </w:rPr>
      </w:pPr>
    </w:p>
    <w:p w14:paraId="46E31246" w14:textId="77777777" w:rsidR="003438E2" w:rsidRPr="00FE5CD0" w:rsidRDefault="003438E2" w:rsidP="00997D22">
      <w:pPr>
        <w:pStyle w:val="Teksttreci30"/>
        <w:shd w:val="clear" w:color="auto" w:fill="auto"/>
        <w:tabs>
          <w:tab w:val="left" w:pos="169"/>
        </w:tabs>
        <w:spacing w:after="0" w:line="240" w:lineRule="auto"/>
        <w:ind w:left="20"/>
        <w:jc w:val="both"/>
        <w:rPr>
          <w:sz w:val="24"/>
          <w:szCs w:val="24"/>
        </w:rPr>
      </w:pPr>
      <w:r w:rsidRPr="00FE5CD0">
        <w:rPr>
          <w:rStyle w:val="Teksttreci3"/>
          <w:i/>
          <w:iCs/>
          <w:color w:val="000000"/>
          <w:sz w:val="24"/>
          <w:szCs w:val="24"/>
        </w:rPr>
        <w:t>strefa brzegowa -</w:t>
      </w:r>
    </w:p>
    <w:p w14:paraId="1040E7A4" w14:textId="77777777" w:rsidR="003438E2" w:rsidRPr="00FE5CD0" w:rsidRDefault="003438E2" w:rsidP="00997D22">
      <w:pPr>
        <w:pStyle w:val="Teksttreci21"/>
        <w:shd w:val="clear" w:color="auto" w:fill="auto"/>
        <w:spacing w:before="0" w:line="240" w:lineRule="auto"/>
        <w:ind w:left="20" w:right="3" w:firstLine="0"/>
        <w:rPr>
          <w:sz w:val="24"/>
          <w:szCs w:val="24"/>
        </w:rPr>
      </w:pPr>
      <w:r w:rsidRPr="00FE5CD0">
        <w:rPr>
          <w:rStyle w:val="Teksttreci20"/>
          <w:sz w:val="24"/>
          <w:szCs w:val="24"/>
        </w:rPr>
        <w:t>Stosunki wilgotnościowe na terenach przybrzeżnych w największym stopniu kształtowane są przez Bałtyk, szczególnie podczas dni pogodnych, kiedy występują bryzy morskie, przenoszące wilgotne powietrze z nad morza w kierunku lądu. Największą wilgotność notuje się wtedy w godzinach nocnych.</w:t>
      </w:r>
    </w:p>
    <w:p w14:paraId="25033ABF" w14:textId="77777777" w:rsidR="003438E2" w:rsidRPr="00FE5CD0" w:rsidRDefault="003438E2" w:rsidP="00997D22">
      <w:pPr>
        <w:pStyle w:val="Teksttreci21"/>
        <w:shd w:val="clear" w:color="auto" w:fill="auto"/>
        <w:spacing w:before="0" w:line="240" w:lineRule="auto"/>
        <w:ind w:left="20" w:right="3" w:firstLine="0"/>
        <w:rPr>
          <w:sz w:val="24"/>
          <w:szCs w:val="24"/>
        </w:rPr>
      </w:pPr>
      <w:r w:rsidRPr="00FE5CD0">
        <w:rPr>
          <w:rStyle w:val="Teksttreci20"/>
          <w:sz w:val="24"/>
          <w:szCs w:val="24"/>
        </w:rPr>
        <w:t>Po wschodzie słońca wilgotność spada w wyniku działania insolacji. W późnych godzinach rannych wzrasta w wyniku działania bryzy a następnie znów spada dzięki insolacji, która jest tutaj szczególnie duża. Taki dobowy bieg tego elementu najbardziej wyraźny jest w okresie letnim - w miesiącach zimowych jest niewielki a często w ogóle zanika.</w:t>
      </w:r>
    </w:p>
    <w:p w14:paraId="07F185C2" w14:textId="77777777" w:rsidR="003438E2" w:rsidRPr="00FE5CD0" w:rsidRDefault="003438E2" w:rsidP="00997D22">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 xml:space="preserve">Dużym zróżnicowaniem przestrzennym wilgotności charakteryzują się tereny wydmowe, </w:t>
      </w:r>
      <w:r w:rsidRPr="00FE5CD0">
        <w:rPr>
          <w:rStyle w:val="Teksttreci20"/>
          <w:sz w:val="24"/>
          <w:szCs w:val="24"/>
        </w:rPr>
        <w:lastRenderedPageBreak/>
        <w:t xml:space="preserve">gdzie na silnie </w:t>
      </w:r>
      <w:proofErr w:type="spellStart"/>
      <w:r w:rsidRPr="00FE5CD0">
        <w:rPr>
          <w:rStyle w:val="Teksttreci20"/>
          <w:sz w:val="24"/>
          <w:szCs w:val="24"/>
        </w:rPr>
        <w:t>nawietrzonych</w:t>
      </w:r>
      <w:proofErr w:type="spellEnd"/>
      <w:r w:rsidRPr="00FE5CD0">
        <w:rPr>
          <w:rStyle w:val="Teksttreci20"/>
          <w:sz w:val="24"/>
          <w:szCs w:val="24"/>
        </w:rPr>
        <w:t xml:space="preserve"> wierzchołkach wydm oraz w suchych zagłębieniach deflacyjnych notuje stosunkowo niskie wartości wilgotności, w przeciwieństwie do podmokłych często obniżeń </w:t>
      </w:r>
      <w:proofErr w:type="spellStart"/>
      <w:r w:rsidRPr="00FE5CD0">
        <w:rPr>
          <w:rStyle w:val="Teksttreci20"/>
          <w:sz w:val="24"/>
          <w:szCs w:val="24"/>
        </w:rPr>
        <w:t>międzywydmowych</w:t>
      </w:r>
      <w:proofErr w:type="spellEnd"/>
      <w:r w:rsidRPr="00FE5CD0">
        <w:rPr>
          <w:rStyle w:val="Teksttreci20"/>
          <w:sz w:val="24"/>
          <w:szCs w:val="24"/>
        </w:rPr>
        <w:t>.</w:t>
      </w:r>
    </w:p>
    <w:p w14:paraId="57A52B2F" w14:textId="77777777" w:rsidR="003438E2" w:rsidRPr="00FE5CD0" w:rsidRDefault="003438E2" w:rsidP="00997D22">
      <w:pPr>
        <w:pStyle w:val="Teksttreci21"/>
        <w:shd w:val="clear" w:color="auto" w:fill="auto"/>
        <w:spacing w:before="0" w:line="240" w:lineRule="auto"/>
        <w:ind w:left="20" w:right="300" w:firstLine="0"/>
        <w:rPr>
          <w:sz w:val="24"/>
          <w:szCs w:val="24"/>
        </w:rPr>
      </w:pPr>
    </w:p>
    <w:p w14:paraId="76767D64" w14:textId="77777777" w:rsidR="003438E2" w:rsidRPr="00FE5CD0" w:rsidRDefault="003438E2" w:rsidP="00E50A6F">
      <w:pPr>
        <w:pStyle w:val="Teksttreci30"/>
        <w:shd w:val="clear" w:color="auto" w:fill="auto"/>
        <w:tabs>
          <w:tab w:val="left" w:pos="178"/>
        </w:tabs>
        <w:spacing w:after="0" w:line="240" w:lineRule="auto"/>
        <w:ind w:left="20"/>
        <w:jc w:val="both"/>
        <w:rPr>
          <w:sz w:val="24"/>
          <w:szCs w:val="24"/>
        </w:rPr>
      </w:pPr>
      <w:r w:rsidRPr="00FE5CD0">
        <w:rPr>
          <w:rStyle w:val="Teksttreci3"/>
          <w:i/>
          <w:iCs/>
          <w:color w:val="000000"/>
          <w:sz w:val="24"/>
          <w:szCs w:val="24"/>
        </w:rPr>
        <w:t>obszar między wysoczyzną a strefą brzegową -</w:t>
      </w:r>
    </w:p>
    <w:p w14:paraId="3AB564EF"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Stosunki wilgotnościowe posiadają tu charakter przejściowy, ponieważ kształtowane są zarówno pod wpływem morza, jak i wysoczyzny. W miarę oddalania się od morza maleją zarówno wartości wilgotności, jak również zaciera się bieg dobowy wywołany działalnością bryz.</w:t>
      </w:r>
    </w:p>
    <w:p w14:paraId="5BEDE530"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Wzrost wilgotności względnej notowany jest również w pobliżu krawędzi wysoczyzny spowodowany spływem wilgotnego powietrza z terenów wyniesionych oraz kondensacją pary wodnej zawartą w powietrzu.</w:t>
      </w:r>
    </w:p>
    <w:p w14:paraId="507E3D66" w14:textId="77777777" w:rsidR="003438E2" w:rsidRPr="00FE5CD0" w:rsidRDefault="003438E2" w:rsidP="00E50A6F">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 xml:space="preserve">Omawiana jednostka charakteryzuje się małą zmiennością tego elementu spowodowaną jednorodnością warunków fizjograficznych, oraz silnym </w:t>
      </w:r>
      <w:proofErr w:type="spellStart"/>
      <w:r w:rsidRPr="00FE5CD0">
        <w:rPr>
          <w:rStyle w:val="Teksttreci20"/>
          <w:sz w:val="24"/>
          <w:szCs w:val="24"/>
        </w:rPr>
        <w:t>nawietrzeniem</w:t>
      </w:r>
      <w:proofErr w:type="spellEnd"/>
      <w:r w:rsidRPr="00FE5CD0">
        <w:rPr>
          <w:rStyle w:val="Teksttreci20"/>
          <w:sz w:val="24"/>
          <w:szCs w:val="24"/>
        </w:rPr>
        <w:t xml:space="preserve"> sprzyjającym wymianie powietrza.</w:t>
      </w:r>
    </w:p>
    <w:p w14:paraId="16065F87" w14:textId="77777777" w:rsidR="003438E2" w:rsidRPr="00FE5CD0" w:rsidRDefault="003438E2" w:rsidP="00997D22">
      <w:pPr>
        <w:pStyle w:val="Teksttreci21"/>
        <w:shd w:val="clear" w:color="auto" w:fill="auto"/>
        <w:spacing w:before="0" w:line="240" w:lineRule="auto"/>
        <w:ind w:left="20" w:right="300" w:firstLine="0"/>
        <w:rPr>
          <w:sz w:val="24"/>
          <w:szCs w:val="24"/>
        </w:rPr>
      </w:pPr>
    </w:p>
    <w:p w14:paraId="0D8B7FFC" w14:textId="77777777" w:rsidR="003438E2" w:rsidRPr="00FE5CD0" w:rsidRDefault="003438E2" w:rsidP="00E50A6F">
      <w:pPr>
        <w:pStyle w:val="Teksttreci30"/>
        <w:shd w:val="clear" w:color="auto" w:fill="auto"/>
        <w:tabs>
          <w:tab w:val="left" w:pos="380"/>
        </w:tabs>
        <w:spacing w:after="0" w:line="240" w:lineRule="auto"/>
        <w:ind w:left="20"/>
        <w:jc w:val="both"/>
        <w:rPr>
          <w:sz w:val="24"/>
          <w:szCs w:val="24"/>
        </w:rPr>
      </w:pPr>
      <w:r w:rsidRPr="00FE5CD0">
        <w:rPr>
          <w:rStyle w:val="Teksttreci3"/>
          <w:i/>
          <w:iCs/>
          <w:color w:val="000000"/>
          <w:sz w:val="24"/>
          <w:szCs w:val="24"/>
        </w:rPr>
        <w:t>wysoczyzna -</w:t>
      </w:r>
    </w:p>
    <w:p w14:paraId="3BB99407" w14:textId="77777777" w:rsidR="003438E2" w:rsidRPr="00FE5CD0" w:rsidRDefault="003438E2" w:rsidP="00E50A6F">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Charakteryzuje się stosunkowo wysoką wilgotnością względną spowodowaną dość niską temperaturą powietrza. Odznacza się ona również większymi amplitudami dobowymi oraz znaczną zmiennością przestrzenną spowodowaną zróżnicowaniem warunków fizjograficznych. Niekorzystnymi warunkami wilgotnościowymi charakteryzują się obniżenia liczne w omawianej części terenu. Tereny wyniesione cechują się dość korzystnymi warunkami wilgotnościowymi z uwagi na dobrą wymianę powietrza. Najniższe wartości wilgotności notowane są na zboczach południowych o większych spadkach, co spowodowane jest intensywnym oddziaływaniem insolacji.</w:t>
      </w:r>
    </w:p>
    <w:p w14:paraId="5970B432" w14:textId="77777777" w:rsidR="003438E2" w:rsidRPr="00FE5CD0" w:rsidRDefault="003438E2" w:rsidP="00997D22">
      <w:pPr>
        <w:pStyle w:val="Teksttreci21"/>
        <w:shd w:val="clear" w:color="auto" w:fill="auto"/>
        <w:tabs>
          <w:tab w:val="left" w:pos="226"/>
        </w:tabs>
        <w:spacing w:before="0" w:line="240" w:lineRule="auto"/>
        <w:ind w:left="380" w:right="300" w:firstLine="0"/>
        <w:rPr>
          <w:color w:val="000000"/>
          <w:sz w:val="24"/>
          <w:szCs w:val="24"/>
        </w:rPr>
      </w:pPr>
    </w:p>
    <w:p w14:paraId="53BDD255" w14:textId="77777777" w:rsidR="003438E2" w:rsidRPr="00FE5CD0" w:rsidRDefault="003438E2" w:rsidP="00E50A6F">
      <w:pPr>
        <w:pStyle w:val="Teksttreci30"/>
        <w:shd w:val="clear" w:color="auto" w:fill="auto"/>
        <w:spacing w:after="0" w:line="240" w:lineRule="auto"/>
        <w:ind w:left="20"/>
        <w:jc w:val="left"/>
        <w:rPr>
          <w:sz w:val="24"/>
          <w:szCs w:val="24"/>
        </w:rPr>
      </w:pPr>
      <w:r w:rsidRPr="00FE5CD0">
        <w:rPr>
          <w:rStyle w:val="Teksttreci3"/>
          <w:i/>
          <w:iCs/>
          <w:color w:val="000000"/>
          <w:sz w:val="24"/>
          <w:szCs w:val="24"/>
        </w:rPr>
        <w:t>obniżenia terenowe -</w:t>
      </w:r>
    </w:p>
    <w:p w14:paraId="343ADD7F" w14:textId="77777777" w:rsidR="003438E2" w:rsidRPr="00FE5CD0" w:rsidRDefault="003438E2" w:rsidP="00E50A6F">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Charakteryzują się niekorzystnymi stosunkami wilgotnościowymi. Są one w przeważającej części podmokłe, w skutek czego notuje się tu wysokie wartości wilgotności powietrza. Charakterystyczny jest też bieg dobowy tego elementu. Najwyższa wilgotność względna notowana jest tu w godzinach rannych i nocnych, w wyniku znacznego spadku temperatur, różnice między wilgotnością obszarów sąsiednich położonych na różnych wysokościach mogą wynosić kilkanaście procent. Długiemu utrzymywaniu się podwyższonej wilgotności sprzyjają inwersje termiczne (częste na omawianych obszarach) utrudniające wymianę powietrza.</w:t>
      </w:r>
    </w:p>
    <w:p w14:paraId="51502A13" w14:textId="77777777" w:rsidR="003438E2" w:rsidRPr="00FE5CD0" w:rsidRDefault="003438E2" w:rsidP="00997D22">
      <w:pPr>
        <w:pStyle w:val="Teksttreci21"/>
        <w:shd w:val="clear" w:color="auto" w:fill="auto"/>
        <w:spacing w:before="0" w:line="240" w:lineRule="auto"/>
        <w:ind w:left="20" w:right="300" w:firstLine="0"/>
        <w:rPr>
          <w:sz w:val="24"/>
          <w:szCs w:val="24"/>
        </w:rPr>
      </w:pPr>
    </w:p>
    <w:p w14:paraId="0B6B0C0C" w14:textId="77777777" w:rsidR="003438E2" w:rsidRPr="00FE5CD0" w:rsidRDefault="003438E2" w:rsidP="00E50A6F">
      <w:pPr>
        <w:pStyle w:val="Teksttreci30"/>
        <w:shd w:val="clear" w:color="auto" w:fill="auto"/>
        <w:tabs>
          <w:tab w:val="left" w:pos="385"/>
        </w:tabs>
        <w:spacing w:after="0" w:line="240" w:lineRule="auto"/>
        <w:ind w:left="20"/>
        <w:jc w:val="both"/>
        <w:rPr>
          <w:sz w:val="24"/>
          <w:szCs w:val="24"/>
        </w:rPr>
      </w:pPr>
      <w:r w:rsidRPr="00FE5CD0">
        <w:rPr>
          <w:rStyle w:val="Teksttreci3"/>
          <w:i/>
          <w:iCs/>
          <w:color w:val="000000"/>
          <w:sz w:val="24"/>
          <w:szCs w:val="24"/>
        </w:rPr>
        <w:t>lasy -</w:t>
      </w:r>
    </w:p>
    <w:p w14:paraId="24B9E67A" w14:textId="77777777" w:rsidR="003438E2" w:rsidRPr="00FE5CD0" w:rsidRDefault="003438E2" w:rsidP="00997D22">
      <w:pPr>
        <w:pStyle w:val="Teksttreci21"/>
        <w:shd w:val="clear" w:color="auto" w:fill="auto"/>
        <w:spacing w:before="0" w:line="240" w:lineRule="auto"/>
        <w:ind w:left="20" w:firstLine="0"/>
        <w:rPr>
          <w:sz w:val="24"/>
          <w:szCs w:val="24"/>
        </w:rPr>
      </w:pPr>
      <w:r w:rsidRPr="00FE5CD0">
        <w:rPr>
          <w:rStyle w:val="Teksttreci20"/>
          <w:sz w:val="24"/>
          <w:szCs w:val="24"/>
        </w:rPr>
        <w:t>Odznaczają się one specyficznym reżimem wilgotnościowym.</w:t>
      </w:r>
    </w:p>
    <w:p w14:paraId="0ACBA00E" w14:textId="77777777" w:rsidR="003438E2" w:rsidRPr="00FE5CD0" w:rsidRDefault="003438E2" w:rsidP="00997D22">
      <w:pPr>
        <w:pStyle w:val="Teksttreci21"/>
        <w:shd w:val="clear" w:color="auto" w:fill="auto"/>
        <w:spacing w:before="0" w:line="240" w:lineRule="auto"/>
        <w:ind w:left="20" w:firstLine="0"/>
        <w:rPr>
          <w:sz w:val="24"/>
          <w:szCs w:val="24"/>
        </w:rPr>
      </w:pPr>
      <w:r w:rsidRPr="00FE5CD0">
        <w:rPr>
          <w:rStyle w:val="Teksttreci20"/>
          <w:sz w:val="24"/>
          <w:szCs w:val="24"/>
        </w:rPr>
        <w:t xml:space="preserve">W godzinach nocnych w lesie panuje wysoka wilgotność, jednakowa we wszystkich strefach. Po wschodzie słońca zaczyna wysychać górna powierzchnia koron, wskutek czego wytwarza się charakterystyczna stratyfikacja wilgotnościowa </w:t>
      </w:r>
      <w:proofErr w:type="spellStart"/>
      <w:r w:rsidRPr="00FE5CD0">
        <w:rPr>
          <w:rStyle w:val="Teksttreci20"/>
          <w:sz w:val="24"/>
          <w:szCs w:val="24"/>
        </w:rPr>
        <w:t>tzw</w:t>
      </w:r>
      <w:proofErr w:type="spellEnd"/>
      <w:r w:rsidRPr="00FE5CD0">
        <w:rPr>
          <w:rStyle w:val="Teksttreci20"/>
          <w:sz w:val="24"/>
          <w:szCs w:val="24"/>
        </w:rPr>
        <w:t>, typ poranny. Polega ona na tym, że u góry jest sucho, podczas gdy w dolnych partiach panuje jeszcze duża wilgotność. W miarę wzrostu insolacji następuje wysychanie wnętrza lasu. Wilgotność kształtowana jest wtedy pod wypływem dwu powierzchni czynnych: gleby</w:t>
      </w:r>
    </w:p>
    <w:p w14:paraId="40C7E25F" w14:textId="77777777" w:rsidR="003438E2" w:rsidRPr="00FE5CD0" w:rsidRDefault="003438E2" w:rsidP="00675C08">
      <w:pPr>
        <w:pStyle w:val="Teksttreci21"/>
        <w:numPr>
          <w:ilvl w:val="0"/>
          <w:numId w:val="60"/>
        </w:numPr>
        <w:shd w:val="clear" w:color="auto" w:fill="auto"/>
        <w:tabs>
          <w:tab w:val="left" w:pos="178"/>
        </w:tabs>
        <w:spacing w:before="0" w:line="240" w:lineRule="auto"/>
        <w:ind w:left="20" w:firstLine="0"/>
        <w:rPr>
          <w:sz w:val="24"/>
          <w:szCs w:val="24"/>
        </w:rPr>
      </w:pPr>
      <w:r w:rsidRPr="00FE5CD0">
        <w:rPr>
          <w:rStyle w:val="Teksttreci20"/>
          <w:sz w:val="24"/>
          <w:szCs w:val="24"/>
        </w:rPr>
        <w:t>koron oddziaływujących głównie przez transpirację. Prowadzi to do wytworzenia się w godzinach popołudniowych stratyfikacji z dwoma maksimami wilgotności nad gruntem i bardziej wyraźnym w strefie koron. Dobowe zróżnicowanie wilgotności w lesie wykazuje dość znaczne wahania. W godzinach nocnych, kiedy panuje stan nasycenia - różnice w wilgotności poszczególnych stref są niewielkie, około południa różnica ta wynosi około 5 %. Od godzin popołudniowych do zachodu słońca jest stała i osiąga wartość 15 - 20%.</w:t>
      </w:r>
    </w:p>
    <w:p w14:paraId="4F443392" w14:textId="77777777" w:rsidR="003438E2" w:rsidRPr="00FE5CD0" w:rsidRDefault="003438E2" w:rsidP="00997D22">
      <w:pPr>
        <w:pStyle w:val="Teksttreci21"/>
        <w:shd w:val="clear" w:color="auto" w:fill="auto"/>
        <w:spacing w:before="0" w:line="240" w:lineRule="auto"/>
        <w:ind w:left="20" w:firstLine="0"/>
        <w:rPr>
          <w:rStyle w:val="Teksttreci20"/>
          <w:sz w:val="24"/>
          <w:szCs w:val="24"/>
        </w:rPr>
      </w:pPr>
      <w:r w:rsidRPr="00FE5CD0">
        <w:rPr>
          <w:rStyle w:val="Teksttreci20"/>
          <w:sz w:val="24"/>
          <w:szCs w:val="24"/>
        </w:rPr>
        <w:lastRenderedPageBreak/>
        <w:t>Wpływ lasu zaznacza się również na obszarach sąsiednich, przejawiając się na wzroście wartości wilgotności względnej, oraz wyrównaniu jej profilu dobowego i rocznego, najdalej wpływ lasu zaznacza się na terenach położonych poniżej ściany lasu, skąd należy oczekiwać grawitacyjnego spływu chłodnego powietrza, na większą skalę sytuacja taka ma miejsce w okolicach Góry Chełmskiej.</w:t>
      </w:r>
    </w:p>
    <w:p w14:paraId="067B58CF" w14:textId="77777777" w:rsidR="003438E2" w:rsidRPr="00FE5CD0" w:rsidRDefault="003438E2" w:rsidP="00997D22">
      <w:pPr>
        <w:pStyle w:val="Teksttreci21"/>
        <w:shd w:val="clear" w:color="auto" w:fill="auto"/>
        <w:spacing w:before="0" w:line="240" w:lineRule="auto"/>
        <w:ind w:left="20" w:firstLine="0"/>
        <w:rPr>
          <w:sz w:val="24"/>
          <w:szCs w:val="24"/>
        </w:rPr>
      </w:pPr>
    </w:p>
    <w:p w14:paraId="450ABED6" w14:textId="77777777" w:rsidR="003438E2" w:rsidRPr="00FE5CD0" w:rsidRDefault="003438E2" w:rsidP="00675C08">
      <w:pPr>
        <w:pStyle w:val="Teksttreci21"/>
        <w:numPr>
          <w:ilvl w:val="0"/>
          <w:numId w:val="59"/>
        </w:numPr>
        <w:shd w:val="clear" w:color="auto" w:fill="auto"/>
        <w:tabs>
          <w:tab w:val="left" w:pos="375"/>
        </w:tabs>
        <w:spacing w:before="0" w:line="240" w:lineRule="auto"/>
        <w:ind w:left="20" w:firstLine="0"/>
        <w:rPr>
          <w:sz w:val="24"/>
          <w:szCs w:val="24"/>
        </w:rPr>
      </w:pPr>
      <w:r w:rsidRPr="00FE5CD0">
        <w:rPr>
          <w:rStyle w:val="Teksttreci20"/>
          <w:sz w:val="24"/>
          <w:szCs w:val="24"/>
        </w:rPr>
        <w:t>Mgły.</w:t>
      </w:r>
    </w:p>
    <w:p w14:paraId="4847F614"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Teren opracowania charakteryzuje się częstym występowaniem mgieł , notowanych około 57 razy w roku. najczęściej zdarzają się one w miesiącach jesiennych (około 7 razy), najrzadziej w okresie od kwietnia do września (3 - 4 razy w miesiącu). Zwraca uwagę mała zmienność częstości występowania mgieł z miesiąca na miesiąc.</w:t>
      </w:r>
    </w:p>
    <w:p w14:paraId="0BB82B0B"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Zróżnicowanie przestrzenne tego elementu jest natomiast duże. Najczęściej mgły występują na terenach położonych w pobliżu morza, znajdujących się pod wypływem wilgotnego powietrza przemieszanego z nad Bałtyku. Podwyższoną częstością występowania mgieł charakteryzują się chłodniejsza część wysoczyzny oraz tereny zalesione i położone w ich bezpośrednim sąsiedztwie.</w:t>
      </w:r>
    </w:p>
    <w:p w14:paraId="33580D4E"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 xml:space="preserve">Dla opracowywanego obszaru charakterystyczne są tzw. mgły adwekcyjne obejmujące swym zasięgiem duże obszary, powstające podczas przesuwania się nad ląd wilgotnych i cieplejszych mas z nad Bałtyku. Dlatego dominują one w chłodnej porze roku, charakteryzując się przy tym znaczną częstotliwością i trwałością. W okresie </w:t>
      </w:r>
      <w:proofErr w:type="spellStart"/>
      <w:r w:rsidRPr="00FE5CD0">
        <w:rPr>
          <w:rStyle w:val="Teksttreci20"/>
          <w:sz w:val="24"/>
          <w:szCs w:val="24"/>
        </w:rPr>
        <w:t>wiosenno</w:t>
      </w:r>
      <w:proofErr w:type="spellEnd"/>
      <w:r w:rsidRPr="00FE5CD0">
        <w:rPr>
          <w:rStyle w:val="Teksttreci20"/>
          <w:sz w:val="24"/>
          <w:szCs w:val="24"/>
        </w:rPr>
        <w:t xml:space="preserve"> - letnim, przy adwekcji mas chłodnych również tworzą się mgły są jednak mniej trwałe.</w:t>
      </w:r>
    </w:p>
    <w:p w14:paraId="540327AD"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 xml:space="preserve">W niektórych partiach terenu opracowania dość często tworzą się mgły lokalne, nie notowane w obserwacjach </w:t>
      </w:r>
      <w:proofErr w:type="spellStart"/>
      <w:r w:rsidRPr="00FE5CD0">
        <w:rPr>
          <w:rStyle w:val="Teksttreci20"/>
          <w:sz w:val="24"/>
          <w:szCs w:val="24"/>
        </w:rPr>
        <w:t>PIHM</w:t>
      </w:r>
      <w:proofErr w:type="spellEnd"/>
      <w:r w:rsidRPr="00FE5CD0">
        <w:rPr>
          <w:rStyle w:val="Teksttreci20"/>
          <w:sz w:val="24"/>
          <w:szCs w:val="24"/>
        </w:rPr>
        <w:t>-u.</w:t>
      </w:r>
    </w:p>
    <w:p w14:paraId="1815F67C" w14:textId="77777777" w:rsidR="003438E2" w:rsidRPr="00FE5CD0" w:rsidRDefault="003438E2" w:rsidP="00997D22">
      <w:pPr>
        <w:pStyle w:val="Teksttreci21"/>
        <w:shd w:val="clear" w:color="auto" w:fill="auto"/>
        <w:spacing w:before="0" w:line="240" w:lineRule="auto"/>
        <w:ind w:left="20" w:right="20" w:firstLine="0"/>
        <w:rPr>
          <w:sz w:val="24"/>
          <w:szCs w:val="24"/>
        </w:rPr>
      </w:pPr>
      <w:r w:rsidRPr="00FE5CD0">
        <w:rPr>
          <w:rStyle w:val="Teksttreci20"/>
          <w:sz w:val="24"/>
          <w:szCs w:val="24"/>
        </w:rPr>
        <w:t>Terenami predysponowanymi do tworzenia się takich mgieł są głównie wąskie obniżenia, gdzie mgły powstają w skutek nocnego wypromieniowywania. Minimalny spadek, przegrody terenowe oraz zmiany kierunku biegu dolin nie sprzyjają grawitacyjnemu spływowi mgieł a niewielka ich szerokości osłabia turbulencję sprzyjającą ich rozpraszaniu. Na skutek tego mgły mogą zalegać tu do późnych godzin rannych a w niesprzyjających warunkach atmosferycznych nawet dłużej. Sytuacja taka panuje głownie w dolinie Czarnej i Raduszki.</w:t>
      </w:r>
    </w:p>
    <w:p w14:paraId="1D9DB656" w14:textId="77777777" w:rsidR="003438E2" w:rsidRPr="00FE5CD0" w:rsidRDefault="003438E2" w:rsidP="00E50A6F">
      <w:pPr>
        <w:pStyle w:val="Teksttreci21"/>
        <w:shd w:val="clear" w:color="auto" w:fill="auto"/>
        <w:tabs>
          <w:tab w:val="left" w:pos="9072"/>
        </w:tabs>
        <w:spacing w:before="0" w:line="240" w:lineRule="auto"/>
        <w:ind w:left="20" w:right="3" w:firstLine="0"/>
        <w:rPr>
          <w:sz w:val="24"/>
          <w:szCs w:val="24"/>
        </w:rPr>
      </w:pPr>
      <w:r w:rsidRPr="00FE5CD0">
        <w:rPr>
          <w:rStyle w:val="Teksttreci20"/>
          <w:sz w:val="24"/>
          <w:szCs w:val="24"/>
        </w:rPr>
        <w:t xml:space="preserve">Dużą częstotliwością występowania mgieł charakteryzują się również szerokie doliny (dolina </w:t>
      </w:r>
      <w:proofErr w:type="spellStart"/>
      <w:r w:rsidRPr="00FE5CD0">
        <w:rPr>
          <w:rStyle w:val="Teksttreci20"/>
          <w:sz w:val="24"/>
          <w:szCs w:val="24"/>
        </w:rPr>
        <w:t>Ujeści</w:t>
      </w:r>
      <w:proofErr w:type="spellEnd"/>
      <w:r w:rsidRPr="00FE5CD0">
        <w:rPr>
          <w:rStyle w:val="Teksttreci20"/>
          <w:sz w:val="24"/>
          <w:szCs w:val="24"/>
        </w:rPr>
        <w:t>, okolice jeziora Lubiatowo).</w:t>
      </w:r>
    </w:p>
    <w:p w14:paraId="4668B910" w14:textId="77777777" w:rsidR="003438E2" w:rsidRPr="00FE5CD0" w:rsidRDefault="003438E2" w:rsidP="00E50A6F">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 xml:space="preserve">Panująca wysoka wilgotność powietrza sprzyja tworzeniu się mgieł, które zalegają tu jednak krótko, ponieważ są one tu rozpraszane w wyniku insolacji i silnego </w:t>
      </w:r>
      <w:proofErr w:type="spellStart"/>
      <w:r w:rsidRPr="00FE5CD0">
        <w:rPr>
          <w:rStyle w:val="Teksttreci20"/>
          <w:sz w:val="24"/>
          <w:szCs w:val="24"/>
        </w:rPr>
        <w:t>nawietrzenia</w:t>
      </w:r>
      <w:proofErr w:type="spellEnd"/>
      <w:r w:rsidRPr="00FE5CD0">
        <w:rPr>
          <w:rStyle w:val="Teksttreci20"/>
          <w:sz w:val="24"/>
          <w:szCs w:val="24"/>
        </w:rPr>
        <w:t>. Reasumując można wydzielić kilka obszarów różniących się od siebie częstością występowania mgieł oraz ich charakterem:</w:t>
      </w:r>
    </w:p>
    <w:p w14:paraId="3A908104" w14:textId="77777777" w:rsidR="003438E2" w:rsidRPr="00FE5CD0" w:rsidRDefault="003438E2" w:rsidP="00997D22">
      <w:pPr>
        <w:pStyle w:val="Teksttreci21"/>
        <w:shd w:val="clear" w:color="auto" w:fill="auto"/>
        <w:spacing w:before="0" w:line="240" w:lineRule="auto"/>
        <w:ind w:left="20" w:right="300" w:firstLine="0"/>
        <w:rPr>
          <w:sz w:val="24"/>
          <w:szCs w:val="24"/>
        </w:rPr>
      </w:pPr>
    </w:p>
    <w:p w14:paraId="54B24700" w14:textId="77777777" w:rsidR="003438E2" w:rsidRPr="00FE5CD0" w:rsidRDefault="003438E2" w:rsidP="00E50A6F">
      <w:pPr>
        <w:pStyle w:val="Teksttreci30"/>
        <w:shd w:val="clear" w:color="auto" w:fill="auto"/>
        <w:tabs>
          <w:tab w:val="left" w:pos="174"/>
        </w:tabs>
        <w:spacing w:after="0" w:line="240" w:lineRule="auto"/>
        <w:ind w:left="20"/>
        <w:jc w:val="both"/>
        <w:rPr>
          <w:sz w:val="24"/>
          <w:szCs w:val="24"/>
        </w:rPr>
      </w:pPr>
      <w:r w:rsidRPr="00FE5CD0">
        <w:rPr>
          <w:rStyle w:val="Teksttreci3"/>
          <w:i/>
          <w:iCs/>
          <w:color w:val="000000"/>
          <w:sz w:val="24"/>
          <w:szCs w:val="24"/>
        </w:rPr>
        <w:t>strefa przybrzeżna -</w:t>
      </w:r>
    </w:p>
    <w:p w14:paraId="565AAEF4" w14:textId="77777777" w:rsidR="003438E2" w:rsidRPr="00FE5CD0" w:rsidRDefault="003438E2" w:rsidP="00E50A6F">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o częstym występowaniu mgieł adwekcyjnych, powstających w wyniku ścierania się mas powietrza utworzonych nad Bałtykiem i nad lądem. Charakteryzuje się ona znacznym obszarem zalegania oraz dużą miąższością. Występują głównie w chłodnym okresie roku.</w:t>
      </w:r>
    </w:p>
    <w:p w14:paraId="6FF6AC51" w14:textId="77777777" w:rsidR="003438E2" w:rsidRPr="00FE5CD0" w:rsidRDefault="003438E2" w:rsidP="00997D22">
      <w:pPr>
        <w:pStyle w:val="Teksttreci21"/>
        <w:shd w:val="clear" w:color="auto" w:fill="auto"/>
        <w:spacing w:before="0" w:line="240" w:lineRule="auto"/>
        <w:ind w:left="20" w:right="300" w:firstLine="0"/>
        <w:rPr>
          <w:sz w:val="24"/>
          <w:szCs w:val="24"/>
        </w:rPr>
      </w:pPr>
    </w:p>
    <w:p w14:paraId="653D8BEC" w14:textId="77777777" w:rsidR="003438E2" w:rsidRPr="00FE5CD0" w:rsidRDefault="003438E2" w:rsidP="00E50A6F">
      <w:pPr>
        <w:pStyle w:val="Teksttreci30"/>
        <w:shd w:val="clear" w:color="auto" w:fill="auto"/>
        <w:spacing w:after="0" w:line="240" w:lineRule="auto"/>
        <w:ind w:left="20"/>
        <w:jc w:val="left"/>
        <w:rPr>
          <w:sz w:val="24"/>
          <w:szCs w:val="24"/>
        </w:rPr>
      </w:pPr>
      <w:r w:rsidRPr="00FE5CD0">
        <w:rPr>
          <w:rStyle w:val="Teksttreci3"/>
          <w:i/>
          <w:iCs/>
          <w:color w:val="000000"/>
          <w:sz w:val="24"/>
          <w:szCs w:val="24"/>
        </w:rPr>
        <w:t>obszar między strefą brzegową a wysoczyzną</w:t>
      </w:r>
      <w:r w:rsidRPr="00FE5CD0">
        <w:rPr>
          <w:rStyle w:val="Teksttreci3Bezkursywy"/>
          <w:color w:val="000000"/>
          <w:sz w:val="24"/>
          <w:szCs w:val="24"/>
        </w:rPr>
        <w:t xml:space="preserve"> -</w:t>
      </w:r>
    </w:p>
    <w:p w14:paraId="052DB72D" w14:textId="77777777" w:rsidR="003438E2" w:rsidRPr="00FE5CD0" w:rsidRDefault="003438E2" w:rsidP="00E50A6F">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charakteryzuje się najmniejszą częstotliwością występowania mgieł. Dość częstym zjawiskiem są tutaj zamglenia. Mgły radiacyjne nie odgrywają tu dużej roli z powodu dobrych warunków rozpraszania.</w:t>
      </w:r>
    </w:p>
    <w:p w14:paraId="45D8F60A" w14:textId="77777777" w:rsidR="003438E2" w:rsidRPr="00FE5CD0" w:rsidRDefault="003438E2" w:rsidP="00997D22">
      <w:pPr>
        <w:pStyle w:val="Teksttreci21"/>
        <w:shd w:val="clear" w:color="auto" w:fill="auto"/>
        <w:spacing w:before="0" w:line="240" w:lineRule="auto"/>
        <w:ind w:left="20" w:right="300" w:firstLine="0"/>
        <w:rPr>
          <w:sz w:val="24"/>
          <w:szCs w:val="24"/>
        </w:rPr>
      </w:pPr>
    </w:p>
    <w:p w14:paraId="2F63BC6B" w14:textId="77777777" w:rsidR="003438E2" w:rsidRPr="00FE5CD0" w:rsidRDefault="003438E2" w:rsidP="00E50A6F">
      <w:pPr>
        <w:pStyle w:val="Teksttreci30"/>
        <w:shd w:val="clear" w:color="auto" w:fill="auto"/>
        <w:tabs>
          <w:tab w:val="left" w:pos="178"/>
        </w:tabs>
        <w:spacing w:after="0" w:line="240" w:lineRule="auto"/>
        <w:ind w:left="20"/>
        <w:jc w:val="both"/>
        <w:rPr>
          <w:sz w:val="24"/>
          <w:szCs w:val="24"/>
        </w:rPr>
      </w:pPr>
      <w:r w:rsidRPr="00FE5CD0">
        <w:rPr>
          <w:rStyle w:val="Teksttreci3"/>
          <w:i/>
          <w:iCs/>
          <w:color w:val="000000"/>
          <w:sz w:val="24"/>
          <w:szCs w:val="24"/>
        </w:rPr>
        <w:t>małe obniżenia w obrębie wysoczyzny -</w:t>
      </w:r>
    </w:p>
    <w:p w14:paraId="20402618" w14:textId="77777777" w:rsidR="003438E2" w:rsidRPr="00FE5CD0" w:rsidRDefault="003438E2" w:rsidP="00E50A6F">
      <w:pPr>
        <w:pStyle w:val="Teksttreci21"/>
        <w:shd w:val="clear" w:color="auto" w:fill="auto"/>
        <w:tabs>
          <w:tab w:val="left" w:pos="370"/>
        </w:tabs>
        <w:spacing w:before="0" w:line="240" w:lineRule="auto"/>
        <w:ind w:left="20" w:right="3" w:firstLine="0"/>
        <w:rPr>
          <w:rStyle w:val="Teksttreci20"/>
          <w:sz w:val="24"/>
          <w:szCs w:val="24"/>
        </w:rPr>
      </w:pPr>
      <w:r w:rsidRPr="00FE5CD0">
        <w:rPr>
          <w:rStyle w:val="Teksttreci20"/>
          <w:iCs/>
          <w:sz w:val="24"/>
          <w:szCs w:val="24"/>
        </w:rPr>
        <w:t xml:space="preserve">o </w:t>
      </w:r>
      <w:r w:rsidRPr="00FE5CD0">
        <w:rPr>
          <w:rStyle w:val="Teksttreci20"/>
          <w:sz w:val="24"/>
          <w:szCs w:val="24"/>
        </w:rPr>
        <w:t>częstym występowaniu mgieł radiacyjnych i długim ich zaleganiu spowodowanym istnieniem mało korzystnych warunków do ich rozpraszania.</w:t>
      </w:r>
    </w:p>
    <w:p w14:paraId="58023CA9" w14:textId="77777777" w:rsidR="003438E2" w:rsidRPr="00FE5CD0" w:rsidRDefault="003438E2" w:rsidP="00997D22">
      <w:pPr>
        <w:pStyle w:val="Teksttreci21"/>
        <w:shd w:val="clear" w:color="auto" w:fill="auto"/>
        <w:tabs>
          <w:tab w:val="left" w:pos="370"/>
        </w:tabs>
        <w:spacing w:before="0" w:line="240" w:lineRule="auto"/>
        <w:ind w:left="20" w:right="300" w:firstLine="0"/>
        <w:rPr>
          <w:sz w:val="24"/>
          <w:szCs w:val="24"/>
        </w:rPr>
      </w:pPr>
    </w:p>
    <w:p w14:paraId="68DE0658" w14:textId="77777777" w:rsidR="003438E2" w:rsidRPr="00FE5CD0" w:rsidRDefault="003438E2" w:rsidP="00E50A6F">
      <w:pPr>
        <w:pStyle w:val="Teksttreci30"/>
        <w:shd w:val="clear" w:color="auto" w:fill="auto"/>
        <w:tabs>
          <w:tab w:val="left" w:pos="174"/>
        </w:tabs>
        <w:spacing w:after="0" w:line="240" w:lineRule="auto"/>
        <w:ind w:left="20"/>
        <w:jc w:val="both"/>
        <w:rPr>
          <w:sz w:val="24"/>
          <w:szCs w:val="24"/>
        </w:rPr>
      </w:pPr>
      <w:r w:rsidRPr="00FE5CD0">
        <w:rPr>
          <w:rStyle w:val="Teksttreci3"/>
          <w:i/>
          <w:iCs/>
          <w:color w:val="000000"/>
          <w:sz w:val="24"/>
          <w:szCs w:val="24"/>
        </w:rPr>
        <w:lastRenderedPageBreak/>
        <w:t>szerokie podmokłe obniżenia -</w:t>
      </w:r>
    </w:p>
    <w:p w14:paraId="28A64DD7" w14:textId="77777777" w:rsidR="003438E2" w:rsidRPr="00FE5CD0" w:rsidRDefault="003438E2" w:rsidP="00E50A6F">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 xml:space="preserve">(dolina </w:t>
      </w:r>
      <w:proofErr w:type="spellStart"/>
      <w:r w:rsidRPr="00FE5CD0">
        <w:rPr>
          <w:rStyle w:val="Teksttreci20"/>
          <w:sz w:val="24"/>
          <w:szCs w:val="24"/>
        </w:rPr>
        <w:t>Ujeści</w:t>
      </w:r>
      <w:proofErr w:type="spellEnd"/>
      <w:r w:rsidRPr="00FE5CD0">
        <w:rPr>
          <w:rStyle w:val="Teksttreci20"/>
          <w:sz w:val="24"/>
          <w:szCs w:val="24"/>
        </w:rPr>
        <w:t xml:space="preserve"> i okolice jeziora Lubiatowo) o dużej częstości występowania mgieł przyziemnych i krótkim czasie ich zalegania w wyniku silnego </w:t>
      </w:r>
      <w:proofErr w:type="spellStart"/>
      <w:r w:rsidRPr="00FE5CD0">
        <w:rPr>
          <w:rStyle w:val="Teksttreci20"/>
          <w:sz w:val="24"/>
          <w:szCs w:val="24"/>
        </w:rPr>
        <w:t>nawietrzenia</w:t>
      </w:r>
      <w:proofErr w:type="spellEnd"/>
      <w:r w:rsidRPr="00FE5CD0">
        <w:rPr>
          <w:rStyle w:val="Teksttreci20"/>
          <w:sz w:val="24"/>
          <w:szCs w:val="24"/>
        </w:rPr>
        <w:t xml:space="preserve"> i dobrych warunków insolacyjnych.</w:t>
      </w:r>
    </w:p>
    <w:p w14:paraId="0F04EBDA" w14:textId="77777777" w:rsidR="003438E2" w:rsidRPr="00FE5CD0" w:rsidRDefault="003438E2" w:rsidP="00997D22">
      <w:pPr>
        <w:pStyle w:val="Teksttreci21"/>
        <w:shd w:val="clear" w:color="auto" w:fill="auto"/>
        <w:spacing w:before="0" w:line="240" w:lineRule="auto"/>
        <w:ind w:left="20" w:right="300" w:firstLine="0"/>
        <w:rPr>
          <w:sz w:val="24"/>
          <w:szCs w:val="24"/>
        </w:rPr>
      </w:pPr>
    </w:p>
    <w:p w14:paraId="4AD8CD41" w14:textId="77777777" w:rsidR="003438E2" w:rsidRPr="00FE5CD0" w:rsidRDefault="003438E2" w:rsidP="00675C08">
      <w:pPr>
        <w:pStyle w:val="Teksttreci21"/>
        <w:numPr>
          <w:ilvl w:val="0"/>
          <w:numId w:val="59"/>
        </w:numPr>
        <w:shd w:val="clear" w:color="auto" w:fill="auto"/>
        <w:tabs>
          <w:tab w:val="left" w:pos="400"/>
        </w:tabs>
        <w:spacing w:before="0" w:line="240" w:lineRule="auto"/>
        <w:ind w:left="40" w:firstLine="0"/>
        <w:rPr>
          <w:sz w:val="24"/>
          <w:szCs w:val="24"/>
        </w:rPr>
      </w:pPr>
      <w:r w:rsidRPr="00FE5CD0">
        <w:rPr>
          <w:rStyle w:val="Teksttreci20"/>
          <w:sz w:val="24"/>
          <w:szCs w:val="24"/>
        </w:rPr>
        <w:t>Zachmurzenia</w:t>
      </w:r>
    </w:p>
    <w:p w14:paraId="7A472641" w14:textId="77777777" w:rsidR="003438E2" w:rsidRPr="00FE5CD0" w:rsidRDefault="003438E2" w:rsidP="00E50A6F">
      <w:pPr>
        <w:pStyle w:val="Teksttreci21"/>
        <w:shd w:val="clear" w:color="auto" w:fill="auto"/>
        <w:spacing w:before="0" w:line="240" w:lineRule="auto"/>
        <w:ind w:left="40" w:right="3" w:firstLine="0"/>
        <w:rPr>
          <w:sz w:val="24"/>
          <w:szCs w:val="24"/>
        </w:rPr>
      </w:pPr>
      <w:r w:rsidRPr="00FE5CD0">
        <w:rPr>
          <w:rStyle w:val="Teksttreci20"/>
          <w:sz w:val="24"/>
          <w:szCs w:val="24"/>
        </w:rPr>
        <w:t>Pod względem tego elementu sytuacja przedstawia się podobnie jak w innych częściach Polski nizinnej.</w:t>
      </w:r>
    </w:p>
    <w:p w14:paraId="16937E2E" w14:textId="77777777" w:rsidR="003438E2" w:rsidRPr="00FE5CD0" w:rsidRDefault="003438E2" w:rsidP="00E50A6F">
      <w:pPr>
        <w:pStyle w:val="Teksttreci21"/>
        <w:shd w:val="clear" w:color="auto" w:fill="auto"/>
        <w:spacing w:before="0" w:line="240" w:lineRule="auto"/>
        <w:ind w:left="40" w:right="3" w:firstLine="0"/>
        <w:rPr>
          <w:sz w:val="24"/>
          <w:szCs w:val="24"/>
        </w:rPr>
      </w:pPr>
      <w:r w:rsidRPr="00FE5CD0">
        <w:rPr>
          <w:rStyle w:val="Teksttreci20"/>
          <w:sz w:val="24"/>
          <w:szCs w:val="24"/>
        </w:rPr>
        <w:t xml:space="preserve">Najkorzystniejsze warunki panują w okresie </w:t>
      </w:r>
      <w:proofErr w:type="spellStart"/>
      <w:r w:rsidRPr="00FE5CD0">
        <w:rPr>
          <w:rStyle w:val="Teksttreci20"/>
          <w:sz w:val="24"/>
          <w:szCs w:val="24"/>
        </w:rPr>
        <w:t>wiosenno</w:t>
      </w:r>
      <w:proofErr w:type="spellEnd"/>
      <w:r w:rsidRPr="00FE5CD0">
        <w:rPr>
          <w:rStyle w:val="Teksttreci20"/>
          <w:sz w:val="24"/>
          <w:szCs w:val="24"/>
        </w:rPr>
        <w:t xml:space="preserve"> - letnim, najgorsze na przełomie jesieni i zimy. W biegu rocznym ilości dni pogodnych zaznacza się maksimum w marcu i we wrześniu (5 dni) oraz minimum w lutym i listopadzie.</w:t>
      </w:r>
    </w:p>
    <w:p w14:paraId="335C7A36" w14:textId="77777777" w:rsidR="003438E2" w:rsidRPr="00FE5CD0" w:rsidRDefault="003438E2" w:rsidP="00E50A6F">
      <w:pPr>
        <w:pStyle w:val="Teksttreci21"/>
        <w:shd w:val="clear" w:color="auto" w:fill="auto"/>
        <w:spacing w:before="0" w:line="240" w:lineRule="auto"/>
        <w:ind w:left="40" w:right="3" w:firstLine="0"/>
        <w:rPr>
          <w:sz w:val="24"/>
          <w:szCs w:val="24"/>
        </w:rPr>
      </w:pPr>
      <w:r w:rsidRPr="00FE5CD0">
        <w:rPr>
          <w:rStyle w:val="Teksttreci20"/>
          <w:sz w:val="24"/>
          <w:szCs w:val="24"/>
        </w:rPr>
        <w:t xml:space="preserve">W pozostałych miesiącach roku częstość występowania dni pogodnych kształtuje się na prawie równym poziomie </w:t>
      </w:r>
      <w:r w:rsidRPr="00FE5CD0">
        <w:rPr>
          <w:rStyle w:val="Teksttreci2Odstpy3pt"/>
          <w:color w:val="000000"/>
          <w:sz w:val="24"/>
          <w:szCs w:val="24"/>
        </w:rPr>
        <w:t>(2-3</w:t>
      </w:r>
      <w:r w:rsidRPr="00FE5CD0">
        <w:rPr>
          <w:rStyle w:val="Teksttreci20"/>
          <w:sz w:val="24"/>
          <w:szCs w:val="24"/>
        </w:rPr>
        <w:t xml:space="preserve"> dni w miesiącu). Nieco odmiennie kształtuje się bieg roczny ilości dni pogodnych. Zdecydowanie najgorsza sytuacja panuje od listopada do lutego, najlepsza natomiast w czerwcu i we wrześniu. Na uwagę zasługuje znacznie większa zmienność tego elementu z miesiąca na miesiąc, niż w przypadku dni pogodnych. Zachmurzenie, podobnie jak inne elementy wykazuje bieg dobowy. Najmniejsze zachmurzenie notowane jest w godzinach wieczornych, nieco większe w rannych.</w:t>
      </w:r>
    </w:p>
    <w:p w14:paraId="7DC938BD" w14:textId="77777777" w:rsidR="003438E2" w:rsidRPr="00FE5CD0" w:rsidRDefault="003438E2" w:rsidP="00E50A6F">
      <w:pPr>
        <w:pStyle w:val="Teksttreci21"/>
        <w:shd w:val="clear" w:color="auto" w:fill="auto"/>
        <w:spacing w:before="0" w:line="240" w:lineRule="auto"/>
        <w:ind w:left="40" w:right="3" w:firstLine="0"/>
        <w:rPr>
          <w:sz w:val="24"/>
          <w:szCs w:val="24"/>
        </w:rPr>
      </w:pPr>
      <w:r w:rsidRPr="00FE5CD0">
        <w:rPr>
          <w:rStyle w:val="Teksttreci20"/>
          <w:sz w:val="24"/>
          <w:szCs w:val="24"/>
        </w:rPr>
        <w:t>W pozostałych okresach dnia utrzymuje się na prawie równym poziomie. W poszczególnych porach dnia zachmurzenie ma inny charakter: rano jest to zachmurzenie warstwowe, podczas gdy w godzinach południowych, w wyniku konwekcji powstają chmury typu cumulus.</w:t>
      </w:r>
    </w:p>
    <w:p w14:paraId="2B92A3AC" w14:textId="77777777" w:rsidR="003438E2" w:rsidRPr="00FE5CD0" w:rsidRDefault="003438E2" w:rsidP="00E50A6F">
      <w:pPr>
        <w:pStyle w:val="Teksttreci21"/>
        <w:shd w:val="clear" w:color="auto" w:fill="auto"/>
        <w:spacing w:before="0" w:line="240" w:lineRule="auto"/>
        <w:ind w:left="40" w:right="3" w:firstLine="0"/>
        <w:rPr>
          <w:sz w:val="24"/>
          <w:szCs w:val="24"/>
        </w:rPr>
      </w:pPr>
      <w:r w:rsidRPr="00FE5CD0">
        <w:rPr>
          <w:rStyle w:val="Teksttreci20"/>
          <w:sz w:val="24"/>
          <w:szCs w:val="24"/>
        </w:rPr>
        <w:t>Zachmurzenie wykazuje również pewną zmienność przestrzenną. Najmniejszym zachmurzeniem charakteryzuje się strefa przybrzeżna, zwłaszcza w porze letniej. Spowodowane to jest niniejszym oddziaływaniem prądów konwekcyjnych w tym rejonie.</w:t>
      </w:r>
    </w:p>
    <w:p w14:paraId="339DBE73" w14:textId="77777777" w:rsidR="003438E2" w:rsidRPr="00FE5CD0" w:rsidRDefault="003438E2" w:rsidP="00E50A6F">
      <w:pPr>
        <w:pStyle w:val="Teksttreci21"/>
        <w:shd w:val="clear" w:color="auto" w:fill="auto"/>
        <w:spacing w:before="0" w:line="240" w:lineRule="auto"/>
        <w:ind w:left="40" w:right="3" w:firstLine="0"/>
        <w:rPr>
          <w:rStyle w:val="Teksttreci20"/>
          <w:sz w:val="24"/>
          <w:szCs w:val="24"/>
        </w:rPr>
      </w:pPr>
      <w:r w:rsidRPr="00FE5CD0">
        <w:rPr>
          <w:rStyle w:val="Teksttreci20"/>
          <w:sz w:val="24"/>
          <w:szCs w:val="24"/>
        </w:rPr>
        <w:t xml:space="preserve">W miarę oddalania się od morza zachmurzenie wzrasta i osiąga największe wartości w strefie </w:t>
      </w:r>
      <w:proofErr w:type="spellStart"/>
      <w:r w:rsidRPr="00FE5CD0">
        <w:rPr>
          <w:rStyle w:val="Teksttreci20"/>
          <w:sz w:val="24"/>
          <w:szCs w:val="24"/>
        </w:rPr>
        <w:t>przykrawędziowej</w:t>
      </w:r>
      <w:proofErr w:type="spellEnd"/>
      <w:r w:rsidRPr="00FE5CD0">
        <w:rPr>
          <w:rStyle w:val="Teksttreci20"/>
          <w:sz w:val="24"/>
          <w:szCs w:val="24"/>
        </w:rPr>
        <w:t xml:space="preserve"> wysoczyzny, co spowodowane jest warunkami sprzyjającymi rozwojowi konwekcji (krawędź ułatwia tworzenie się prądów wstępujących). Na obszarze wysoczyzny charakterystyczne jest tworzenie się chmur typu cumulus powstałych w wyniku różnic w nagrzaniu poszczególnych partii podłoża.</w:t>
      </w:r>
    </w:p>
    <w:p w14:paraId="45A007C3" w14:textId="77777777" w:rsidR="003438E2" w:rsidRPr="00FE5CD0" w:rsidRDefault="003438E2" w:rsidP="00997D22">
      <w:pPr>
        <w:pStyle w:val="Teksttreci21"/>
        <w:shd w:val="clear" w:color="auto" w:fill="auto"/>
        <w:spacing w:before="0" w:line="240" w:lineRule="auto"/>
        <w:ind w:left="40" w:right="20" w:firstLine="0"/>
        <w:rPr>
          <w:sz w:val="24"/>
          <w:szCs w:val="24"/>
        </w:rPr>
      </w:pPr>
    </w:p>
    <w:p w14:paraId="27569058" w14:textId="77777777" w:rsidR="003438E2" w:rsidRPr="00FE5CD0" w:rsidRDefault="003438E2" w:rsidP="00675C08">
      <w:pPr>
        <w:pStyle w:val="Teksttreci21"/>
        <w:numPr>
          <w:ilvl w:val="0"/>
          <w:numId w:val="59"/>
        </w:numPr>
        <w:shd w:val="clear" w:color="auto" w:fill="auto"/>
        <w:tabs>
          <w:tab w:val="left" w:pos="380"/>
        </w:tabs>
        <w:spacing w:before="0" w:line="240" w:lineRule="auto"/>
        <w:ind w:left="20" w:firstLine="0"/>
        <w:rPr>
          <w:sz w:val="24"/>
          <w:szCs w:val="24"/>
        </w:rPr>
      </w:pPr>
      <w:r w:rsidRPr="00FE5CD0">
        <w:rPr>
          <w:rStyle w:val="Teksttreci20"/>
          <w:sz w:val="24"/>
          <w:szCs w:val="24"/>
        </w:rPr>
        <w:t>Usłonecznienie.</w:t>
      </w:r>
    </w:p>
    <w:p w14:paraId="3EEC44E7"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Pod względem usłonecznienia wybrzeże charakteryzuje się pewnym uprzywilejowaniem w stosunku do wnętrza kraju, zwłaszcza w ciepłej porze roku, w okresie o najkorzystniejszych warunkach usłonecznienia tj. od maja do sierpnia miesięczna liczba godzin ze słońcem jest rzędu 200, wobec kilkudziesięciu w okresie zimowym. Liczba godzin ze słońcem w ciągu dnia wykazuje pewne zróżnicowanie przestrzenne. Najmniej nasłonecznione są tereny zacienione przez las, wzniesienia itp. Są to więc głównie zbocza północne o dużym spadku oraz tereny bezpośrednio graniczące ze ścianą lasu.</w:t>
      </w:r>
    </w:p>
    <w:p w14:paraId="091C2FF5"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 xml:space="preserve">Usłonecznienie warunkuje jeden z bardzo istotnych czynników bioklimatycznych - insolację. Pod tym względem również tereny nadmorskie są uprzywilejowane w stosunku do reszty kraju. Duża </w:t>
      </w:r>
      <w:proofErr w:type="spellStart"/>
      <w:r w:rsidRPr="00FE5CD0">
        <w:rPr>
          <w:rStyle w:val="Teksttreci20"/>
          <w:sz w:val="24"/>
          <w:szCs w:val="24"/>
        </w:rPr>
        <w:t>insołacja</w:t>
      </w:r>
      <w:proofErr w:type="spellEnd"/>
      <w:r w:rsidRPr="00FE5CD0">
        <w:rPr>
          <w:rStyle w:val="Teksttreci20"/>
          <w:sz w:val="24"/>
          <w:szCs w:val="24"/>
        </w:rPr>
        <w:t xml:space="preserve"> towarzyszy przeważnie sytuacjom wyżowym, aczkolwiek występuje również przy innych stanach synoptycznych.</w:t>
      </w:r>
    </w:p>
    <w:p w14:paraId="19687BE9"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 xml:space="preserve">W chłodnym okresie roku dni o dużej insolacji zdarzają się przy adwokacji mas powietrza z kierunków wschodnich i południowych; w lecie natomiast przy adwokacji mas z północy, północnego zachodu i północnego wschodu. Roczny bieg insolacji zaznacza się maksimum w okresie </w:t>
      </w:r>
      <w:proofErr w:type="spellStart"/>
      <w:r w:rsidRPr="00FE5CD0">
        <w:rPr>
          <w:rStyle w:val="Teksttreci20"/>
          <w:sz w:val="24"/>
          <w:szCs w:val="24"/>
        </w:rPr>
        <w:t>wiosenno</w:t>
      </w:r>
      <w:proofErr w:type="spellEnd"/>
      <w:r w:rsidRPr="00FE5CD0">
        <w:rPr>
          <w:rStyle w:val="Teksttreci20"/>
          <w:sz w:val="24"/>
          <w:szCs w:val="24"/>
        </w:rPr>
        <w:t xml:space="preserve"> - letnim oraz minimum w zimie. W przebiegu dobowym największe natężenie insolacji przypada w lecie w godzinach 11.00 -12.00. W pozostałych miesiącach roku w godzinach 12.00 - 13.00.</w:t>
      </w:r>
    </w:p>
    <w:p w14:paraId="58664C12"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 xml:space="preserve">Omawiany element charakteryzuje się pewną zmiennością przestrzenna. Bardzo dobrymi warunkami insolacyjnymi charakteryzują się tereny przybrzeżne, głównie z uwagi na dużą </w:t>
      </w:r>
      <w:r w:rsidRPr="00FE5CD0">
        <w:rPr>
          <w:rStyle w:val="Teksttreci20"/>
          <w:sz w:val="24"/>
          <w:szCs w:val="24"/>
        </w:rPr>
        <w:lastRenderedPageBreak/>
        <w:t>przeźroczystość atmosfery oraz odbicie promieniowania słonecznego od lustra wody i jasnych gruntów piaszczystych. Zróżnicowanym natężeniem insolacji odznacza się teren wysoczyzny, gdzie element ten uwarunkowany jest rzeźbą terenu. Najlepsze warunki panują na zboczach południowych o większym spadku, najgorsze na stokach północnych oraz na terenach zalesionych.</w:t>
      </w:r>
    </w:p>
    <w:p w14:paraId="678131BE" w14:textId="77777777" w:rsidR="003438E2" w:rsidRPr="00FE5CD0" w:rsidRDefault="003438E2" w:rsidP="00E50A6F">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Tereny płaskie odznaczają się przeciętnymi warunkami solarnymi, uwarunkowanymi wysokością słońca nad horyzontem. Należy jeszcze zwrócić uwagę na chemiczną działalność słońca przejawiającą się działaniem ultrafioletowym, wywołującym opaleniznę skóry i wytwarzającym witaminę D. Wpływa ono także na regulację przemiany materii, siłę mięśni itp. Zaznacza się także jego działanie bakteriobójcze.</w:t>
      </w:r>
    </w:p>
    <w:p w14:paraId="625E32BE" w14:textId="77777777" w:rsidR="003438E2" w:rsidRPr="00FE5CD0" w:rsidRDefault="003438E2" w:rsidP="00997D22">
      <w:pPr>
        <w:pStyle w:val="Teksttreci21"/>
        <w:shd w:val="clear" w:color="auto" w:fill="auto"/>
        <w:spacing w:before="0" w:line="240" w:lineRule="auto"/>
        <w:ind w:left="20" w:right="20" w:firstLine="0"/>
        <w:rPr>
          <w:sz w:val="24"/>
          <w:szCs w:val="24"/>
        </w:rPr>
      </w:pPr>
    </w:p>
    <w:p w14:paraId="52CD925E" w14:textId="77777777" w:rsidR="003438E2" w:rsidRPr="00FE5CD0" w:rsidRDefault="003438E2" w:rsidP="00675C08">
      <w:pPr>
        <w:pStyle w:val="Teksttreci21"/>
        <w:numPr>
          <w:ilvl w:val="0"/>
          <w:numId w:val="59"/>
        </w:numPr>
        <w:shd w:val="clear" w:color="auto" w:fill="auto"/>
        <w:tabs>
          <w:tab w:val="left" w:pos="385"/>
        </w:tabs>
        <w:spacing w:before="0" w:line="240" w:lineRule="auto"/>
        <w:ind w:left="20" w:firstLine="0"/>
        <w:rPr>
          <w:sz w:val="24"/>
          <w:szCs w:val="24"/>
        </w:rPr>
      </w:pPr>
      <w:r w:rsidRPr="00FE5CD0">
        <w:rPr>
          <w:rStyle w:val="Teksttreci20"/>
          <w:sz w:val="24"/>
          <w:szCs w:val="24"/>
        </w:rPr>
        <w:t>Opady.</w:t>
      </w:r>
    </w:p>
    <w:p w14:paraId="3374F6D7"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Teren opracowania charakteryzuje się podwyższoną sumą opadów, wynoszącą około 650 mm, przy czym suma ta rozkłada się nierównomiernie w ciągu całego roku. Zdecydowany wzrost opadów notowany jest w miesiącach letnich, głównie w lipcu. Minimum natomiast wczesną wiosną. W pozostałych miesiącach roku opad kształtuje się na prawie równym poziomie i wynosi 30 - 50 mm. Opady w poszczególnych porach roku różnią się od siebie zarówno ilością, jak i charakterem. O ile opady zimowe są na ogół długotrwałe o tyle w lecie trwają krócej, charakteryzując się przy tym znacznym natężeniem. Opadom tym towarzyszą często burze występujące głównie w okresie letnim. W miesiącach zimowych zdarzają się sporadycznie, względnie nie występują wcale.</w:t>
      </w:r>
    </w:p>
    <w:p w14:paraId="292E7604" w14:textId="77777777" w:rsidR="003438E2" w:rsidRPr="00FE5CD0" w:rsidRDefault="003438E2" w:rsidP="00E50A6F">
      <w:pPr>
        <w:pStyle w:val="Teksttreci21"/>
        <w:shd w:val="clear" w:color="auto" w:fill="auto"/>
        <w:spacing w:before="0" w:line="240" w:lineRule="auto"/>
        <w:ind w:left="20" w:right="3" w:firstLine="0"/>
        <w:rPr>
          <w:rStyle w:val="Teksttreci20"/>
          <w:sz w:val="24"/>
          <w:szCs w:val="24"/>
        </w:rPr>
      </w:pPr>
      <w:r w:rsidRPr="00FE5CD0">
        <w:rPr>
          <w:rStyle w:val="Teksttreci20"/>
          <w:sz w:val="24"/>
          <w:szCs w:val="24"/>
        </w:rPr>
        <w:t>Element ten charakteryzuje się na omawianym obszarze pewną zmiennością przestrzenną, warunkowaną rzeźbą terenu. Krawędź wysoczyzny, a przede wszystkim kompleks Góry Chełmskiej dość często powoduje wymuszenie prądów konwekcyjnych, prowadzących do powstania opadów, w konsekwencji czego w Koszalinie notuje się opad atmosferyczny, podczas gdy w tym samym czasie na terenach nadmorskich panuje bezchmurna pogoda.</w:t>
      </w:r>
    </w:p>
    <w:p w14:paraId="76723E1C" w14:textId="77777777" w:rsidR="003438E2" w:rsidRPr="00FE5CD0" w:rsidRDefault="003438E2" w:rsidP="00997D22">
      <w:pPr>
        <w:pStyle w:val="Teksttreci21"/>
        <w:shd w:val="clear" w:color="auto" w:fill="auto"/>
        <w:spacing w:before="0" w:line="240" w:lineRule="auto"/>
        <w:ind w:left="20" w:right="20" w:firstLine="0"/>
        <w:rPr>
          <w:sz w:val="24"/>
          <w:szCs w:val="24"/>
        </w:rPr>
      </w:pPr>
    </w:p>
    <w:p w14:paraId="17C59D07" w14:textId="77777777" w:rsidR="003438E2" w:rsidRPr="00FE5CD0" w:rsidRDefault="003438E2" w:rsidP="00675C08">
      <w:pPr>
        <w:pStyle w:val="Teksttreci21"/>
        <w:numPr>
          <w:ilvl w:val="0"/>
          <w:numId w:val="59"/>
        </w:numPr>
        <w:shd w:val="clear" w:color="auto" w:fill="auto"/>
        <w:tabs>
          <w:tab w:val="left" w:pos="385"/>
        </w:tabs>
        <w:spacing w:before="0" w:line="240" w:lineRule="auto"/>
        <w:ind w:left="20" w:firstLine="0"/>
        <w:rPr>
          <w:rStyle w:val="Teksttreci20"/>
          <w:sz w:val="24"/>
          <w:szCs w:val="24"/>
        </w:rPr>
      </w:pPr>
      <w:r w:rsidRPr="00FE5CD0">
        <w:rPr>
          <w:rStyle w:val="Teksttreci20"/>
          <w:sz w:val="24"/>
          <w:szCs w:val="24"/>
        </w:rPr>
        <w:t>Wiatry.</w:t>
      </w:r>
    </w:p>
    <w:p w14:paraId="1325DBE7"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Teren opracowania charakteryzuje się przewaga wiatrów południowo - zachodniej ćwiartki horyzontu. W ciągu roku notuje się tu 52 % wiatrów o kierunkach od S do W. Dość często występują również wiatry północne, rzadkim zjawiskiem są natomiast cisze atmosferyczne.</w:t>
      </w:r>
    </w:p>
    <w:p w14:paraId="2E71F5E6"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Sytuacja ta zmienia się nieco w poszczególnych porach roku. W okresie wiosny stosunkowo często ma miejsce cyrkulacja północna przy znacznym udziale wiatrów północno - wschodnich. Zwraca uwagę duże wyrównanie częstości wiatrów w poszczególnych kierunkach, przy nieznacznej przewadze wiatrów południowo - zachodnich. W lecie przewaga wiatrów zachodnich wzrasta.</w:t>
      </w:r>
    </w:p>
    <w:p w14:paraId="64F34F3F"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 xml:space="preserve">Dość często notuje się wiatry południowo - wschodnie oraz północne. Częstość występowania </w:t>
      </w:r>
      <w:proofErr w:type="spellStart"/>
      <w:r w:rsidRPr="00FE5CD0">
        <w:rPr>
          <w:rStyle w:val="Teksttreci20"/>
          <w:sz w:val="24"/>
          <w:szCs w:val="24"/>
        </w:rPr>
        <w:t>cisz</w:t>
      </w:r>
      <w:proofErr w:type="spellEnd"/>
      <w:r w:rsidRPr="00FE5CD0">
        <w:rPr>
          <w:rStyle w:val="Teksttreci20"/>
          <w:sz w:val="24"/>
          <w:szCs w:val="24"/>
        </w:rPr>
        <w:t xml:space="preserve"> jest również największa.</w:t>
      </w:r>
    </w:p>
    <w:p w14:paraId="653403CB"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Jesień charakteryzuje się przewagą wiatrów z kierunków: południowo - wschodniego, południowego i południowo - zachodniego. Częstość występowania wiatrów zachodnich znacznie maleje w porównaniu z innymi porami roku. maleje również częstość wiatrów z sektora północnego.</w:t>
      </w:r>
    </w:p>
    <w:p w14:paraId="17826FC5"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W zimie przeważają wiatry południowo - zachodnie. Dość często występują również południowe i zachodnie. Najrzadszym zjawiskiem są cisze atmosferyczne.</w:t>
      </w:r>
    </w:p>
    <w:p w14:paraId="02069710"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 xml:space="preserve">Teren opracowania charakteryzuje się dość silnym </w:t>
      </w:r>
      <w:proofErr w:type="spellStart"/>
      <w:r w:rsidRPr="00FE5CD0">
        <w:rPr>
          <w:rStyle w:val="Teksttreci20"/>
          <w:sz w:val="24"/>
          <w:szCs w:val="24"/>
        </w:rPr>
        <w:t>nawietrzeniem</w:t>
      </w:r>
      <w:proofErr w:type="spellEnd"/>
      <w:r w:rsidRPr="00FE5CD0">
        <w:rPr>
          <w:rStyle w:val="Teksttreci20"/>
          <w:sz w:val="24"/>
          <w:szCs w:val="24"/>
        </w:rPr>
        <w:t xml:space="preserve">. Największe prędkości wiatrów notowane są w zimie i na początku wiosny, najmniejsze natomiast w lecie. W ciągu roku notuje się tu ponad 40 dni z wiatrem o prędkościach przewyższających </w:t>
      </w:r>
      <w:proofErr w:type="spellStart"/>
      <w:r w:rsidRPr="00FE5CD0">
        <w:rPr>
          <w:rStyle w:val="Teksttreci20"/>
          <w:sz w:val="24"/>
          <w:szCs w:val="24"/>
        </w:rPr>
        <w:t>10m</w:t>
      </w:r>
      <w:proofErr w:type="spellEnd"/>
      <w:r w:rsidRPr="00FE5CD0">
        <w:rPr>
          <w:rStyle w:val="Teksttreci20"/>
          <w:sz w:val="24"/>
          <w:szCs w:val="24"/>
        </w:rPr>
        <w:t xml:space="preserve">/s oraz około 7 dni z wiatrem bardzo silnym - powyżej 15 m/s. najczęściej wiatry o dużych prędkościach notowane są w styczniu i lutym </w:t>
      </w:r>
      <w:r w:rsidRPr="00FE5CD0">
        <w:rPr>
          <w:rStyle w:val="Teksttreci2Odstpy3pt"/>
          <w:color w:val="000000"/>
          <w:sz w:val="24"/>
          <w:szCs w:val="24"/>
        </w:rPr>
        <w:t>(6-8</w:t>
      </w:r>
      <w:r w:rsidRPr="00FE5CD0">
        <w:rPr>
          <w:rStyle w:val="Teksttreci20"/>
          <w:sz w:val="24"/>
          <w:szCs w:val="24"/>
        </w:rPr>
        <w:t xml:space="preserve"> dni). Najrzadziej natomiast w początkach lata, głownie w czerwcu.</w:t>
      </w:r>
    </w:p>
    <w:p w14:paraId="51DDE0A8"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lastRenderedPageBreak/>
        <w:t>Podana wyżej charakterystyka ma charakter ogólny, ponieważ wiatr bardziej niż inne elementy zależy od warunków lokalnych.</w:t>
      </w:r>
    </w:p>
    <w:p w14:paraId="48006E71"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 xml:space="preserve">Strefa przybrzeżna charakteryzuje się występowaniem dużej ilości silnych wiatrów, które nabierają znacznych prędkości nad gładką powierzchnią wody. oprócz tego typu wiatrów kształtowanych przez sytuację makrosynoptyczne charakterystyczne dla tej części terenu jest cyrkulacja bryzowa, powstająca w wyniku różnic temperatur powietrza, a co za tym idzie również różnic ciśnienia między lądem a morzem. Wiatry tego typu występują w ciepłej porze roku. W czasie pogód słonecznych i </w:t>
      </w:r>
      <w:proofErr w:type="spellStart"/>
      <w:r w:rsidRPr="00FE5CD0">
        <w:rPr>
          <w:rStyle w:val="Teksttreci20"/>
          <w:sz w:val="24"/>
          <w:szCs w:val="24"/>
        </w:rPr>
        <w:t>cisz</w:t>
      </w:r>
      <w:proofErr w:type="spellEnd"/>
      <w:r w:rsidRPr="00FE5CD0">
        <w:rPr>
          <w:rStyle w:val="Teksttreci20"/>
          <w:sz w:val="24"/>
          <w:szCs w:val="24"/>
        </w:rPr>
        <w:t>, lub słabych wiatrów gradientowych. W ciągu dnia bryza wieje w kierunku lądu powodując również zmiany warunków termicznych.</w:t>
      </w:r>
    </w:p>
    <w:p w14:paraId="5399B4A0" w14:textId="77777777" w:rsidR="003438E2" w:rsidRPr="00FE5CD0" w:rsidRDefault="003438E2" w:rsidP="00997D22">
      <w:pPr>
        <w:pStyle w:val="Teksttreci21"/>
        <w:shd w:val="clear" w:color="auto" w:fill="auto"/>
        <w:spacing w:before="0" w:line="240" w:lineRule="auto"/>
        <w:ind w:left="20" w:firstLine="0"/>
        <w:rPr>
          <w:sz w:val="24"/>
          <w:szCs w:val="24"/>
        </w:rPr>
      </w:pPr>
      <w:r w:rsidRPr="00FE5CD0">
        <w:rPr>
          <w:rStyle w:val="Teksttreci20"/>
          <w:sz w:val="24"/>
          <w:szCs w:val="24"/>
        </w:rPr>
        <w:t>Wyróżniamy dwa typy bryz:</w:t>
      </w:r>
    </w:p>
    <w:p w14:paraId="4AB33438" w14:textId="77777777" w:rsidR="003438E2" w:rsidRPr="00FE5CD0" w:rsidRDefault="003438E2" w:rsidP="00675C08">
      <w:pPr>
        <w:pStyle w:val="Teksttreci21"/>
        <w:numPr>
          <w:ilvl w:val="0"/>
          <w:numId w:val="61"/>
        </w:numPr>
        <w:shd w:val="clear" w:color="auto" w:fill="auto"/>
        <w:tabs>
          <w:tab w:val="left" w:pos="370"/>
        </w:tabs>
        <w:spacing w:before="0" w:line="240" w:lineRule="auto"/>
        <w:ind w:left="380" w:right="20"/>
        <w:rPr>
          <w:sz w:val="24"/>
          <w:szCs w:val="24"/>
        </w:rPr>
      </w:pPr>
      <w:r w:rsidRPr="00FE5CD0">
        <w:rPr>
          <w:rStyle w:val="Teksttreci20"/>
          <w:sz w:val="24"/>
          <w:szCs w:val="24"/>
        </w:rPr>
        <w:t>bryza poranna o niewielkim zasięgu, powstająca około godziny 8.00 - 9.00, trwająca do godzin popołudniowych;</w:t>
      </w:r>
    </w:p>
    <w:p w14:paraId="57E716DE" w14:textId="77777777" w:rsidR="003438E2" w:rsidRPr="00FE5CD0" w:rsidRDefault="003438E2" w:rsidP="00675C08">
      <w:pPr>
        <w:pStyle w:val="Teksttreci21"/>
        <w:numPr>
          <w:ilvl w:val="0"/>
          <w:numId w:val="61"/>
        </w:numPr>
        <w:shd w:val="clear" w:color="auto" w:fill="auto"/>
        <w:tabs>
          <w:tab w:val="left" w:pos="380"/>
        </w:tabs>
        <w:spacing w:before="0" w:line="240" w:lineRule="auto"/>
        <w:ind w:left="380" w:right="20"/>
        <w:rPr>
          <w:sz w:val="24"/>
          <w:szCs w:val="24"/>
        </w:rPr>
      </w:pPr>
      <w:r w:rsidRPr="00FE5CD0">
        <w:rPr>
          <w:rStyle w:val="Teksttreci20"/>
          <w:sz w:val="24"/>
          <w:szCs w:val="24"/>
        </w:rPr>
        <w:t>bryza frontalna charakteryzująca się większą wielkością i zasięgiem, trwająca od godzin południowych do 17.00 - 18.00, prowadzi ona do gwałtownego obniżenia temperatury oraz wzrostu wilgotności.</w:t>
      </w:r>
    </w:p>
    <w:p w14:paraId="57652A46"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Zasięg i prędkość bryz morskich są różne. Czasem są to słabe powiewy, wyczuwalne jedynie na plaży, zdarzają się również wiatry tego typu o prędkościach 4 -5 m/s sięgające w głąb wysoczyzny. W ciągu nocy wiatr bryzowy wieje w kierunku odwrotnym (z lądu do morza), jest on jednak znacznie słabiej wykształcony.</w:t>
      </w:r>
    </w:p>
    <w:p w14:paraId="5F13A149"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Innego typu cyrkulacją lokalną charakteryzuje się wysoczyzna. W czasie silnej insolacji zachodzą różnice w nagrzaniu poszczególnych części terenu z powodowane różną ekspozycją lub różną pojemnością cieplną gruntów, co prowadzi do wytworzenia prądów konwekcyjnych. Unoszone w ten sposób powietrze rekompensowane jest dopływem z terenów otaczających. W nocy w czasie pogody wyżowej występują słabe wiatry zboczowe, spowodowane grawitacyjnym spływem chłodnego powietrza w kierunku dolin.</w:t>
      </w:r>
    </w:p>
    <w:p w14:paraId="0F1F4FE7" w14:textId="77777777" w:rsidR="003438E2" w:rsidRPr="00FE5CD0" w:rsidRDefault="003438E2" w:rsidP="00E50A6F">
      <w:pPr>
        <w:pStyle w:val="Teksttreci21"/>
        <w:shd w:val="clear" w:color="auto" w:fill="auto"/>
        <w:spacing w:before="0" w:line="240" w:lineRule="auto"/>
        <w:ind w:left="20" w:right="3" w:firstLine="0"/>
        <w:rPr>
          <w:sz w:val="24"/>
          <w:szCs w:val="24"/>
        </w:rPr>
      </w:pPr>
      <w:r w:rsidRPr="00FE5CD0">
        <w:rPr>
          <w:rStyle w:val="Teksttreci20"/>
          <w:sz w:val="24"/>
          <w:szCs w:val="24"/>
        </w:rPr>
        <w:t>Reasumując można wydzielić kilka obszarów charakteryzujących się różnymi warunkami wietrznymi:</w:t>
      </w:r>
    </w:p>
    <w:p w14:paraId="3F49175A" w14:textId="77777777" w:rsidR="003438E2" w:rsidRPr="00FE5CD0" w:rsidRDefault="003438E2" w:rsidP="00675C08">
      <w:pPr>
        <w:pStyle w:val="Teksttreci21"/>
        <w:numPr>
          <w:ilvl w:val="0"/>
          <w:numId w:val="52"/>
        </w:numPr>
        <w:shd w:val="clear" w:color="auto" w:fill="auto"/>
        <w:tabs>
          <w:tab w:val="left" w:pos="400"/>
        </w:tabs>
        <w:spacing w:before="0" w:line="240" w:lineRule="auto"/>
        <w:ind w:left="400" w:right="20"/>
        <w:rPr>
          <w:sz w:val="24"/>
          <w:szCs w:val="24"/>
        </w:rPr>
      </w:pPr>
      <w:r w:rsidRPr="00FE5CD0">
        <w:rPr>
          <w:rStyle w:val="Teksttreci20"/>
          <w:sz w:val="24"/>
          <w:szCs w:val="24"/>
        </w:rPr>
        <w:t>tereny bezpośrednio sąsiadujące z morzeni o silnych wiatrach gradientowych, a w czasie pogód bezwietrznych, znajdujące się pod wpływem bryz;</w:t>
      </w:r>
    </w:p>
    <w:p w14:paraId="7211A7A4" w14:textId="77777777" w:rsidR="003438E2" w:rsidRPr="00FE5CD0" w:rsidRDefault="003438E2" w:rsidP="00675C08">
      <w:pPr>
        <w:pStyle w:val="Teksttreci21"/>
        <w:numPr>
          <w:ilvl w:val="0"/>
          <w:numId w:val="52"/>
        </w:numPr>
        <w:shd w:val="clear" w:color="auto" w:fill="auto"/>
        <w:tabs>
          <w:tab w:val="left" w:pos="400"/>
        </w:tabs>
        <w:spacing w:before="0" w:line="240" w:lineRule="auto"/>
        <w:ind w:left="400" w:right="20"/>
        <w:rPr>
          <w:sz w:val="24"/>
          <w:szCs w:val="24"/>
        </w:rPr>
      </w:pPr>
      <w:r w:rsidRPr="00FE5CD0">
        <w:rPr>
          <w:rStyle w:val="Teksttreci20"/>
          <w:sz w:val="24"/>
          <w:szCs w:val="24"/>
        </w:rPr>
        <w:t xml:space="preserve">obszary płaskie o dość silnym </w:t>
      </w:r>
      <w:proofErr w:type="spellStart"/>
      <w:r w:rsidRPr="00FE5CD0">
        <w:rPr>
          <w:rStyle w:val="Teksttreci20"/>
          <w:sz w:val="24"/>
          <w:szCs w:val="24"/>
        </w:rPr>
        <w:t>nawietrzeniu</w:t>
      </w:r>
      <w:proofErr w:type="spellEnd"/>
      <w:r w:rsidRPr="00FE5CD0">
        <w:rPr>
          <w:rStyle w:val="Teksttreci20"/>
          <w:sz w:val="24"/>
          <w:szCs w:val="24"/>
        </w:rPr>
        <w:t xml:space="preserve"> charakterystycznym dla terenu pobrzeża;</w:t>
      </w:r>
    </w:p>
    <w:p w14:paraId="2A593784" w14:textId="77777777" w:rsidR="003438E2" w:rsidRPr="00FE5CD0" w:rsidRDefault="003438E2" w:rsidP="00675C08">
      <w:pPr>
        <w:pStyle w:val="Teksttreci21"/>
        <w:numPr>
          <w:ilvl w:val="0"/>
          <w:numId w:val="52"/>
        </w:numPr>
        <w:shd w:val="clear" w:color="auto" w:fill="auto"/>
        <w:tabs>
          <w:tab w:val="left" w:pos="400"/>
        </w:tabs>
        <w:spacing w:before="0" w:line="240" w:lineRule="auto"/>
        <w:ind w:left="400" w:right="20"/>
        <w:rPr>
          <w:sz w:val="24"/>
          <w:szCs w:val="24"/>
        </w:rPr>
      </w:pPr>
      <w:r w:rsidRPr="00FE5CD0">
        <w:rPr>
          <w:rStyle w:val="Teksttreci20"/>
          <w:sz w:val="24"/>
          <w:szCs w:val="24"/>
        </w:rPr>
        <w:t>obniżenia terenowe, zaciszne znajdujące się pod wpływem wiatrów dolinnych i zboczowych;</w:t>
      </w:r>
    </w:p>
    <w:p w14:paraId="3BB37D06" w14:textId="77777777" w:rsidR="003438E2" w:rsidRPr="00FE5CD0" w:rsidRDefault="003438E2" w:rsidP="00675C08">
      <w:pPr>
        <w:pStyle w:val="Teksttreci21"/>
        <w:numPr>
          <w:ilvl w:val="0"/>
          <w:numId w:val="52"/>
        </w:numPr>
        <w:shd w:val="clear" w:color="auto" w:fill="auto"/>
        <w:tabs>
          <w:tab w:val="left" w:pos="395"/>
        </w:tabs>
        <w:spacing w:before="0" w:line="240" w:lineRule="auto"/>
        <w:ind w:left="40" w:firstLine="0"/>
        <w:rPr>
          <w:sz w:val="24"/>
          <w:szCs w:val="24"/>
        </w:rPr>
      </w:pPr>
      <w:r w:rsidRPr="00FE5CD0">
        <w:rPr>
          <w:rStyle w:val="Teksttreci20"/>
          <w:sz w:val="24"/>
          <w:szCs w:val="24"/>
        </w:rPr>
        <w:t>tereny leśne- zaciszne.</w:t>
      </w:r>
    </w:p>
    <w:p w14:paraId="6FD02040" w14:textId="77777777" w:rsidR="003438E2" w:rsidRPr="00FE5CD0" w:rsidRDefault="003438E2" w:rsidP="00997D22">
      <w:pPr>
        <w:pStyle w:val="Teksttreci21"/>
        <w:shd w:val="clear" w:color="auto" w:fill="auto"/>
        <w:spacing w:before="0" w:line="240" w:lineRule="auto"/>
        <w:ind w:left="40" w:right="20" w:firstLine="0"/>
        <w:rPr>
          <w:sz w:val="24"/>
          <w:szCs w:val="24"/>
        </w:rPr>
      </w:pPr>
      <w:r w:rsidRPr="00FE5CD0">
        <w:rPr>
          <w:rStyle w:val="Teksttreci20"/>
          <w:sz w:val="24"/>
          <w:szCs w:val="24"/>
        </w:rPr>
        <w:t>Należy podkreślić, że tego typu stosunki anemometryczne charakterystyczne są dla przyziemnej warstwy powietrza. W miarę wzrostu wysokości zmniejsza się wpływ warunków lokalnych, jak również zmienia się układ wiatrów spowodowany zmniejszaniem się tarcia mas powietrza o szorstką powierzchnię ziemi.</w:t>
      </w:r>
    </w:p>
    <w:p w14:paraId="1E72259F" w14:textId="77777777" w:rsidR="003438E2" w:rsidRPr="00FE5CD0" w:rsidRDefault="003438E2" w:rsidP="00997D22">
      <w:pPr>
        <w:pStyle w:val="Teksttreci21"/>
        <w:shd w:val="clear" w:color="auto" w:fill="auto"/>
        <w:spacing w:before="0" w:line="240" w:lineRule="auto"/>
        <w:ind w:left="40" w:right="20" w:firstLine="0"/>
        <w:rPr>
          <w:sz w:val="24"/>
          <w:szCs w:val="24"/>
        </w:rPr>
      </w:pPr>
      <w:r w:rsidRPr="00FE5CD0">
        <w:rPr>
          <w:rStyle w:val="Teksttreci20"/>
          <w:sz w:val="24"/>
          <w:szCs w:val="24"/>
        </w:rPr>
        <w:t>Ogólnie można stwierdzić, że ze wzrostem wysokości zwiększa się prędkość wiatru oraz następuje skręt wiatru w prawo. Analiza tabel wiatrów górnych pozwała stwierdzić, że na poziomie 300 m w stosunku do poziomu zero następuje dość znaczny wzrost prędkości wiatrów.</w:t>
      </w:r>
    </w:p>
    <w:p w14:paraId="1C1A0DAB" w14:textId="77777777" w:rsidR="003438E2" w:rsidRPr="00FE5CD0" w:rsidRDefault="003438E2" w:rsidP="00997D22">
      <w:pPr>
        <w:pStyle w:val="Teksttreci21"/>
        <w:shd w:val="clear" w:color="auto" w:fill="auto"/>
        <w:spacing w:before="0" w:line="240" w:lineRule="auto"/>
        <w:ind w:left="40" w:right="20" w:firstLine="0"/>
        <w:rPr>
          <w:sz w:val="24"/>
          <w:szCs w:val="24"/>
        </w:rPr>
      </w:pPr>
      <w:r w:rsidRPr="00FE5CD0">
        <w:rPr>
          <w:rStyle w:val="Teksttreci20"/>
          <w:sz w:val="24"/>
          <w:szCs w:val="24"/>
        </w:rPr>
        <w:t xml:space="preserve">O ile na poziomie zero przeważały wiatry o prędkościach 3 - 5 m/s o tyle 3000 m wyżej zaznacza się zdecydowanie przewaga wiatrów o prędkościach 6-10 m/s. Wzrasta również w sposób widoczny częstość wiatrów silnych np. wiatry o prędkościach </w:t>
      </w:r>
      <w:r w:rsidRPr="00FE5CD0">
        <w:rPr>
          <w:rStyle w:val="Teksttreci2Odstpy3pt"/>
          <w:color w:val="000000"/>
          <w:sz w:val="24"/>
          <w:szCs w:val="24"/>
        </w:rPr>
        <w:t>11-15</w:t>
      </w:r>
      <w:r w:rsidRPr="00FE5CD0">
        <w:rPr>
          <w:rStyle w:val="Teksttreci20"/>
          <w:sz w:val="24"/>
          <w:szCs w:val="24"/>
        </w:rPr>
        <w:t xml:space="preserve"> m/s na poziomie zero stanowiły 1,6 %, natomiast na wysokości 300 m - 14,5 % notowań.</w:t>
      </w:r>
    </w:p>
    <w:p w14:paraId="2E8B28D9" w14:textId="77777777" w:rsidR="003438E2" w:rsidRPr="00FE5CD0" w:rsidRDefault="003438E2" w:rsidP="00997D22">
      <w:pPr>
        <w:pStyle w:val="Teksttreci21"/>
        <w:shd w:val="clear" w:color="auto" w:fill="auto"/>
        <w:spacing w:before="0" w:line="240" w:lineRule="auto"/>
        <w:ind w:left="40" w:right="20" w:firstLine="0"/>
        <w:rPr>
          <w:sz w:val="24"/>
          <w:szCs w:val="24"/>
        </w:rPr>
      </w:pPr>
      <w:r w:rsidRPr="00FE5CD0">
        <w:rPr>
          <w:rStyle w:val="Teksttreci20"/>
          <w:sz w:val="24"/>
          <w:szCs w:val="24"/>
        </w:rPr>
        <w:t xml:space="preserve">Sytuacja taka ma miejsce stale. W poszczególnych porach roku występuje jednak z różnym natężeniem. Miesiące zimowe charakteryzują się ogromnym zmniejszeniem częstości wiatrów słabych (do 2 m/s w profilu do 300 m) np. w styczniu odpowiednie wartości dla tych poziomów wynoszą 21,9 i 4,3%; w grudniu 24,6 i 32,7%. natomiast zmiany w częstościach wiatrów o wyższych prędkościach nie są już tak wyraźne. Odwrotnie jest w okresie letnim, </w:t>
      </w:r>
      <w:r w:rsidRPr="00FE5CD0">
        <w:rPr>
          <w:rStyle w:val="Teksttreci20"/>
          <w:sz w:val="24"/>
          <w:szCs w:val="24"/>
        </w:rPr>
        <w:lastRenderedPageBreak/>
        <w:t xml:space="preserve">kiedy największe zmiany notuje się w zakresie większych prędkości wiatrów np. w lipcu wystąpił wzrost częstości wiatrów od 6 -10 m/s z 37 - 52%; w sierpniu w przedziale wiatrów </w:t>
      </w:r>
      <w:r w:rsidRPr="00FE5CD0">
        <w:rPr>
          <w:rStyle w:val="Teksttreci2Odstpy3pt"/>
          <w:color w:val="000000"/>
          <w:sz w:val="24"/>
          <w:szCs w:val="24"/>
        </w:rPr>
        <w:t>11-15</w:t>
      </w:r>
      <w:r w:rsidRPr="00FE5CD0">
        <w:rPr>
          <w:rStyle w:val="Teksttreci20"/>
          <w:sz w:val="24"/>
          <w:szCs w:val="24"/>
        </w:rPr>
        <w:t xml:space="preserve"> m/s z 0,7 - 11%. Zmiany kierunków wiatrów wraz z wysokością nie są już tak wyraźne. Zaznacza się jednak zdecydowanie wzrost częstości wiatrów zachodnich, zgodnie z ogólną cyrkulacją atmosferyczną oraz przesuniecie kierunku najczęściej wiejących wiatrów w prawo.</w:t>
      </w:r>
    </w:p>
    <w:p w14:paraId="2BAACA80" w14:textId="77777777" w:rsidR="003438E2" w:rsidRPr="00FE5CD0" w:rsidRDefault="003438E2" w:rsidP="00E50A6F">
      <w:pPr>
        <w:pStyle w:val="Teksttreci21"/>
        <w:shd w:val="clear" w:color="auto" w:fill="auto"/>
        <w:spacing w:before="0" w:line="240" w:lineRule="auto"/>
        <w:ind w:left="40" w:right="3" w:firstLine="0"/>
        <w:rPr>
          <w:sz w:val="24"/>
          <w:szCs w:val="24"/>
        </w:rPr>
      </w:pPr>
      <w:r w:rsidRPr="00FE5CD0">
        <w:rPr>
          <w:rStyle w:val="Teksttreci20"/>
          <w:sz w:val="24"/>
          <w:szCs w:val="24"/>
        </w:rPr>
        <w:t xml:space="preserve">W miarę wzrostu wysokości ogólna tendencja zmiany stosunków anemometrycznych utrzymuje się nadal, ale już w znacznie mniejszej skali. W dalszym ciągu wzrasta prędkość wiatrów, o czym świadczy coraz większy procent notowań w przedziale prędkości </w:t>
      </w:r>
      <w:r w:rsidRPr="00FE5CD0">
        <w:rPr>
          <w:rStyle w:val="Teksttreci2Odstpy2pt"/>
          <w:color w:val="000000"/>
          <w:sz w:val="24"/>
          <w:szCs w:val="24"/>
        </w:rPr>
        <w:t>11-15</w:t>
      </w:r>
      <w:r w:rsidRPr="00FE5CD0">
        <w:rPr>
          <w:rStyle w:val="Teksttreci20"/>
          <w:sz w:val="24"/>
          <w:szCs w:val="24"/>
        </w:rPr>
        <w:t xml:space="preserve"> m/s oraz zaznacza się dalszy skręt kierunków wiatrów w prawo.</w:t>
      </w:r>
    </w:p>
    <w:p w14:paraId="522756C8" w14:textId="77777777" w:rsidR="003438E2" w:rsidRPr="00FE5CD0" w:rsidRDefault="003438E2" w:rsidP="00E50A6F">
      <w:pPr>
        <w:pStyle w:val="Teksttreci21"/>
        <w:shd w:val="clear" w:color="auto" w:fill="auto"/>
        <w:tabs>
          <w:tab w:val="left" w:pos="9072"/>
        </w:tabs>
        <w:spacing w:before="0" w:line="240" w:lineRule="auto"/>
        <w:ind w:left="40" w:right="3" w:firstLine="0"/>
        <w:rPr>
          <w:rStyle w:val="Teksttreci20"/>
          <w:sz w:val="24"/>
          <w:szCs w:val="24"/>
        </w:rPr>
      </w:pPr>
      <w:r w:rsidRPr="00FE5CD0">
        <w:rPr>
          <w:rStyle w:val="Teksttreci20"/>
          <w:sz w:val="24"/>
          <w:szCs w:val="24"/>
        </w:rPr>
        <w:t xml:space="preserve">Omawiana zmienność pionowa warunków wietrznych zachodzi do wysokości około 900 m, gdzie zaciera się wpływ warunków lokalnych i stosunki anemometryczne wynikają z układu </w:t>
      </w:r>
      <w:proofErr w:type="spellStart"/>
      <w:r w:rsidRPr="00FE5CD0">
        <w:rPr>
          <w:rStyle w:val="Teksttreci20"/>
          <w:sz w:val="24"/>
          <w:szCs w:val="24"/>
        </w:rPr>
        <w:t>gradiantowego</w:t>
      </w:r>
      <w:proofErr w:type="spellEnd"/>
      <w:r w:rsidRPr="00FE5CD0">
        <w:rPr>
          <w:rStyle w:val="Teksttreci20"/>
          <w:sz w:val="24"/>
          <w:szCs w:val="24"/>
        </w:rPr>
        <w:t>.</w:t>
      </w:r>
    </w:p>
    <w:p w14:paraId="4A391F08" w14:textId="77777777" w:rsidR="003438E2" w:rsidRPr="00FE5CD0" w:rsidRDefault="003438E2" w:rsidP="00997D22">
      <w:pPr>
        <w:pStyle w:val="Teksttreci21"/>
        <w:shd w:val="clear" w:color="auto" w:fill="auto"/>
        <w:tabs>
          <w:tab w:val="left" w:pos="189"/>
        </w:tabs>
        <w:spacing w:before="0" w:line="240" w:lineRule="auto"/>
        <w:ind w:left="40" w:firstLine="0"/>
        <w:rPr>
          <w:sz w:val="24"/>
          <w:szCs w:val="24"/>
        </w:rPr>
      </w:pPr>
    </w:p>
    <w:p w14:paraId="0C6850B9" w14:textId="77777777" w:rsidR="003438E2" w:rsidRPr="00FE5CD0" w:rsidRDefault="003438E2" w:rsidP="00675C08">
      <w:pPr>
        <w:pStyle w:val="Teksttreci21"/>
        <w:numPr>
          <w:ilvl w:val="0"/>
          <w:numId w:val="59"/>
        </w:numPr>
        <w:shd w:val="clear" w:color="auto" w:fill="auto"/>
        <w:tabs>
          <w:tab w:val="left" w:pos="410"/>
        </w:tabs>
        <w:spacing w:before="0" w:line="240" w:lineRule="auto"/>
        <w:ind w:left="40" w:firstLine="0"/>
        <w:rPr>
          <w:sz w:val="24"/>
          <w:szCs w:val="24"/>
        </w:rPr>
      </w:pPr>
      <w:r w:rsidRPr="00FE5CD0">
        <w:rPr>
          <w:rStyle w:val="Teksttreci20"/>
          <w:sz w:val="24"/>
          <w:szCs w:val="24"/>
        </w:rPr>
        <w:t>Warunki klimatyczne terenów leśnych.</w:t>
      </w:r>
    </w:p>
    <w:p w14:paraId="18ED8261" w14:textId="77777777" w:rsidR="003438E2" w:rsidRPr="00FE5CD0" w:rsidRDefault="003438E2" w:rsidP="00E50A6F">
      <w:pPr>
        <w:pStyle w:val="Teksttreci21"/>
        <w:shd w:val="clear" w:color="auto" w:fill="auto"/>
        <w:spacing w:before="0" w:line="240" w:lineRule="auto"/>
        <w:ind w:left="40" w:right="3" w:firstLine="0"/>
        <w:rPr>
          <w:sz w:val="24"/>
          <w:szCs w:val="24"/>
        </w:rPr>
      </w:pPr>
      <w:r w:rsidRPr="00FE5CD0">
        <w:rPr>
          <w:rStyle w:val="Teksttreci20"/>
          <w:sz w:val="24"/>
          <w:szCs w:val="24"/>
        </w:rPr>
        <w:t xml:space="preserve">Omawiany teren charakteryzuje się istnieniem dość dużych terenów leśnych. Posiadają one właściwe sobie stosunki klimatyczne, jak również </w:t>
      </w:r>
      <w:proofErr w:type="spellStart"/>
      <w:r w:rsidRPr="00FE5CD0">
        <w:rPr>
          <w:rStyle w:val="Teksttreci20"/>
          <w:sz w:val="24"/>
          <w:szCs w:val="24"/>
        </w:rPr>
        <w:t>oddziaływują</w:t>
      </w:r>
      <w:proofErr w:type="spellEnd"/>
      <w:r w:rsidRPr="00FE5CD0">
        <w:rPr>
          <w:rStyle w:val="Teksttreci20"/>
          <w:sz w:val="24"/>
          <w:szCs w:val="24"/>
        </w:rPr>
        <w:t xml:space="preserve"> na tereny sąsiednie.</w:t>
      </w:r>
    </w:p>
    <w:p w14:paraId="6AAF8D6A" w14:textId="77777777" w:rsidR="003438E2" w:rsidRPr="00FE5CD0" w:rsidRDefault="003438E2" w:rsidP="00E50A6F">
      <w:pPr>
        <w:pStyle w:val="Teksttreci21"/>
        <w:shd w:val="clear" w:color="auto" w:fill="auto"/>
        <w:spacing w:before="0" w:line="240" w:lineRule="auto"/>
        <w:ind w:left="40" w:right="3" w:firstLine="0"/>
        <w:rPr>
          <w:sz w:val="24"/>
          <w:szCs w:val="24"/>
        </w:rPr>
      </w:pPr>
      <w:r w:rsidRPr="00FE5CD0">
        <w:rPr>
          <w:rStyle w:val="Teksttreci20"/>
          <w:sz w:val="24"/>
          <w:szCs w:val="24"/>
        </w:rPr>
        <w:t>Klimat lasu kształtowany jest przez górną powierzchnię czynną, czyli korony drzew. Zatrzymanie dużej ilości promieniowania słonecznego powoduje obniżenie temperatury powietrza w lesie w stosunku do terenów otwartych, co daje odczuwanie przyjemnego chłodu. W ciągu dnia występują tu inwersje, w nocy natomiast najczęściej ustala się izotermia ze słabo zaznaczającym się maksimum w strefie koron, co powoduje, że w ciągu dnia temperatura w lesie jest niższa, w nocy natomiast wyższa niż na otwartej przestrzeni.</w:t>
      </w:r>
    </w:p>
    <w:p w14:paraId="6BD114F7" w14:textId="77777777" w:rsidR="003438E2" w:rsidRPr="00FE5CD0" w:rsidRDefault="003438E2" w:rsidP="00E50A6F">
      <w:pPr>
        <w:pStyle w:val="Teksttreci21"/>
        <w:shd w:val="clear" w:color="auto" w:fill="auto"/>
        <w:spacing w:before="0" w:line="240" w:lineRule="auto"/>
        <w:ind w:left="40" w:right="3" w:firstLine="0"/>
        <w:rPr>
          <w:rStyle w:val="Teksttreci20"/>
          <w:sz w:val="24"/>
          <w:szCs w:val="24"/>
        </w:rPr>
      </w:pPr>
      <w:r w:rsidRPr="00FE5CD0">
        <w:rPr>
          <w:rStyle w:val="Teksttreci20"/>
          <w:sz w:val="24"/>
          <w:szCs w:val="24"/>
        </w:rPr>
        <w:t>W lecie kiedy przeważają warunki dzienne na obszarach leśnych jest chłodniej niż na obszarach nie zalesionych. W zimie jest odwrotnie.</w:t>
      </w:r>
    </w:p>
    <w:p w14:paraId="4F1E326E" w14:textId="77777777" w:rsidR="003438E2" w:rsidRPr="00FE5CD0" w:rsidRDefault="003438E2" w:rsidP="00E50A6F">
      <w:pPr>
        <w:pStyle w:val="Teksttreci21"/>
        <w:shd w:val="clear" w:color="auto" w:fill="auto"/>
        <w:spacing w:before="0" w:line="240" w:lineRule="auto"/>
        <w:ind w:left="20" w:right="-2" w:firstLine="0"/>
        <w:rPr>
          <w:sz w:val="24"/>
          <w:szCs w:val="24"/>
        </w:rPr>
      </w:pPr>
      <w:r w:rsidRPr="00FE5CD0">
        <w:rPr>
          <w:rStyle w:val="Teksttreci20"/>
          <w:sz w:val="24"/>
          <w:szCs w:val="24"/>
        </w:rPr>
        <w:t>Wskutek tego średnie temperatury są tu wyższe niż na otwartej przestrzeni. Odczucie chłodu na terenach leśnych jest większe niż wskazywałyby na to różnice temperatur, ponieważ notuje się tu wyższą wilgotność względną.</w:t>
      </w:r>
    </w:p>
    <w:p w14:paraId="5481729D" w14:textId="77777777" w:rsidR="003438E2" w:rsidRPr="00FE5CD0" w:rsidRDefault="003438E2" w:rsidP="00E50A6F">
      <w:pPr>
        <w:pStyle w:val="Teksttreci21"/>
        <w:shd w:val="clear" w:color="auto" w:fill="auto"/>
        <w:spacing w:before="0" w:line="240" w:lineRule="auto"/>
        <w:ind w:left="20" w:right="-2" w:firstLine="0"/>
        <w:rPr>
          <w:sz w:val="24"/>
          <w:szCs w:val="24"/>
        </w:rPr>
      </w:pPr>
      <w:r w:rsidRPr="00FE5CD0">
        <w:rPr>
          <w:rStyle w:val="Teksttreci20"/>
          <w:sz w:val="24"/>
          <w:szCs w:val="24"/>
        </w:rPr>
        <w:t>Różnica między wilgotnością lasu a otwartej przestrzeni najmniejsza jest w godzinach rannych. Po wschodzie słońca wzrasta aż do osiągnięcia maksimum w godzinach wczesno popołudniowych, po czym zróżnicowane znów maleje. Wzrost wilgotności w lesie spowodowany jest zarówno transpiracją roślin, jak i zmniejszaniem spływu wód (las zatrzymuje około 20% rocznej sumy opadów).</w:t>
      </w:r>
    </w:p>
    <w:p w14:paraId="0516C3E9" w14:textId="77777777" w:rsidR="003438E2" w:rsidRPr="00FE5CD0" w:rsidRDefault="003438E2" w:rsidP="00E50A6F">
      <w:pPr>
        <w:pStyle w:val="Teksttreci21"/>
        <w:shd w:val="clear" w:color="auto" w:fill="auto"/>
        <w:spacing w:before="0" w:line="240" w:lineRule="auto"/>
        <w:ind w:left="20" w:right="-2" w:firstLine="0"/>
        <w:rPr>
          <w:sz w:val="24"/>
          <w:szCs w:val="24"/>
        </w:rPr>
      </w:pPr>
      <w:r w:rsidRPr="00FE5CD0">
        <w:rPr>
          <w:rStyle w:val="Teksttreci20"/>
          <w:sz w:val="24"/>
          <w:szCs w:val="24"/>
        </w:rPr>
        <w:t>Dużą rolę odgrywają lasy w kształtowaniu ruchów powietrza. Na terenach leśnych występuje modyfikacja zarówno kierunku, jak i prędkości wiatru zależnie od budowy drzewostanu, masa powietrza napotykająca na swej drodze zespół zwartej zieleni rozdziela się na strumienie opływające go z boków i z góry. Do wewnątrz przenika w niewielkim stopniu.</w:t>
      </w:r>
    </w:p>
    <w:p w14:paraId="55667113" w14:textId="77777777" w:rsidR="003438E2" w:rsidRPr="00FE5CD0" w:rsidRDefault="003438E2" w:rsidP="00E50A6F">
      <w:pPr>
        <w:pStyle w:val="Teksttreci21"/>
        <w:shd w:val="clear" w:color="auto" w:fill="auto"/>
        <w:spacing w:before="0" w:line="240" w:lineRule="auto"/>
        <w:ind w:left="20" w:right="-2" w:firstLine="0"/>
        <w:rPr>
          <w:sz w:val="24"/>
          <w:szCs w:val="24"/>
        </w:rPr>
      </w:pPr>
      <w:r w:rsidRPr="00FE5CD0">
        <w:rPr>
          <w:rStyle w:val="Teksttreci20"/>
          <w:sz w:val="24"/>
          <w:szCs w:val="24"/>
        </w:rPr>
        <w:t>Tereny leśne wpływają także na modyfikację prędkości wiatru. Przy słabych wiatrach w lesie notowana jest cisza, a wiatry o większych prędkościach są znacznie osłabione. Wiatry opływające teren od góry wykazują ponad koronami znaczny wzrost turbulencji, sięgający nawet 200 - 300 m, co przy niskim poziomie kondensacji może spowodować opady nad lasem. Powierzchnie leśne wykazują korzystny wpływ z punktu widzenia zanieczyszczenia powietrza zatrzymując znaczne ilości substancji stałych oraz gazowych.</w:t>
      </w:r>
    </w:p>
    <w:p w14:paraId="560CBEEB" w14:textId="77777777" w:rsidR="003438E2" w:rsidRPr="00FE5CD0" w:rsidRDefault="003438E2" w:rsidP="00E50A6F">
      <w:pPr>
        <w:pStyle w:val="Teksttreci21"/>
        <w:shd w:val="clear" w:color="auto" w:fill="auto"/>
        <w:spacing w:before="0" w:line="240" w:lineRule="auto"/>
        <w:ind w:left="20" w:right="-2" w:firstLine="0"/>
        <w:rPr>
          <w:sz w:val="24"/>
          <w:szCs w:val="24"/>
        </w:rPr>
      </w:pPr>
      <w:r w:rsidRPr="00FE5CD0">
        <w:rPr>
          <w:rStyle w:val="Teksttreci20"/>
          <w:sz w:val="24"/>
          <w:szCs w:val="24"/>
        </w:rPr>
        <w:t>Należy zwrócić uwagę na bakteriobójcze i regenerujące działania lasów wydzielających substancje lotne tzw. fitoncydy o składzie zbliżonym do olejków eterycznych.</w:t>
      </w:r>
    </w:p>
    <w:p w14:paraId="42050F1E" w14:textId="77777777" w:rsidR="003438E2" w:rsidRPr="00FE5CD0" w:rsidRDefault="003438E2" w:rsidP="00E50A6F">
      <w:pPr>
        <w:pStyle w:val="Teksttreci21"/>
        <w:shd w:val="clear" w:color="auto" w:fill="auto"/>
        <w:spacing w:before="0" w:line="240" w:lineRule="auto"/>
        <w:ind w:left="20" w:right="-2" w:firstLine="0"/>
        <w:rPr>
          <w:rStyle w:val="Teksttreci20"/>
          <w:sz w:val="24"/>
          <w:szCs w:val="24"/>
        </w:rPr>
      </w:pPr>
      <w:r w:rsidRPr="00FE5CD0">
        <w:rPr>
          <w:rStyle w:val="Teksttreci20"/>
          <w:sz w:val="24"/>
          <w:szCs w:val="24"/>
        </w:rPr>
        <w:t>Lasy oddziałują korzystnie na organizm ludzki również poprzez szum drzew, walory krajobrazowe itp.</w:t>
      </w:r>
    </w:p>
    <w:p w14:paraId="5721D241" w14:textId="77777777" w:rsidR="003438E2" w:rsidRPr="00FE5CD0" w:rsidRDefault="003438E2" w:rsidP="00997D22">
      <w:pPr>
        <w:pStyle w:val="Teksttreci21"/>
        <w:shd w:val="clear" w:color="auto" w:fill="auto"/>
        <w:spacing w:before="0" w:line="240" w:lineRule="auto"/>
        <w:ind w:left="20" w:right="20" w:firstLine="0"/>
        <w:rPr>
          <w:sz w:val="24"/>
          <w:szCs w:val="24"/>
        </w:rPr>
      </w:pPr>
    </w:p>
    <w:p w14:paraId="478BF815" w14:textId="77777777" w:rsidR="003438E2" w:rsidRPr="00FE5CD0" w:rsidRDefault="003438E2" w:rsidP="00E50A6F">
      <w:pPr>
        <w:pStyle w:val="Teksttreci21"/>
        <w:shd w:val="clear" w:color="auto" w:fill="auto"/>
        <w:spacing w:before="0" w:line="240" w:lineRule="auto"/>
        <w:ind w:left="360"/>
        <w:rPr>
          <w:sz w:val="24"/>
          <w:szCs w:val="24"/>
        </w:rPr>
      </w:pPr>
      <w:r w:rsidRPr="00FE5CD0">
        <w:rPr>
          <w:rStyle w:val="Teksttreci22"/>
          <w:color w:val="000000"/>
          <w:sz w:val="24"/>
          <w:szCs w:val="24"/>
        </w:rPr>
        <w:t>Reasumując można stwierdzić, że korzystne oddziaływanie lasów na warunki klimatyczne sąsiednich terenów jest bardzo różnorodne.</w:t>
      </w:r>
    </w:p>
    <w:p w14:paraId="5FB909C1" w14:textId="77777777" w:rsidR="003438E2" w:rsidRPr="00FE5CD0" w:rsidRDefault="003438E2" w:rsidP="00675C08">
      <w:pPr>
        <w:pStyle w:val="Teksttreci21"/>
        <w:numPr>
          <w:ilvl w:val="0"/>
          <w:numId w:val="62"/>
        </w:numPr>
        <w:shd w:val="clear" w:color="auto" w:fill="auto"/>
        <w:tabs>
          <w:tab w:val="left" w:pos="355"/>
        </w:tabs>
        <w:spacing w:before="0" w:line="240" w:lineRule="auto"/>
        <w:ind w:left="360"/>
        <w:rPr>
          <w:sz w:val="24"/>
          <w:szCs w:val="24"/>
        </w:rPr>
      </w:pPr>
      <w:r w:rsidRPr="00FE5CD0">
        <w:rPr>
          <w:rStyle w:val="Teksttreci22"/>
          <w:color w:val="000000"/>
          <w:sz w:val="24"/>
          <w:szCs w:val="24"/>
        </w:rPr>
        <w:lastRenderedPageBreak/>
        <w:t>obszary leśne odznaczają się dużą ilością czystego powietrza, ponieważ roślinność zielona pochłania zawarty w powietrzu dwutlenek węgla a wydziela tlen, zaznacza się tu również korzystne oddziaływanie fitoncydów;</w:t>
      </w:r>
    </w:p>
    <w:p w14:paraId="58B81FEE" w14:textId="77777777" w:rsidR="003438E2" w:rsidRPr="00FE5CD0" w:rsidRDefault="003438E2" w:rsidP="00675C08">
      <w:pPr>
        <w:pStyle w:val="Teksttreci21"/>
        <w:numPr>
          <w:ilvl w:val="0"/>
          <w:numId w:val="62"/>
        </w:numPr>
        <w:shd w:val="clear" w:color="auto" w:fill="auto"/>
        <w:tabs>
          <w:tab w:val="left" w:pos="360"/>
        </w:tabs>
        <w:spacing w:before="0" w:line="240" w:lineRule="auto"/>
        <w:ind w:left="360"/>
        <w:rPr>
          <w:sz w:val="24"/>
          <w:szCs w:val="24"/>
        </w:rPr>
      </w:pPr>
      <w:r w:rsidRPr="00FE5CD0">
        <w:rPr>
          <w:rStyle w:val="Teksttreci22"/>
          <w:color w:val="000000"/>
          <w:sz w:val="24"/>
          <w:szCs w:val="24"/>
        </w:rPr>
        <w:t xml:space="preserve">lasy charakteryzują się łagodnym reżimem klimatycznym wpływając również na złagodzenie warunków klimatycznych terenów sąsiednich, wpływ na stosunki termiczne i wilgotnościowe zaznacza się w odległości 200 -400 m, notowany jest również wpływ zieleni na modyfikację prędkości i kierunku wiatrów zarówno wewnątrz drzewostanu, jak i w jego sąsiedztwie, zmniejszenie prędkości wiatru zauważalne jest na ogół 500 m od ściany lasu a w sprzyjających warunkach atmosferycznych może osiągać odległość 25 - </w:t>
      </w:r>
      <w:proofErr w:type="spellStart"/>
      <w:r w:rsidRPr="00FE5CD0">
        <w:rPr>
          <w:rStyle w:val="Teksttreci22"/>
          <w:color w:val="000000"/>
          <w:sz w:val="24"/>
          <w:szCs w:val="24"/>
        </w:rPr>
        <w:t>30m</w:t>
      </w:r>
      <w:proofErr w:type="spellEnd"/>
      <w:r w:rsidRPr="00FE5CD0">
        <w:rPr>
          <w:rStyle w:val="Teksttreci22"/>
          <w:color w:val="000000"/>
          <w:sz w:val="24"/>
          <w:szCs w:val="24"/>
        </w:rPr>
        <w:t xml:space="preserve"> krotnej wysokości drzewostanu.</w:t>
      </w:r>
    </w:p>
    <w:p w14:paraId="2AADE01A" w14:textId="77777777" w:rsidR="003438E2" w:rsidRPr="00FE5CD0" w:rsidRDefault="003438E2" w:rsidP="00675C08">
      <w:pPr>
        <w:pStyle w:val="Teksttreci21"/>
        <w:numPr>
          <w:ilvl w:val="0"/>
          <w:numId w:val="62"/>
        </w:numPr>
        <w:shd w:val="clear" w:color="auto" w:fill="auto"/>
        <w:tabs>
          <w:tab w:val="left" w:pos="365"/>
        </w:tabs>
        <w:spacing w:before="0" w:line="240" w:lineRule="auto"/>
        <w:ind w:left="360"/>
        <w:rPr>
          <w:sz w:val="24"/>
          <w:szCs w:val="24"/>
        </w:rPr>
      </w:pPr>
      <w:r w:rsidRPr="00FE5CD0">
        <w:rPr>
          <w:rStyle w:val="Teksttreci22"/>
          <w:color w:val="000000"/>
          <w:sz w:val="24"/>
          <w:szCs w:val="24"/>
        </w:rPr>
        <w:t>obszary zieleni zwartej wpływają na zmniejszenie zanieczyszczeń w różny sposób:</w:t>
      </w:r>
    </w:p>
    <w:p w14:paraId="6B7B1BD6" w14:textId="77777777" w:rsidR="003438E2" w:rsidRPr="00FE5CD0" w:rsidRDefault="003438E2" w:rsidP="00675C08">
      <w:pPr>
        <w:pStyle w:val="Teksttreci21"/>
        <w:numPr>
          <w:ilvl w:val="0"/>
          <w:numId w:val="63"/>
        </w:numPr>
        <w:shd w:val="clear" w:color="auto" w:fill="auto"/>
        <w:tabs>
          <w:tab w:val="left" w:pos="331"/>
        </w:tabs>
        <w:spacing w:before="0" w:line="240" w:lineRule="auto"/>
        <w:ind w:left="360"/>
        <w:rPr>
          <w:sz w:val="24"/>
          <w:szCs w:val="24"/>
        </w:rPr>
      </w:pPr>
      <w:r w:rsidRPr="00FE5CD0">
        <w:rPr>
          <w:rStyle w:val="Teksttreci22"/>
          <w:color w:val="000000"/>
          <w:sz w:val="24"/>
          <w:szCs w:val="24"/>
        </w:rPr>
        <w:t>przez mechaniczne zatrzymywanie zanieczyszczeń stałych i pochłanianie substancji gazowych;</w:t>
      </w:r>
    </w:p>
    <w:p w14:paraId="6CE7CB23" w14:textId="77777777" w:rsidR="003438E2" w:rsidRPr="00FE5CD0" w:rsidRDefault="003438E2" w:rsidP="00675C08">
      <w:pPr>
        <w:pStyle w:val="Teksttreci21"/>
        <w:numPr>
          <w:ilvl w:val="0"/>
          <w:numId w:val="63"/>
        </w:numPr>
        <w:shd w:val="clear" w:color="auto" w:fill="auto"/>
        <w:tabs>
          <w:tab w:val="left" w:pos="355"/>
        </w:tabs>
        <w:spacing w:before="0" w:line="240" w:lineRule="auto"/>
        <w:ind w:left="360"/>
        <w:rPr>
          <w:rStyle w:val="Teksttreci22"/>
          <w:sz w:val="24"/>
          <w:szCs w:val="24"/>
        </w:rPr>
      </w:pPr>
      <w:r w:rsidRPr="00FE5CD0">
        <w:rPr>
          <w:rStyle w:val="Teksttreci22"/>
          <w:color w:val="000000"/>
          <w:sz w:val="24"/>
          <w:szCs w:val="24"/>
        </w:rPr>
        <w:t>poprzez stworzenie warunków sprzyjających tworzeniu się prądów pionowych prowadzących do samooczyszczenia atmosfery.</w:t>
      </w:r>
    </w:p>
    <w:p w14:paraId="1368FB39" w14:textId="77777777" w:rsidR="003438E2" w:rsidRPr="00FE5CD0" w:rsidRDefault="003438E2" w:rsidP="00E50A6F">
      <w:pPr>
        <w:pStyle w:val="Teksttreci21"/>
        <w:shd w:val="clear" w:color="auto" w:fill="auto"/>
        <w:tabs>
          <w:tab w:val="left" w:pos="355"/>
        </w:tabs>
        <w:spacing w:before="0" w:line="240" w:lineRule="auto"/>
        <w:ind w:firstLine="0"/>
        <w:rPr>
          <w:rStyle w:val="Teksttreci22"/>
          <w:color w:val="000000"/>
          <w:sz w:val="24"/>
          <w:szCs w:val="24"/>
        </w:rPr>
      </w:pPr>
    </w:p>
    <w:p w14:paraId="3D7A76C6" w14:textId="77777777" w:rsidR="003438E2" w:rsidRPr="00FE5CD0" w:rsidRDefault="003438E2" w:rsidP="00675C08">
      <w:pPr>
        <w:pStyle w:val="Nagwek20"/>
        <w:keepNext/>
        <w:keepLines/>
        <w:numPr>
          <w:ilvl w:val="0"/>
          <w:numId w:val="18"/>
        </w:numPr>
        <w:shd w:val="clear" w:color="auto" w:fill="auto"/>
        <w:tabs>
          <w:tab w:val="left" w:pos="293"/>
        </w:tabs>
        <w:spacing w:after="0" w:line="240" w:lineRule="auto"/>
        <w:jc w:val="both"/>
        <w:rPr>
          <w:rStyle w:val="Nagwek2"/>
          <w:b/>
          <w:color w:val="000000"/>
          <w:sz w:val="24"/>
          <w:szCs w:val="24"/>
        </w:rPr>
      </w:pPr>
      <w:r w:rsidRPr="00FE5CD0">
        <w:rPr>
          <w:rStyle w:val="Nagwek2"/>
          <w:color w:val="000000"/>
          <w:sz w:val="24"/>
          <w:szCs w:val="24"/>
        </w:rPr>
        <w:t>ZANIECZYSZCZENIA, ZAGROŻENIA, DEGRADACJA.</w:t>
      </w:r>
    </w:p>
    <w:p w14:paraId="1E2B6532" w14:textId="77777777" w:rsidR="003438E2" w:rsidRPr="00FE5CD0" w:rsidRDefault="003438E2" w:rsidP="00675C08">
      <w:pPr>
        <w:pStyle w:val="Teksttreci21"/>
        <w:numPr>
          <w:ilvl w:val="0"/>
          <w:numId w:val="64"/>
        </w:numPr>
        <w:spacing w:before="0" w:line="240" w:lineRule="auto"/>
        <w:ind w:left="426" w:right="20" w:hanging="426"/>
        <w:rPr>
          <w:sz w:val="24"/>
          <w:szCs w:val="24"/>
        </w:rPr>
      </w:pPr>
      <w:r w:rsidRPr="00FE5CD0">
        <w:rPr>
          <w:sz w:val="24"/>
          <w:szCs w:val="24"/>
        </w:rPr>
        <w:t>Zagrożenia środowiskowe:</w:t>
      </w:r>
    </w:p>
    <w:p w14:paraId="01D5EBC9" w14:textId="77777777" w:rsidR="003438E2" w:rsidRPr="00FE5CD0" w:rsidRDefault="003438E2" w:rsidP="00997D22">
      <w:pPr>
        <w:pStyle w:val="Teksttreci21"/>
        <w:tabs>
          <w:tab w:val="left" w:pos="355"/>
        </w:tabs>
        <w:spacing w:before="0" w:line="240" w:lineRule="auto"/>
        <w:ind w:firstLine="0"/>
        <w:rPr>
          <w:sz w:val="24"/>
          <w:szCs w:val="24"/>
        </w:rPr>
      </w:pPr>
      <w:r w:rsidRPr="00FE5CD0">
        <w:rPr>
          <w:sz w:val="24"/>
          <w:szCs w:val="24"/>
        </w:rPr>
        <w:t xml:space="preserve">Do najważniejszych zagrożeń środowiskowych na terenie gminy Świeszyno można zaliczyć niebezpieczeństwo powodzi w dolinie rzeki </w:t>
      </w:r>
      <w:proofErr w:type="spellStart"/>
      <w:r w:rsidRPr="00FE5CD0">
        <w:rPr>
          <w:sz w:val="24"/>
          <w:szCs w:val="24"/>
        </w:rPr>
        <w:t>Radwi</w:t>
      </w:r>
      <w:proofErr w:type="spellEnd"/>
      <w:r w:rsidRPr="00FE5CD0">
        <w:rPr>
          <w:sz w:val="24"/>
          <w:szCs w:val="24"/>
        </w:rPr>
        <w:t xml:space="preserve">. Bardzo ważnym problemem jest regulacja poziomu wody na sztucznym zbiorniku </w:t>
      </w:r>
      <w:proofErr w:type="spellStart"/>
      <w:r w:rsidRPr="00FE5CD0">
        <w:rPr>
          <w:sz w:val="24"/>
          <w:szCs w:val="24"/>
        </w:rPr>
        <w:t>Hajka</w:t>
      </w:r>
      <w:proofErr w:type="spellEnd"/>
      <w:r w:rsidRPr="00FE5CD0">
        <w:rPr>
          <w:sz w:val="24"/>
          <w:szCs w:val="24"/>
        </w:rPr>
        <w:t xml:space="preserve">, przy tamie w elektrowni wodnej </w:t>
      </w:r>
      <w:proofErr w:type="spellStart"/>
      <w:r w:rsidRPr="00FE5CD0">
        <w:rPr>
          <w:sz w:val="24"/>
          <w:szCs w:val="24"/>
        </w:rPr>
        <w:t>Hajka</w:t>
      </w:r>
      <w:proofErr w:type="spellEnd"/>
      <w:r w:rsidRPr="00FE5CD0">
        <w:rPr>
          <w:sz w:val="24"/>
          <w:szCs w:val="24"/>
        </w:rPr>
        <w:t xml:space="preserve"> oraz regulacja poziomu wody w rejonie młynów w Niedalinie.</w:t>
      </w:r>
    </w:p>
    <w:p w14:paraId="06C32F7A" w14:textId="77777777" w:rsidR="003438E2" w:rsidRPr="00FE5CD0" w:rsidRDefault="003438E2" w:rsidP="00997D22">
      <w:pPr>
        <w:pStyle w:val="Teksttreci21"/>
        <w:tabs>
          <w:tab w:val="left" w:pos="355"/>
        </w:tabs>
        <w:spacing w:before="0" w:line="240" w:lineRule="auto"/>
        <w:ind w:firstLine="0"/>
        <w:rPr>
          <w:sz w:val="24"/>
          <w:szCs w:val="24"/>
        </w:rPr>
      </w:pPr>
      <w:r w:rsidRPr="00FE5CD0">
        <w:rPr>
          <w:sz w:val="24"/>
          <w:szCs w:val="24"/>
        </w:rPr>
        <w:t>Drugim zagrożeniem są wichury, które szczególnie są groźne dla drzewostanów starych, przydrożnych.</w:t>
      </w:r>
    </w:p>
    <w:p w14:paraId="09010A4E" w14:textId="77777777" w:rsidR="003438E2" w:rsidRPr="00FE5CD0" w:rsidRDefault="003438E2" w:rsidP="00997D22">
      <w:pPr>
        <w:pStyle w:val="Teksttreci21"/>
        <w:tabs>
          <w:tab w:val="left" w:pos="355"/>
        </w:tabs>
        <w:spacing w:before="0" w:line="240" w:lineRule="auto"/>
        <w:ind w:firstLine="0"/>
        <w:rPr>
          <w:sz w:val="24"/>
          <w:szCs w:val="24"/>
        </w:rPr>
      </w:pPr>
    </w:p>
    <w:p w14:paraId="07F5188A" w14:textId="77777777" w:rsidR="003438E2" w:rsidRPr="00FE5CD0" w:rsidRDefault="003438E2" w:rsidP="00675C08">
      <w:pPr>
        <w:pStyle w:val="Teksttreci21"/>
        <w:numPr>
          <w:ilvl w:val="0"/>
          <w:numId w:val="64"/>
        </w:numPr>
        <w:tabs>
          <w:tab w:val="left" w:pos="355"/>
        </w:tabs>
        <w:spacing w:before="0" w:line="240" w:lineRule="auto"/>
        <w:ind w:right="20" w:firstLine="0"/>
        <w:rPr>
          <w:sz w:val="24"/>
          <w:szCs w:val="24"/>
        </w:rPr>
      </w:pPr>
      <w:r w:rsidRPr="00FE5CD0">
        <w:rPr>
          <w:sz w:val="24"/>
          <w:szCs w:val="24"/>
        </w:rPr>
        <w:t>Zagrożenia antropogeniczne:</w:t>
      </w:r>
    </w:p>
    <w:p w14:paraId="60BB11EB" w14:textId="77777777" w:rsidR="003438E2" w:rsidRPr="00FE5CD0" w:rsidRDefault="003438E2" w:rsidP="00675C08">
      <w:pPr>
        <w:pStyle w:val="Teksttreci21"/>
        <w:numPr>
          <w:ilvl w:val="0"/>
          <w:numId w:val="62"/>
        </w:numPr>
        <w:shd w:val="clear" w:color="auto" w:fill="auto"/>
        <w:tabs>
          <w:tab w:val="left" w:pos="355"/>
        </w:tabs>
        <w:spacing w:before="0" w:line="240" w:lineRule="auto"/>
        <w:ind w:left="360" w:right="20"/>
        <w:rPr>
          <w:rStyle w:val="Teksttreci22"/>
          <w:color w:val="000000"/>
          <w:sz w:val="24"/>
          <w:szCs w:val="24"/>
        </w:rPr>
      </w:pPr>
      <w:r w:rsidRPr="00FE5CD0">
        <w:rPr>
          <w:rStyle w:val="Teksttreci22"/>
          <w:color w:val="000000"/>
          <w:sz w:val="24"/>
          <w:szCs w:val="24"/>
        </w:rPr>
        <w:t>Na terenie gminy nie występują źródła zanieczyszczeń atmosfery degradujących klimat lokalny. Przy urbanizacji szczególny nacisk należy położyć na źródła energii, zalecając gaz i energię elektryczną.</w:t>
      </w:r>
    </w:p>
    <w:p w14:paraId="03AB489F" w14:textId="77777777" w:rsidR="003438E2" w:rsidRPr="00FE5CD0" w:rsidRDefault="003438E2" w:rsidP="00675C08">
      <w:pPr>
        <w:pStyle w:val="Teksttreci21"/>
        <w:numPr>
          <w:ilvl w:val="0"/>
          <w:numId w:val="62"/>
        </w:numPr>
        <w:shd w:val="clear" w:color="auto" w:fill="auto"/>
        <w:tabs>
          <w:tab w:val="left" w:pos="355"/>
        </w:tabs>
        <w:spacing w:before="0" w:line="240" w:lineRule="auto"/>
        <w:ind w:left="360" w:right="20"/>
        <w:rPr>
          <w:rStyle w:val="Teksttreci22"/>
          <w:color w:val="000000"/>
          <w:sz w:val="24"/>
          <w:szCs w:val="24"/>
        </w:rPr>
      </w:pPr>
      <w:r w:rsidRPr="00FE5CD0">
        <w:rPr>
          <w:rStyle w:val="Teksttreci22"/>
          <w:color w:val="000000"/>
          <w:sz w:val="24"/>
          <w:szCs w:val="24"/>
        </w:rPr>
        <w:t>Zanieczyszczenia wód powierzchniowych występują jedynie z powodu nieprawidłowego nawożenia i chemizacji rolnictwa, również systemy melioracyjne, które bezpośrednio wprowadzają wody do istniejących ścieków, zaleca się wykonanie wzdłuż cieków melioracyjnych rowów opaskowych z osadnikami.</w:t>
      </w:r>
    </w:p>
    <w:p w14:paraId="5D0DA14D" w14:textId="77777777" w:rsidR="003438E2" w:rsidRPr="00FE5CD0" w:rsidRDefault="003438E2" w:rsidP="00675C08">
      <w:pPr>
        <w:pStyle w:val="Teksttreci21"/>
        <w:numPr>
          <w:ilvl w:val="0"/>
          <w:numId w:val="62"/>
        </w:numPr>
        <w:shd w:val="clear" w:color="auto" w:fill="auto"/>
        <w:tabs>
          <w:tab w:val="left" w:pos="355"/>
        </w:tabs>
        <w:spacing w:before="0" w:line="240" w:lineRule="auto"/>
        <w:ind w:left="360" w:right="20"/>
        <w:rPr>
          <w:rStyle w:val="Teksttreci22"/>
          <w:color w:val="000000"/>
          <w:sz w:val="24"/>
          <w:szCs w:val="24"/>
        </w:rPr>
      </w:pPr>
      <w:r w:rsidRPr="00FE5CD0">
        <w:rPr>
          <w:rStyle w:val="Teksttreci22"/>
          <w:color w:val="000000"/>
          <w:sz w:val="24"/>
          <w:szCs w:val="24"/>
        </w:rPr>
        <w:t>Zanieczyszczenia wód podziemnych mogą wystąpić w</w:t>
      </w:r>
      <w:r w:rsidR="00B44E6A">
        <w:rPr>
          <w:rStyle w:val="Teksttreci22"/>
          <w:color w:val="000000"/>
          <w:sz w:val="24"/>
          <w:szCs w:val="24"/>
        </w:rPr>
        <w:t xml:space="preserve"> rejonie miejscowości Niedalino</w:t>
      </w:r>
      <w:r w:rsidRPr="00FE5CD0">
        <w:rPr>
          <w:rStyle w:val="Teksttreci22"/>
          <w:color w:val="000000"/>
          <w:sz w:val="24"/>
          <w:szCs w:val="24"/>
        </w:rPr>
        <w:t>.</w:t>
      </w:r>
    </w:p>
    <w:p w14:paraId="6EF1E0E2" w14:textId="77777777" w:rsidR="003438E2" w:rsidRPr="00FE5CD0" w:rsidRDefault="003438E2" w:rsidP="00675C08">
      <w:pPr>
        <w:pStyle w:val="Teksttreci21"/>
        <w:numPr>
          <w:ilvl w:val="0"/>
          <w:numId w:val="62"/>
        </w:numPr>
        <w:shd w:val="clear" w:color="auto" w:fill="auto"/>
        <w:tabs>
          <w:tab w:val="left" w:pos="355"/>
        </w:tabs>
        <w:spacing w:before="0" w:line="240" w:lineRule="auto"/>
        <w:ind w:left="360" w:right="20"/>
        <w:rPr>
          <w:rStyle w:val="Teksttreci22"/>
          <w:color w:val="000000"/>
          <w:sz w:val="24"/>
          <w:szCs w:val="24"/>
        </w:rPr>
      </w:pPr>
      <w:r w:rsidRPr="00FE5CD0">
        <w:rPr>
          <w:rStyle w:val="Teksttreci22"/>
          <w:color w:val="000000"/>
          <w:sz w:val="24"/>
          <w:szCs w:val="24"/>
        </w:rPr>
        <w:t xml:space="preserve">W rejonie doliny rzeki </w:t>
      </w:r>
      <w:proofErr w:type="spellStart"/>
      <w:r w:rsidRPr="00FE5CD0">
        <w:rPr>
          <w:rStyle w:val="Teksttreci22"/>
          <w:color w:val="000000"/>
          <w:sz w:val="24"/>
          <w:szCs w:val="24"/>
        </w:rPr>
        <w:t>Radew</w:t>
      </w:r>
      <w:proofErr w:type="spellEnd"/>
      <w:r w:rsidRPr="00FE5CD0">
        <w:rPr>
          <w:rStyle w:val="Teksttreci22"/>
          <w:color w:val="000000"/>
          <w:sz w:val="24"/>
          <w:szCs w:val="24"/>
        </w:rPr>
        <w:t xml:space="preserve"> w miejscowości Niedalino należy zastosować szczególną ostrożność przy wszelkich zbiornikach bezodpływowych i oczyszczalni ścieków.</w:t>
      </w:r>
    </w:p>
    <w:p w14:paraId="504D3D1B" w14:textId="77777777" w:rsidR="003438E2" w:rsidRPr="00FE5CD0" w:rsidRDefault="003438E2" w:rsidP="00675C08">
      <w:pPr>
        <w:pStyle w:val="Teksttreci21"/>
        <w:numPr>
          <w:ilvl w:val="0"/>
          <w:numId w:val="62"/>
        </w:numPr>
        <w:shd w:val="clear" w:color="auto" w:fill="auto"/>
        <w:tabs>
          <w:tab w:val="left" w:pos="355"/>
        </w:tabs>
        <w:spacing w:before="0" w:line="240" w:lineRule="auto"/>
        <w:ind w:left="360" w:right="20"/>
        <w:rPr>
          <w:rStyle w:val="Teksttreci22"/>
          <w:color w:val="000000"/>
          <w:sz w:val="24"/>
          <w:szCs w:val="24"/>
        </w:rPr>
      </w:pPr>
      <w:r w:rsidRPr="00FE5CD0">
        <w:rPr>
          <w:rStyle w:val="Teksttreci22"/>
          <w:color w:val="000000"/>
          <w:sz w:val="24"/>
          <w:szCs w:val="24"/>
        </w:rPr>
        <w:t xml:space="preserve">Zagrożenie środowiska przez hałas występuje w rejonie lotniska wojskowego w Zegrzu Pomorskim, zwłaszcza na linii startów i lądowań, co wpływa niekorzystnie na miejscowości </w:t>
      </w:r>
      <w:proofErr w:type="spellStart"/>
      <w:r w:rsidRPr="00FE5CD0">
        <w:rPr>
          <w:rStyle w:val="Teksttreci22"/>
          <w:color w:val="000000"/>
          <w:sz w:val="24"/>
          <w:szCs w:val="24"/>
        </w:rPr>
        <w:t>Kurozwęcz</w:t>
      </w:r>
      <w:proofErr w:type="spellEnd"/>
      <w:r w:rsidRPr="00FE5CD0">
        <w:rPr>
          <w:rStyle w:val="Teksttreci22"/>
          <w:color w:val="000000"/>
          <w:sz w:val="24"/>
          <w:szCs w:val="24"/>
        </w:rPr>
        <w:t>, Zegrze Pomorskie, Sieranie. W obecnej formie rozwoju techniki nie ma możliwości zapobieżenia temu zjawisku. W okresie kierunkowym wystąpi problem hałasu na potencjalnej trasie drogi ruchu szybkiego Poznań - Koszalin. Należałoby zawczasu przygotować pasy zieleni izolacyjnej, ustabilizować miejsca zastosowania ekranów akustycznych.</w:t>
      </w:r>
    </w:p>
    <w:p w14:paraId="3E2E0A27" w14:textId="77777777" w:rsidR="003438E2" w:rsidRPr="00FE5CD0" w:rsidRDefault="003438E2" w:rsidP="00675C08">
      <w:pPr>
        <w:pStyle w:val="Teksttreci21"/>
        <w:numPr>
          <w:ilvl w:val="0"/>
          <w:numId w:val="62"/>
        </w:numPr>
        <w:shd w:val="clear" w:color="auto" w:fill="auto"/>
        <w:tabs>
          <w:tab w:val="left" w:pos="355"/>
        </w:tabs>
        <w:spacing w:before="0" w:line="240" w:lineRule="auto"/>
        <w:ind w:left="360" w:right="20"/>
        <w:rPr>
          <w:rStyle w:val="Teksttreci22"/>
          <w:color w:val="000000"/>
          <w:sz w:val="24"/>
          <w:szCs w:val="24"/>
        </w:rPr>
      </w:pPr>
      <w:r w:rsidRPr="00FE5CD0">
        <w:rPr>
          <w:rStyle w:val="Teksttreci22"/>
          <w:color w:val="000000"/>
          <w:sz w:val="24"/>
          <w:szCs w:val="24"/>
        </w:rPr>
        <w:t xml:space="preserve">Na terenie gminy występują zagrożenia elektromagnetyczne na trasach przebiegu linii energetycznych 110 i 220 </w:t>
      </w:r>
      <w:proofErr w:type="spellStart"/>
      <w:r w:rsidRPr="00FE5CD0">
        <w:rPr>
          <w:rStyle w:val="Teksttreci22"/>
          <w:color w:val="000000"/>
          <w:sz w:val="24"/>
          <w:szCs w:val="24"/>
        </w:rPr>
        <w:t>KV</w:t>
      </w:r>
      <w:proofErr w:type="spellEnd"/>
      <w:r w:rsidRPr="00FE5CD0">
        <w:rPr>
          <w:rStyle w:val="Teksttreci22"/>
          <w:color w:val="000000"/>
          <w:sz w:val="24"/>
          <w:szCs w:val="24"/>
        </w:rPr>
        <w:t xml:space="preserve"> oraz w pobliżu Głównego Punktu zasilania w Dunowie 400 </w:t>
      </w:r>
      <w:proofErr w:type="spellStart"/>
      <w:r w:rsidRPr="00FE5CD0">
        <w:rPr>
          <w:rStyle w:val="Teksttreci22"/>
          <w:color w:val="000000"/>
          <w:sz w:val="24"/>
          <w:szCs w:val="24"/>
        </w:rPr>
        <w:t>KV</w:t>
      </w:r>
      <w:proofErr w:type="spellEnd"/>
      <w:r w:rsidRPr="00FE5CD0">
        <w:rPr>
          <w:rStyle w:val="Teksttreci22"/>
          <w:color w:val="000000"/>
          <w:sz w:val="24"/>
          <w:szCs w:val="24"/>
        </w:rPr>
        <w:t xml:space="preserve">/220/110/15 </w:t>
      </w:r>
      <w:proofErr w:type="spellStart"/>
      <w:r w:rsidRPr="00FE5CD0">
        <w:rPr>
          <w:rStyle w:val="Teksttreci22"/>
          <w:color w:val="000000"/>
          <w:sz w:val="24"/>
          <w:szCs w:val="24"/>
        </w:rPr>
        <w:t>KV</w:t>
      </w:r>
      <w:proofErr w:type="spellEnd"/>
      <w:r w:rsidRPr="00FE5CD0">
        <w:rPr>
          <w:rStyle w:val="Teksttreci22"/>
          <w:color w:val="000000"/>
          <w:sz w:val="24"/>
          <w:szCs w:val="24"/>
        </w:rPr>
        <w:t>. Zagrożenia te przedstawiono graficznie na planszy głównej NR 1.</w:t>
      </w:r>
    </w:p>
    <w:p w14:paraId="07484FBD" w14:textId="77777777" w:rsidR="003438E2" w:rsidRPr="00FE5CD0" w:rsidRDefault="003438E2" w:rsidP="00997D22">
      <w:pPr>
        <w:pStyle w:val="Teksttreci21"/>
        <w:shd w:val="clear" w:color="auto" w:fill="auto"/>
        <w:tabs>
          <w:tab w:val="left" w:pos="355"/>
        </w:tabs>
        <w:spacing w:before="0" w:line="240" w:lineRule="auto"/>
        <w:ind w:left="360" w:right="20" w:firstLine="0"/>
        <w:rPr>
          <w:rStyle w:val="Teksttreci22"/>
          <w:color w:val="000000"/>
          <w:sz w:val="24"/>
          <w:szCs w:val="24"/>
        </w:rPr>
      </w:pPr>
    </w:p>
    <w:p w14:paraId="7C27C9C4" w14:textId="77777777" w:rsidR="003438E2" w:rsidRPr="00FE5CD0" w:rsidRDefault="003438E2" w:rsidP="00675C08">
      <w:pPr>
        <w:pStyle w:val="Nagwek20"/>
        <w:keepNext/>
        <w:keepLines/>
        <w:numPr>
          <w:ilvl w:val="0"/>
          <w:numId w:val="18"/>
        </w:numPr>
        <w:shd w:val="clear" w:color="auto" w:fill="auto"/>
        <w:tabs>
          <w:tab w:val="left" w:pos="293"/>
        </w:tabs>
        <w:spacing w:after="0" w:line="240" w:lineRule="auto"/>
        <w:jc w:val="both"/>
        <w:rPr>
          <w:bCs w:val="0"/>
          <w:color w:val="000000"/>
          <w:sz w:val="24"/>
          <w:szCs w:val="24"/>
        </w:rPr>
      </w:pPr>
      <w:r w:rsidRPr="00FE5CD0">
        <w:rPr>
          <w:rStyle w:val="Nagwek2"/>
          <w:color w:val="000000"/>
          <w:sz w:val="24"/>
          <w:szCs w:val="24"/>
        </w:rPr>
        <w:t>OBSZARY PRAWNIE CHRONIONE</w:t>
      </w:r>
    </w:p>
    <w:p w14:paraId="1D7468AE" w14:textId="77777777" w:rsidR="003438E2" w:rsidRPr="00FE5CD0" w:rsidRDefault="003438E2" w:rsidP="00E50A6F">
      <w:pPr>
        <w:pStyle w:val="Teksttreci21"/>
        <w:tabs>
          <w:tab w:val="left" w:pos="355"/>
        </w:tabs>
        <w:spacing w:before="0" w:line="240" w:lineRule="auto"/>
        <w:ind w:firstLine="0"/>
        <w:rPr>
          <w:sz w:val="24"/>
          <w:szCs w:val="24"/>
        </w:rPr>
      </w:pPr>
      <w:r w:rsidRPr="00FE5CD0">
        <w:rPr>
          <w:sz w:val="24"/>
          <w:szCs w:val="24"/>
        </w:rPr>
        <w:t xml:space="preserve">Na terenie gminy Świeszyno ustanowiono Obszar chronionego krajobrazu </w:t>
      </w:r>
      <w:r w:rsidR="009635CC">
        <w:rPr>
          <w:sz w:val="24"/>
          <w:szCs w:val="24"/>
        </w:rPr>
        <w:t>„</w:t>
      </w:r>
      <w:r w:rsidRPr="00FE5CD0">
        <w:rPr>
          <w:sz w:val="24"/>
          <w:szCs w:val="24"/>
        </w:rPr>
        <w:t xml:space="preserve">Dolina </w:t>
      </w:r>
      <w:proofErr w:type="spellStart"/>
      <w:r w:rsidRPr="00FE5CD0">
        <w:rPr>
          <w:sz w:val="24"/>
          <w:szCs w:val="24"/>
        </w:rPr>
        <w:t>Radwi</w:t>
      </w:r>
      <w:proofErr w:type="spellEnd"/>
      <w:r w:rsidRPr="00FE5CD0">
        <w:rPr>
          <w:sz w:val="24"/>
          <w:szCs w:val="24"/>
        </w:rPr>
        <w:t xml:space="preserve">” </w:t>
      </w:r>
      <w:r w:rsidRPr="00FE5CD0">
        <w:rPr>
          <w:sz w:val="24"/>
          <w:szCs w:val="24"/>
        </w:rPr>
        <w:lastRenderedPageBreak/>
        <w:t xml:space="preserve">(Mostowo - Zegrze) o powierzchni 3.560 ha, w tym lasów 2.880 i 315 ha powierzchni wodnych. </w:t>
      </w:r>
    </w:p>
    <w:p w14:paraId="15E09416" w14:textId="77777777" w:rsidR="003438E2" w:rsidRPr="00FE5CD0" w:rsidRDefault="003438E2" w:rsidP="00997D22">
      <w:pPr>
        <w:pStyle w:val="Teksttreci21"/>
        <w:tabs>
          <w:tab w:val="left" w:pos="355"/>
        </w:tabs>
        <w:spacing w:before="0" w:line="240" w:lineRule="auto"/>
        <w:ind w:firstLine="0"/>
        <w:rPr>
          <w:sz w:val="24"/>
          <w:szCs w:val="24"/>
        </w:rPr>
      </w:pPr>
    </w:p>
    <w:p w14:paraId="639DBE4C" w14:textId="77777777" w:rsidR="003438E2" w:rsidRPr="00FE5CD0" w:rsidRDefault="003438E2" w:rsidP="00675C08">
      <w:pPr>
        <w:pStyle w:val="Nagwek20"/>
        <w:keepNext/>
        <w:keepLines/>
        <w:numPr>
          <w:ilvl w:val="0"/>
          <w:numId w:val="18"/>
        </w:numPr>
        <w:shd w:val="clear" w:color="auto" w:fill="auto"/>
        <w:tabs>
          <w:tab w:val="left" w:pos="293"/>
        </w:tabs>
        <w:spacing w:after="0" w:line="240" w:lineRule="auto"/>
        <w:jc w:val="both"/>
        <w:rPr>
          <w:rStyle w:val="Nagwek2"/>
          <w:b/>
          <w:color w:val="000000"/>
          <w:sz w:val="24"/>
          <w:szCs w:val="24"/>
        </w:rPr>
      </w:pPr>
      <w:r w:rsidRPr="00FE5CD0">
        <w:rPr>
          <w:rStyle w:val="Nagwek2"/>
          <w:color w:val="000000"/>
          <w:sz w:val="24"/>
          <w:szCs w:val="24"/>
        </w:rPr>
        <w:t>PRAWNIE CHRONIONE POMNIKI PRZYRODY OŻYWIONEJ NA TERENIE GMINY ŚWIESZYNO.</w:t>
      </w:r>
    </w:p>
    <w:p w14:paraId="359A4D31" w14:textId="77777777" w:rsidR="003438E2" w:rsidRPr="00FE5CD0" w:rsidRDefault="003438E2" w:rsidP="00675C08">
      <w:pPr>
        <w:pStyle w:val="Teksttreci21"/>
        <w:numPr>
          <w:ilvl w:val="0"/>
          <w:numId w:val="66"/>
        </w:numPr>
        <w:spacing w:before="0" w:line="240" w:lineRule="auto"/>
        <w:ind w:left="284" w:hanging="284"/>
        <w:rPr>
          <w:sz w:val="24"/>
          <w:szCs w:val="24"/>
        </w:rPr>
      </w:pPr>
      <w:r w:rsidRPr="00FE5CD0">
        <w:rPr>
          <w:sz w:val="24"/>
          <w:szCs w:val="24"/>
        </w:rPr>
        <w:t>Dąb szypułkowy (</w:t>
      </w:r>
      <w:proofErr w:type="spellStart"/>
      <w:r w:rsidRPr="00FE5CD0">
        <w:rPr>
          <w:sz w:val="24"/>
          <w:szCs w:val="24"/>
        </w:rPr>
        <w:t>Quercus</w:t>
      </w:r>
      <w:proofErr w:type="spellEnd"/>
      <w:r w:rsidRPr="00FE5CD0">
        <w:rPr>
          <w:sz w:val="24"/>
          <w:szCs w:val="24"/>
        </w:rPr>
        <w:t xml:space="preserve"> robur) </w:t>
      </w:r>
      <w:proofErr w:type="spellStart"/>
      <w:r w:rsidRPr="00FE5CD0">
        <w:rPr>
          <w:sz w:val="24"/>
          <w:szCs w:val="24"/>
        </w:rPr>
        <w:t>obw</w:t>
      </w:r>
      <w:proofErr w:type="spellEnd"/>
      <w:r w:rsidRPr="00FE5CD0">
        <w:rPr>
          <w:sz w:val="24"/>
          <w:szCs w:val="24"/>
        </w:rPr>
        <w:t xml:space="preserve">. 640 cm, wys. 27 m, w miejscowości </w:t>
      </w:r>
      <w:proofErr w:type="spellStart"/>
      <w:r w:rsidRPr="00FE5CD0">
        <w:rPr>
          <w:sz w:val="24"/>
          <w:szCs w:val="24"/>
        </w:rPr>
        <w:t>Jarzyce</w:t>
      </w:r>
      <w:proofErr w:type="spellEnd"/>
      <w:r w:rsidRPr="00FE5CD0">
        <w:rPr>
          <w:sz w:val="24"/>
          <w:szCs w:val="24"/>
        </w:rPr>
        <w:t xml:space="preserve"> (Po lewej stronie drogi </w:t>
      </w:r>
      <w:proofErr w:type="spellStart"/>
      <w:r w:rsidRPr="00FE5CD0">
        <w:rPr>
          <w:sz w:val="24"/>
          <w:szCs w:val="24"/>
        </w:rPr>
        <w:t>Giezkowo</w:t>
      </w:r>
      <w:proofErr w:type="spellEnd"/>
      <w:r w:rsidRPr="00FE5CD0">
        <w:rPr>
          <w:sz w:val="24"/>
          <w:szCs w:val="24"/>
        </w:rPr>
        <w:t xml:space="preserve"> - Dunowo) - Rozporządzenie NR 7/92 Wojewody Koszalińskiego z dnia 8 września 1992 r. Nr orzeczenia 297.</w:t>
      </w:r>
    </w:p>
    <w:p w14:paraId="7B9013A2" w14:textId="77777777" w:rsidR="003438E2" w:rsidRPr="00FE5CD0" w:rsidRDefault="003438E2" w:rsidP="00675C08">
      <w:pPr>
        <w:pStyle w:val="Teksttreci21"/>
        <w:numPr>
          <w:ilvl w:val="0"/>
          <w:numId w:val="66"/>
        </w:numPr>
        <w:tabs>
          <w:tab w:val="left" w:pos="355"/>
        </w:tabs>
        <w:spacing w:before="0" w:line="240" w:lineRule="auto"/>
        <w:ind w:left="284" w:hanging="284"/>
        <w:rPr>
          <w:sz w:val="24"/>
          <w:szCs w:val="24"/>
        </w:rPr>
      </w:pPr>
      <w:r w:rsidRPr="00FE5CD0">
        <w:rPr>
          <w:sz w:val="24"/>
          <w:szCs w:val="24"/>
        </w:rPr>
        <w:t>Rozporządzenie NR 12/95 Wojewody Koszalińskiego z dnia 28 grudnia 1995 roku uznano za pomniki przyrody</w:t>
      </w:r>
      <w:r>
        <w:rPr>
          <w:sz w:val="24"/>
          <w:szCs w:val="24"/>
        </w:rPr>
        <w:t xml:space="preserve">,  </w:t>
      </w:r>
      <w:r w:rsidRPr="00FE5CD0">
        <w:rPr>
          <w:sz w:val="24"/>
          <w:szCs w:val="24"/>
        </w:rPr>
        <w:t>orzeczenia:</w:t>
      </w:r>
    </w:p>
    <w:p w14:paraId="614E2EF4" w14:textId="77777777" w:rsidR="003438E2" w:rsidRPr="00FE5CD0" w:rsidRDefault="003438E2" w:rsidP="00997D22">
      <w:pPr>
        <w:pStyle w:val="Teksttreci21"/>
        <w:tabs>
          <w:tab w:val="left" w:pos="355"/>
        </w:tabs>
        <w:spacing w:before="0" w:line="240" w:lineRule="auto"/>
        <w:ind w:left="284" w:firstLine="0"/>
        <w:rPr>
          <w:sz w:val="24"/>
          <w:szCs w:val="24"/>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1570"/>
        <w:gridCol w:w="4282"/>
        <w:gridCol w:w="2443"/>
      </w:tblGrid>
      <w:tr w:rsidR="003438E2" w:rsidRPr="004921B9" w14:paraId="29A0679E" w14:textId="77777777" w:rsidTr="00E50A6F">
        <w:trPr>
          <w:trHeight w:hRule="exact" w:val="2273"/>
          <w:jc w:val="center"/>
        </w:trPr>
        <w:tc>
          <w:tcPr>
            <w:tcW w:w="792" w:type="dxa"/>
            <w:tcBorders>
              <w:top w:val="single" w:sz="4" w:space="0" w:color="auto"/>
              <w:left w:val="single" w:sz="4" w:space="0" w:color="auto"/>
            </w:tcBorders>
            <w:shd w:val="clear" w:color="auto" w:fill="FFFFFF"/>
          </w:tcPr>
          <w:p w14:paraId="0F6C1F49"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205</w:t>
            </w:r>
          </w:p>
        </w:tc>
        <w:tc>
          <w:tcPr>
            <w:tcW w:w="1570" w:type="dxa"/>
            <w:tcBorders>
              <w:top w:val="single" w:sz="4" w:space="0" w:color="auto"/>
              <w:left w:val="single" w:sz="4" w:space="0" w:color="auto"/>
            </w:tcBorders>
            <w:shd w:val="clear" w:color="auto" w:fill="FFFFFF"/>
          </w:tcPr>
          <w:p w14:paraId="41F8E26D"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Świeszyno</w:t>
            </w:r>
          </w:p>
        </w:tc>
        <w:tc>
          <w:tcPr>
            <w:tcW w:w="4282" w:type="dxa"/>
            <w:tcBorders>
              <w:top w:val="single" w:sz="4" w:space="0" w:color="auto"/>
              <w:left w:val="single" w:sz="4" w:space="0" w:color="auto"/>
            </w:tcBorders>
            <w:shd w:val="clear" w:color="auto" w:fill="FFFFFF"/>
          </w:tcPr>
          <w:p w14:paraId="04133E34"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Grupa drzew:</w:t>
            </w:r>
          </w:p>
          <w:p w14:paraId="7145F2C1"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Lipa drobnolistna (</w:t>
            </w:r>
            <w:proofErr w:type="spellStart"/>
            <w:r w:rsidRPr="009979EF">
              <w:rPr>
                <w:sz w:val="24"/>
                <w:szCs w:val="24"/>
              </w:rPr>
              <w:t>Tilia</w:t>
            </w:r>
            <w:proofErr w:type="spellEnd"/>
            <w:r w:rsidRPr="009979EF">
              <w:rPr>
                <w:sz w:val="24"/>
                <w:szCs w:val="24"/>
              </w:rPr>
              <w:t xml:space="preserve"> </w:t>
            </w:r>
            <w:proofErr w:type="spellStart"/>
            <w:r w:rsidRPr="009979EF">
              <w:rPr>
                <w:sz w:val="24"/>
                <w:szCs w:val="24"/>
              </w:rPr>
              <w:t>cordata</w:t>
            </w:r>
            <w:proofErr w:type="spellEnd"/>
            <w:r w:rsidRPr="009979EF">
              <w:rPr>
                <w:sz w:val="24"/>
                <w:szCs w:val="24"/>
              </w:rPr>
              <w:t xml:space="preserve">) </w:t>
            </w:r>
            <w:proofErr w:type="spellStart"/>
            <w:r w:rsidRPr="009979EF">
              <w:rPr>
                <w:sz w:val="24"/>
                <w:szCs w:val="24"/>
              </w:rPr>
              <w:t>obw.282</w:t>
            </w:r>
            <w:proofErr w:type="spellEnd"/>
            <w:r w:rsidRPr="009979EF">
              <w:rPr>
                <w:sz w:val="24"/>
                <w:szCs w:val="24"/>
              </w:rPr>
              <w:t xml:space="preserve"> cm, </w:t>
            </w:r>
            <w:proofErr w:type="spellStart"/>
            <w:r w:rsidRPr="009979EF">
              <w:rPr>
                <w:sz w:val="24"/>
                <w:szCs w:val="24"/>
              </w:rPr>
              <w:t>wys.25</w:t>
            </w:r>
            <w:proofErr w:type="spellEnd"/>
            <w:r w:rsidRPr="009979EF">
              <w:rPr>
                <w:sz w:val="24"/>
                <w:szCs w:val="24"/>
              </w:rPr>
              <w:t xml:space="preserve"> m,</w:t>
            </w:r>
          </w:p>
          <w:p w14:paraId="237EDA37"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9 Jesionów wyniosłych (</w:t>
            </w:r>
            <w:proofErr w:type="spellStart"/>
            <w:r w:rsidRPr="009979EF">
              <w:rPr>
                <w:sz w:val="24"/>
                <w:szCs w:val="24"/>
              </w:rPr>
              <w:t>Fraxinus</w:t>
            </w:r>
            <w:proofErr w:type="spellEnd"/>
            <w:r w:rsidRPr="009979EF">
              <w:rPr>
                <w:sz w:val="24"/>
                <w:szCs w:val="24"/>
              </w:rPr>
              <w:t xml:space="preserve"> </w:t>
            </w:r>
            <w:proofErr w:type="spellStart"/>
            <w:r w:rsidRPr="009979EF">
              <w:rPr>
                <w:sz w:val="24"/>
                <w:szCs w:val="24"/>
              </w:rPr>
              <w:t>excelsior</w:t>
            </w:r>
            <w:proofErr w:type="spellEnd"/>
            <w:r w:rsidRPr="009979EF">
              <w:rPr>
                <w:sz w:val="24"/>
                <w:szCs w:val="24"/>
              </w:rPr>
              <w:t xml:space="preserve">) </w:t>
            </w:r>
            <w:proofErr w:type="spellStart"/>
            <w:r w:rsidRPr="009979EF">
              <w:rPr>
                <w:sz w:val="24"/>
                <w:szCs w:val="24"/>
              </w:rPr>
              <w:t>obw</w:t>
            </w:r>
            <w:proofErr w:type="spellEnd"/>
            <w:r w:rsidRPr="009979EF">
              <w:rPr>
                <w:sz w:val="24"/>
                <w:szCs w:val="24"/>
              </w:rPr>
              <w:t xml:space="preserve">. 150-300 cm, </w:t>
            </w:r>
            <w:proofErr w:type="spellStart"/>
            <w:r w:rsidRPr="009979EF">
              <w:rPr>
                <w:sz w:val="24"/>
                <w:szCs w:val="24"/>
              </w:rPr>
              <w:t>wys.25</w:t>
            </w:r>
            <w:proofErr w:type="spellEnd"/>
            <w:r w:rsidRPr="009979EF">
              <w:rPr>
                <w:sz w:val="24"/>
                <w:szCs w:val="24"/>
              </w:rPr>
              <w:t xml:space="preserve"> m.</w:t>
            </w:r>
          </w:p>
          <w:p w14:paraId="54862C72"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4 Klony zwyczajne (</w:t>
            </w:r>
            <w:proofErr w:type="spellStart"/>
            <w:r w:rsidRPr="009979EF">
              <w:rPr>
                <w:sz w:val="24"/>
                <w:szCs w:val="24"/>
              </w:rPr>
              <w:t>Acer</w:t>
            </w:r>
            <w:proofErr w:type="spellEnd"/>
            <w:r w:rsidRPr="009979EF">
              <w:rPr>
                <w:sz w:val="24"/>
                <w:szCs w:val="24"/>
              </w:rPr>
              <w:t xml:space="preserve"> </w:t>
            </w:r>
            <w:proofErr w:type="spellStart"/>
            <w:r w:rsidRPr="009979EF">
              <w:rPr>
                <w:sz w:val="24"/>
                <w:szCs w:val="24"/>
              </w:rPr>
              <w:t>platanoides</w:t>
            </w:r>
            <w:proofErr w:type="spellEnd"/>
            <w:r w:rsidRPr="009979EF">
              <w:rPr>
                <w:sz w:val="24"/>
                <w:szCs w:val="24"/>
              </w:rPr>
              <w:t xml:space="preserve">) </w:t>
            </w:r>
            <w:proofErr w:type="spellStart"/>
            <w:r w:rsidRPr="009979EF">
              <w:rPr>
                <w:sz w:val="24"/>
                <w:szCs w:val="24"/>
              </w:rPr>
              <w:t>obw</w:t>
            </w:r>
            <w:proofErr w:type="spellEnd"/>
            <w:r w:rsidRPr="009979EF">
              <w:rPr>
                <w:sz w:val="24"/>
                <w:szCs w:val="24"/>
              </w:rPr>
              <w:t xml:space="preserve">. 150-240 cm, wys. </w:t>
            </w:r>
            <w:proofErr w:type="spellStart"/>
            <w:r w:rsidRPr="009979EF">
              <w:rPr>
                <w:sz w:val="24"/>
                <w:szCs w:val="24"/>
              </w:rPr>
              <w:t>25m</w:t>
            </w:r>
            <w:proofErr w:type="spellEnd"/>
            <w:r w:rsidRPr="009979EF">
              <w:rPr>
                <w:sz w:val="24"/>
                <w:szCs w:val="24"/>
              </w:rPr>
              <w:t>.</w:t>
            </w:r>
          </w:p>
        </w:tc>
        <w:tc>
          <w:tcPr>
            <w:tcW w:w="2443" w:type="dxa"/>
            <w:tcBorders>
              <w:top w:val="single" w:sz="4" w:space="0" w:color="auto"/>
              <w:left w:val="single" w:sz="4" w:space="0" w:color="auto"/>
              <w:right w:val="single" w:sz="4" w:space="0" w:color="auto"/>
            </w:tcBorders>
            <w:shd w:val="clear" w:color="auto" w:fill="FFFFFF"/>
          </w:tcPr>
          <w:p w14:paraId="3A6401A8"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 xml:space="preserve">miejscowość </w:t>
            </w:r>
            <w:proofErr w:type="spellStart"/>
            <w:r w:rsidRPr="009979EF">
              <w:rPr>
                <w:sz w:val="24"/>
                <w:szCs w:val="24"/>
              </w:rPr>
              <w:t>Jarzyce</w:t>
            </w:r>
            <w:proofErr w:type="spellEnd"/>
            <w:r w:rsidRPr="009979EF">
              <w:rPr>
                <w:sz w:val="24"/>
                <w:szCs w:val="24"/>
              </w:rPr>
              <w:t xml:space="preserve"> Cmentarz ewangelicki przy kościele</w:t>
            </w:r>
          </w:p>
        </w:tc>
      </w:tr>
      <w:tr w:rsidR="003438E2" w:rsidRPr="00FE5CD0" w14:paraId="6BD99D8F" w14:textId="77777777" w:rsidTr="00E50A6F">
        <w:trPr>
          <w:trHeight w:hRule="exact" w:val="1139"/>
          <w:jc w:val="center"/>
        </w:trPr>
        <w:tc>
          <w:tcPr>
            <w:tcW w:w="792" w:type="dxa"/>
            <w:tcBorders>
              <w:top w:val="single" w:sz="4" w:space="0" w:color="auto"/>
              <w:left w:val="single" w:sz="4" w:space="0" w:color="auto"/>
            </w:tcBorders>
            <w:shd w:val="clear" w:color="auto" w:fill="FFFFFF"/>
          </w:tcPr>
          <w:p w14:paraId="09B3ED39"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206</w:t>
            </w:r>
          </w:p>
        </w:tc>
        <w:tc>
          <w:tcPr>
            <w:tcW w:w="1570" w:type="dxa"/>
            <w:tcBorders>
              <w:top w:val="single" w:sz="4" w:space="0" w:color="auto"/>
              <w:left w:val="single" w:sz="4" w:space="0" w:color="auto"/>
            </w:tcBorders>
            <w:shd w:val="clear" w:color="auto" w:fill="FFFFFF"/>
          </w:tcPr>
          <w:p w14:paraId="56A0487F"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Świeszyno</w:t>
            </w:r>
          </w:p>
        </w:tc>
        <w:tc>
          <w:tcPr>
            <w:tcW w:w="4282" w:type="dxa"/>
            <w:tcBorders>
              <w:top w:val="single" w:sz="4" w:space="0" w:color="auto"/>
              <w:left w:val="single" w:sz="4" w:space="0" w:color="auto"/>
            </w:tcBorders>
            <w:shd w:val="clear" w:color="auto" w:fill="FFFFFF"/>
          </w:tcPr>
          <w:p w14:paraId="5E0A1118"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Dąb szypułkowy (</w:t>
            </w:r>
            <w:proofErr w:type="spellStart"/>
            <w:r w:rsidRPr="009979EF">
              <w:rPr>
                <w:sz w:val="24"/>
                <w:szCs w:val="24"/>
              </w:rPr>
              <w:t>Quercus</w:t>
            </w:r>
            <w:proofErr w:type="spellEnd"/>
            <w:r w:rsidRPr="009979EF">
              <w:rPr>
                <w:sz w:val="24"/>
                <w:szCs w:val="24"/>
              </w:rPr>
              <w:t xml:space="preserve"> robur) </w:t>
            </w:r>
            <w:proofErr w:type="spellStart"/>
            <w:r w:rsidRPr="009979EF">
              <w:rPr>
                <w:sz w:val="24"/>
                <w:szCs w:val="24"/>
              </w:rPr>
              <w:t>obw</w:t>
            </w:r>
            <w:proofErr w:type="spellEnd"/>
            <w:r w:rsidRPr="009979EF">
              <w:rPr>
                <w:sz w:val="24"/>
                <w:szCs w:val="24"/>
              </w:rPr>
              <w:t>. 320 cm, wys. 25 m.</w:t>
            </w:r>
          </w:p>
        </w:tc>
        <w:tc>
          <w:tcPr>
            <w:tcW w:w="2443" w:type="dxa"/>
            <w:tcBorders>
              <w:top w:val="single" w:sz="4" w:space="0" w:color="auto"/>
              <w:left w:val="single" w:sz="4" w:space="0" w:color="auto"/>
              <w:right w:val="single" w:sz="4" w:space="0" w:color="auto"/>
            </w:tcBorders>
            <w:shd w:val="clear" w:color="auto" w:fill="FFFFFF"/>
          </w:tcPr>
          <w:p w14:paraId="433EA135"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miejscowość</w:t>
            </w:r>
          </w:p>
          <w:p w14:paraId="54BB3FC6"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Dunowo</w:t>
            </w:r>
          </w:p>
          <w:p w14:paraId="2E8A80BF"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Cmentarz</w:t>
            </w:r>
          </w:p>
          <w:p w14:paraId="1279F5DB"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ewangelicki</w:t>
            </w:r>
          </w:p>
        </w:tc>
      </w:tr>
      <w:tr w:rsidR="003438E2" w:rsidRPr="004921B9" w14:paraId="44A5EC59" w14:textId="77777777" w:rsidTr="00E50A6F">
        <w:trPr>
          <w:trHeight w:hRule="exact" w:val="2275"/>
          <w:jc w:val="center"/>
        </w:trPr>
        <w:tc>
          <w:tcPr>
            <w:tcW w:w="792" w:type="dxa"/>
            <w:tcBorders>
              <w:top w:val="single" w:sz="4" w:space="0" w:color="auto"/>
              <w:left w:val="single" w:sz="4" w:space="0" w:color="auto"/>
            </w:tcBorders>
            <w:shd w:val="clear" w:color="auto" w:fill="FFFFFF"/>
          </w:tcPr>
          <w:p w14:paraId="167E7056"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207</w:t>
            </w:r>
          </w:p>
        </w:tc>
        <w:tc>
          <w:tcPr>
            <w:tcW w:w="1570" w:type="dxa"/>
            <w:tcBorders>
              <w:top w:val="single" w:sz="4" w:space="0" w:color="auto"/>
              <w:left w:val="single" w:sz="4" w:space="0" w:color="auto"/>
            </w:tcBorders>
            <w:shd w:val="clear" w:color="auto" w:fill="FFFFFF"/>
          </w:tcPr>
          <w:p w14:paraId="0BA8509D"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Świeszyno</w:t>
            </w:r>
          </w:p>
        </w:tc>
        <w:tc>
          <w:tcPr>
            <w:tcW w:w="4282" w:type="dxa"/>
            <w:tcBorders>
              <w:top w:val="single" w:sz="4" w:space="0" w:color="auto"/>
              <w:left w:val="single" w:sz="4" w:space="0" w:color="auto"/>
            </w:tcBorders>
            <w:shd w:val="clear" w:color="auto" w:fill="FFFFFF"/>
          </w:tcPr>
          <w:p w14:paraId="53294172"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Grupa drzew:</w:t>
            </w:r>
          </w:p>
          <w:p w14:paraId="70C084E8"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Dąb szypułkowy (</w:t>
            </w:r>
            <w:proofErr w:type="spellStart"/>
            <w:r w:rsidRPr="009979EF">
              <w:rPr>
                <w:sz w:val="24"/>
                <w:szCs w:val="24"/>
              </w:rPr>
              <w:t>Quercus</w:t>
            </w:r>
            <w:proofErr w:type="spellEnd"/>
            <w:r w:rsidRPr="009979EF">
              <w:rPr>
                <w:sz w:val="24"/>
                <w:szCs w:val="24"/>
              </w:rPr>
              <w:t xml:space="preserve"> robur) </w:t>
            </w:r>
            <w:proofErr w:type="spellStart"/>
            <w:r w:rsidRPr="009979EF">
              <w:rPr>
                <w:sz w:val="24"/>
                <w:szCs w:val="24"/>
              </w:rPr>
              <w:t>obw</w:t>
            </w:r>
            <w:proofErr w:type="spellEnd"/>
            <w:r w:rsidRPr="009979EF">
              <w:rPr>
                <w:sz w:val="24"/>
                <w:szCs w:val="24"/>
              </w:rPr>
              <w:t>. 365 cm, wys. 25 m.</w:t>
            </w:r>
          </w:p>
          <w:p w14:paraId="24B7B7F6"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Jesion wyniosły (</w:t>
            </w:r>
            <w:proofErr w:type="spellStart"/>
            <w:r w:rsidRPr="009979EF">
              <w:rPr>
                <w:sz w:val="24"/>
                <w:szCs w:val="24"/>
              </w:rPr>
              <w:t>Fraxinus</w:t>
            </w:r>
            <w:proofErr w:type="spellEnd"/>
            <w:r w:rsidRPr="009979EF">
              <w:rPr>
                <w:sz w:val="24"/>
                <w:szCs w:val="24"/>
              </w:rPr>
              <w:t xml:space="preserve"> </w:t>
            </w:r>
            <w:proofErr w:type="spellStart"/>
            <w:r w:rsidRPr="009979EF">
              <w:rPr>
                <w:sz w:val="24"/>
                <w:szCs w:val="24"/>
              </w:rPr>
              <w:t>excelsior</w:t>
            </w:r>
            <w:proofErr w:type="spellEnd"/>
            <w:r w:rsidRPr="009979EF">
              <w:rPr>
                <w:sz w:val="24"/>
                <w:szCs w:val="24"/>
              </w:rPr>
              <w:t xml:space="preserve">) </w:t>
            </w:r>
            <w:proofErr w:type="spellStart"/>
            <w:r w:rsidRPr="009979EF">
              <w:rPr>
                <w:sz w:val="24"/>
                <w:szCs w:val="24"/>
              </w:rPr>
              <w:t>obw</w:t>
            </w:r>
            <w:proofErr w:type="spellEnd"/>
            <w:r w:rsidRPr="009979EF">
              <w:rPr>
                <w:sz w:val="24"/>
                <w:szCs w:val="24"/>
              </w:rPr>
              <w:t>. 347 cm, wys. 30 m,</w:t>
            </w:r>
          </w:p>
          <w:p w14:paraId="37191FA0"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Klon zwyczajny (</w:t>
            </w:r>
            <w:proofErr w:type="spellStart"/>
            <w:r w:rsidRPr="009979EF">
              <w:rPr>
                <w:sz w:val="24"/>
                <w:szCs w:val="24"/>
              </w:rPr>
              <w:t>Acer</w:t>
            </w:r>
            <w:proofErr w:type="spellEnd"/>
            <w:r w:rsidRPr="009979EF">
              <w:rPr>
                <w:sz w:val="24"/>
                <w:szCs w:val="24"/>
              </w:rPr>
              <w:t xml:space="preserve"> </w:t>
            </w:r>
            <w:proofErr w:type="spellStart"/>
            <w:r w:rsidRPr="009979EF">
              <w:rPr>
                <w:sz w:val="24"/>
                <w:szCs w:val="24"/>
              </w:rPr>
              <w:t>platanoides</w:t>
            </w:r>
            <w:proofErr w:type="spellEnd"/>
            <w:r w:rsidRPr="009979EF">
              <w:rPr>
                <w:sz w:val="24"/>
                <w:szCs w:val="24"/>
              </w:rPr>
              <w:t xml:space="preserve">) </w:t>
            </w:r>
            <w:proofErr w:type="spellStart"/>
            <w:r w:rsidRPr="009979EF">
              <w:rPr>
                <w:sz w:val="24"/>
                <w:szCs w:val="24"/>
              </w:rPr>
              <w:t>obw</w:t>
            </w:r>
            <w:proofErr w:type="spellEnd"/>
            <w:r w:rsidRPr="009979EF">
              <w:rPr>
                <w:sz w:val="24"/>
                <w:szCs w:val="24"/>
              </w:rPr>
              <w:t>. 340 cm, wys.</w:t>
            </w:r>
          </w:p>
          <w:p w14:paraId="59DF0CFF"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25 m.</w:t>
            </w:r>
          </w:p>
        </w:tc>
        <w:tc>
          <w:tcPr>
            <w:tcW w:w="2443" w:type="dxa"/>
            <w:tcBorders>
              <w:top w:val="single" w:sz="4" w:space="0" w:color="auto"/>
              <w:left w:val="single" w:sz="4" w:space="0" w:color="auto"/>
              <w:right w:val="single" w:sz="4" w:space="0" w:color="auto"/>
            </w:tcBorders>
            <w:shd w:val="clear" w:color="auto" w:fill="FFFFFF"/>
          </w:tcPr>
          <w:p w14:paraId="5D02849A"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miejscowość Dunowo Na terenie parku</w:t>
            </w:r>
          </w:p>
        </w:tc>
      </w:tr>
      <w:tr w:rsidR="003438E2" w:rsidRPr="004921B9" w14:paraId="1CAE71E6" w14:textId="77777777" w:rsidTr="00E50A6F">
        <w:trPr>
          <w:trHeight w:hRule="exact" w:val="989"/>
          <w:jc w:val="center"/>
        </w:trPr>
        <w:tc>
          <w:tcPr>
            <w:tcW w:w="792" w:type="dxa"/>
            <w:tcBorders>
              <w:top w:val="single" w:sz="4" w:space="0" w:color="auto"/>
              <w:left w:val="single" w:sz="4" w:space="0" w:color="auto"/>
              <w:bottom w:val="single" w:sz="4" w:space="0" w:color="auto"/>
            </w:tcBorders>
            <w:shd w:val="clear" w:color="auto" w:fill="FFFFFF"/>
          </w:tcPr>
          <w:p w14:paraId="2C68FB75"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208</w:t>
            </w:r>
          </w:p>
        </w:tc>
        <w:tc>
          <w:tcPr>
            <w:tcW w:w="1570" w:type="dxa"/>
            <w:tcBorders>
              <w:top w:val="single" w:sz="4" w:space="0" w:color="auto"/>
              <w:left w:val="single" w:sz="4" w:space="0" w:color="auto"/>
              <w:bottom w:val="single" w:sz="4" w:space="0" w:color="auto"/>
            </w:tcBorders>
            <w:shd w:val="clear" w:color="auto" w:fill="FFFFFF"/>
          </w:tcPr>
          <w:p w14:paraId="52838B46"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Świeszyno</w:t>
            </w:r>
          </w:p>
        </w:tc>
        <w:tc>
          <w:tcPr>
            <w:tcW w:w="4282" w:type="dxa"/>
            <w:tcBorders>
              <w:top w:val="single" w:sz="4" w:space="0" w:color="auto"/>
              <w:left w:val="single" w:sz="4" w:space="0" w:color="auto"/>
              <w:bottom w:val="single" w:sz="4" w:space="0" w:color="auto"/>
            </w:tcBorders>
            <w:shd w:val="clear" w:color="auto" w:fill="FFFFFF"/>
          </w:tcPr>
          <w:p w14:paraId="1B82D91E"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Dąb szypułkowy (</w:t>
            </w:r>
            <w:proofErr w:type="spellStart"/>
            <w:r w:rsidRPr="009979EF">
              <w:rPr>
                <w:sz w:val="24"/>
                <w:szCs w:val="24"/>
              </w:rPr>
              <w:t>Quercus</w:t>
            </w:r>
            <w:proofErr w:type="spellEnd"/>
            <w:r w:rsidRPr="009979EF">
              <w:rPr>
                <w:sz w:val="24"/>
                <w:szCs w:val="24"/>
              </w:rPr>
              <w:t xml:space="preserve"> robur) </w:t>
            </w:r>
            <w:proofErr w:type="spellStart"/>
            <w:r w:rsidRPr="009979EF">
              <w:rPr>
                <w:sz w:val="24"/>
                <w:szCs w:val="24"/>
              </w:rPr>
              <w:t>obw</w:t>
            </w:r>
            <w:proofErr w:type="spellEnd"/>
            <w:r w:rsidRPr="009979EF">
              <w:rPr>
                <w:sz w:val="24"/>
                <w:szCs w:val="24"/>
              </w:rPr>
              <w:t>. 238 cm, wys. 25 m.</w:t>
            </w:r>
          </w:p>
        </w:tc>
        <w:tc>
          <w:tcPr>
            <w:tcW w:w="2443" w:type="dxa"/>
            <w:tcBorders>
              <w:top w:val="single" w:sz="4" w:space="0" w:color="auto"/>
              <w:left w:val="single" w:sz="4" w:space="0" w:color="auto"/>
              <w:bottom w:val="single" w:sz="4" w:space="0" w:color="auto"/>
              <w:right w:val="single" w:sz="4" w:space="0" w:color="auto"/>
            </w:tcBorders>
            <w:shd w:val="clear" w:color="auto" w:fill="FFFFFF"/>
          </w:tcPr>
          <w:p w14:paraId="05D021D4" w14:textId="77777777" w:rsidR="003438E2" w:rsidRPr="009979EF" w:rsidRDefault="003438E2" w:rsidP="00E50A6F">
            <w:pPr>
              <w:pStyle w:val="Teksttreci21"/>
              <w:tabs>
                <w:tab w:val="left" w:pos="355"/>
              </w:tabs>
              <w:spacing w:before="0" w:line="240" w:lineRule="auto"/>
              <w:ind w:right="20" w:firstLine="0"/>
              <w:rPr>
                <w:sz w:val="24"/>
                <w:szCs w:val="24"/>
              </w:rPr>
            </w:pPr>
            <w:r w:rsidRPr="009979EF">
              <w:rPr>
                <w:sz w:val="24"/>
                <w:szCs w:val="24"/>
              </w:rPr>
              <w:t>miejscowość Zegrze Pomorskie Cmentarz ewangelicki</w:t>
            </w:r>
          </w:p>
        </w:tc>
      </w:tr>
    </w:tbl>
    <w:p w14:paraId="6B543AA7" w14:textId="77777777" w:rsidR="003438E2" w:rsidRPr="00FE5CD0" w:rsidRDefault="003438E2" w:rsidP="00997D22">
      <w:pPr>
        <w:pStyle w:val="Teksttreci21"/>
        <w:tabs>
          <w:tab w:val="left" w:pos="355"/>
        </w:tabs>
        <w:spacing w:before="0" w:line="240" w:lineRule="auto"/>
        <w:ind w:right="20" w:firstLine="0"/>
        <w:rPr>
          <w:sz w:val="24"/>
          <w:szCs w:val="24"/>
        </w:rPr>
      </w:pPr>
    </w:p>
    <w:p w14:paraId="195AF80E" w14:textId="77777777" w:rsidR="003438E2" w:rsidRPr="00FE5CD0" w:rsidRDefault="003438E2" w:rsidP="00997D22">
      <w:pPr>
        <w:pStyle w:val="Teksttreci21"/>
        <w:tabs>
          <w:tab w:val="left" w:pos="355"/>
        </w:tabs>
        <w:spacing w:before="0" w:line="240" w:lineRule="auto"/>
        <w:ind w:right="20" w:firstLine="0"/>
        <w:rPr>
          <w:sz w:val="24"/>
          <w:szCs w:val="24"/>
        </w:rPr>
      </w:pPr>
    </w:p>
    <w:p w14:paraId="51EAED67" w14:textId="77777777" w:rsidR="003438E2" w:rsidRPr="00FE5CD0" w:rsidRDefault="003438E2" w:rsidP="00675C08">
      <w:pPr>
        <w:pStyle w:val="Nagwek20"/>
        <w:keepNext/>
        <w:keepLines/>
        <w:numPr>
          <w:ilvl w:val="0"/>
          <w:numId w:val="18"/>
        </w:numPr>
        <w:shd w:val="clear" w:color="auto" w:fill="auto"/>
        <w:tabs>
          <w:tab w:val="left" w:pos="293"/>
        </w:tabs>
        <w:spacing w:after="0" w:line="240" w:lineRule="auto"/>
        <w:jc w:val="both"/>
        <w:rPr>
          <w:rStyle w:val="Nagwek2"/>
          <w:b/>
          <w:color w:val="000000"/>
          <w:sz w:val="24"/>
          <w:szCs w:val="24"/>
        </w:rPr>
      </w:pPr>
      <w:r w:rsidRPr="00FE5CD0">
        <w:rPr>
          <w:rStyle w:val="Nagwek2"/>
          <w:color w:val="000000"/>
          <w:sz w:val="24"/>
          <w:szCs w:val="24"/>
        </w:rPr>
        <w:t>MIEJSCA ROZRODU I REGULARNEGO PRZEBYWANIA ZWIERZĄT GATUNKÓW CHRONIONYCH W GMINIE ŚWIESZYNO</w:t>
      </w:r>
    </w:p>
    <w:p w14:paraId="3CA26AB9" w14:textId="77777777" w:rsidR="003438E2" w:rsidRPr="00FE5CD0" w:rsidRDefault="003438E2" w:rsidP="00997D22">
      <w:pPr>
        <w:pStyle w:val="Teksttreci21"/>
        <w:tabs>
          <w:tab w:val="left" w:pos="355"/>
        </w:tabs>
        <w:spacing w:before="0" w:line="240" w:lineRule="auto"/>
        <w:ind w:right="20" w:firstLine="0"/>
        <w:rPr>
          <w:sz w:val="24"/>
          <w:szCs w:val="24"/>
        </w:rPr>
      </w:pPr>
      <w:r w:rsidRPr="00FE5CD0">
        <w:rPr>
          <w:sz w:val="24"/>
          <w:szCs w:val="24"/>
        </w:rPr>
        <w:t>Po przeszło dwudziestoletniej obserwacji i zajmowania się gminą Świeszyno, oraz rozmowach przeprowadzonych w Nadleśnictwie Manowo ustalono następujące miejsca rozrodu i regularnego przebywania zwierząt gatunków chronionych:</w:t>
      </w:r>
    </w:p>
    <w:p w14:paraId="3DE52109" w14:textId="77777777" w:rsidR="003438E2" w:rsidRPr="00FE5CD0" w:rsidRDefault="003438E2" w:rsidP="00675C08">
      <w:pPr>
        <w:pStyle w:val="Teksttreci21"/>
        <w:numPr>
          <w:ilvl w:val="0"/>
          <w:numId w:val="67"/>
        </w:numPr>
        <w:spacing w:before="0" w:line="240" w:lineRule="auto"/>
        <w:ind w:left="426" w:right="20" w:hanging="426"/>
        <w:rPr>
          <w:sz w:val="24"/>
          <w:szCs w:val="24"/>
        </w:rPr>
      </w:pPr>
      <w:r w:rsidRPr="00FE5CD0">
        <w:rPr>
          <w:sz w:val="24"/>
          <w:szCs w:val="24"/>
        </w:rPr>
        <w:t>Okolice jeziora Czarne (oddział 49, 50, 76) występuje łabędź niemy, łyska,</w:t>
      </w:r>
    </w:p>
    <w:p w14:paraId="1A312A57" w14:textId="77777777" w:rsidR="003438E2" w:rsidRPr="00FE5CD0" w:rsidRDefault="003438E2" w:rsidP="00675C08">
      <w:pPr>
        <w:pStyle w:val="Teksttreci21"/>
        <w:numPr>
          <w:ilvl w:val="0"/>
          <w:numId w:val="67"/>
        </w:numPr>
        <w:spacing w:before="0" w:line="240" w:lineRule="auto"/>
        <w:ind w:left="426" w:right="20" w:hanging="426"/>
        <w:rPr>
          <w:sz w:val="24"/>
          <w:szCs w:val="24"/>
        </w:rPr>
      </w:pPr>
      <w:r w:rsidRPr="00FE5CD0">
        <w:rPr>
          <w:sz w:val="24"/>
          <w:szCs w:val="24"/>
        </w:rPr>
        <w:t>tereny bagien śródleśnych i cieków (oddział 75, 100, 103), występuje żuraw, bóbr, bocian biały,</w:t>
      </w:r>
    </w:p>
    <w:p w14:paraId="6B321DCD" w14:textId="77777777" w:rsidR="003438E2" w:rsidRPr="00FE5CD0" w:rsidRDefault="003438E2" w:rsidP="00675C08">
      <w:pPr>
        <w:pStyle w:val="Teksttreci21"/>
        <w:numPr>
          <w:ilvl w:val="0"/>
          <w:numId w:val="67"/>
        </w:numPr>
        <w:spacing w:before="0" w:line="240" w:lineRule="auto"/>
        <w:ind w:left="426" w:right="20" w:hanging="426"/>
        <w:rPr>
          <w:sz w:val="24"/>
          <w:szCs w:val="24"/>
        </w:rPr>
      </w:pPr>
      <w:r w:rsidRPr="00FE5CD0">
        <w:rPr>
          <w:sz w:val="24"/>
          <w:szCs w:val="24"/>
        </w:rPr>
        <w:t>na północnym skraju lasu (oddział 46) gniazdowała rok temu pustułka,</w:t>
      </w:r>
    </w:p>
    <w:p w14:paraId="7CAE2546" w14:textId="77777777" w:rsidR="003438E2" w:rsidRPr="00FE5CD0" w:rsidRDefault="003438E2" w:rsidP="00675C08">
      <w:pPr>
        <w:pStyle w:val="Teksttreci21"/>
        <w:numPr>
          <w:ilvl w:val="0"/>
          <w:numId w:val="67"/>
        </w:numPr>
        <w:spacing w:before="0" w:line="240" w:lineRule="auto"/>
        <w:ind w:left="426" w:right="20" w:hanging="426"/>
        <w:rPr>
          <w:sz w:val="24"/>
          <w:szCs w:val="24"/>
        </w:rPr>
      </w:pPr>
      <w:r w:rsidRPr="00FE5CD0">
        <w:rPr>
          <w:sz w:val="24"/>
          <w:szCs w:val="24"/>
        </w:rPr>
        <w:t>istniejący ciek wodny przebiegający przez oddziały 158, 159, 160, 161, 162, 163, 164, 165, występuje wydra i bóbr, widziano wędrownego łosia oraz występują leśne ptaki objęte ochroną gatunkową (dzięcioł duży, kukułka kos, zimorodek),</w:t>
      </w:r>
    </w:p>
    <w:p w14:paraId="3FD8EC89" w14:textId="77777777" w:rsidR="003438E2" w:rsidRPr="00FE5CD0" w:rsidRDefault="003438E2" w:rsidP="00675C08">
      <w:pPr>
        <w:pStyle w:val="Teksttreci21"/>
        <w:numPr>
          <w:ilvl w:val="0"/>
          <w:numId w:val="67"/>
        </w:numPr>
        <w:spacing w:before="0" w:line="240" w:lineRule="auto"/>
        <w:ind w:left="426" w:right="20" w:hanging="426"/>
        <w:rPr>
          <w:sz w:val="24"/>
          <w:szCs w:val="24"/>
        </w:rPr>
      </w:pPr>
      <w:r w:rsidRPr="00FE5CD0">
        <w:rPr>
          <w:sz w:val="24"/>
          <w:szCs w:val="24"/>
        </w:rPr>
        <w:lastRenderedPageBreak/>
        <w:t xml:space="preserve">Nad jeziorem </w:t>
      </w:r>
      <w:proofErr w:type="spellStart"/>
      <w:r w:rsidRPr="00FE5CD0">
        <w:rPr>
          <w:sz w:val="24"/>
          <w:szCs w:val="24"/>
        </w:rPr>
        <w:t>Hajka</w:t>
      </w:r>
      <w:proofErr w:type="spellEnd"/>
      <w:r w:rsidRPr="00FE5CD0">
        <w:rPr>
          <w:sz w:val="24"/>
          <w:szCs w:val="24"/>
        </w:rPr>
        <w:t xml:space="preserve"> w oddziałach 236, 235, występuje zimorodek, łabędź niemy, łyska, perkoz,</w:t>
      </w:r>
    </w:p>
    <w:p w14:paraId="7FF71237" w14:textId="77777777" w:rsidR="003438E2" w:rsidRPr="00FE5CD0" w:rsidRDefault="003438E2" w:rsidP="00675C08">
      <w:pPr>
        <w:pStyle w:val="Teksttreci21"/>
        <w:numPr>
          <w:ilvl w:val="0"/>
          <w:numId w:val="67"/>
        </w:numPr>
        <w:spacing w:before="0" w:line="240" w:lineRule="auto"/>
        <w:ind w:left="426" w:right="20" w:hanging="426"/>
        <w:rPr>
          <w:sz w:val="24"/>
          <w:szCs w:val="24"/>
        </w:rPr>
      </w:pPr>
      <w:r w:rsidRPr="00FE5CD0">
        <w:rPr>
          <w:sz w:val="24"/>
          <w:szCs w:val="24"/>
        </w:rPr>
        <w:t xml:space="preserve">Nad jeziorem </w:t>
      </w:r>
      <w:proofErr w:type="spellStart"/>
      <w:r w:rsidRPr="00FE5CD0">
        <w:rPr>
          <w:sz w:val="24"/>
          <w:szCs w:val="24"/>
        </w:rPr>
        <w:t>Hajka</w:t>
      </w:r>
      <w:proofErr w:type="spellEnd"/>
      <w:r w:rsidRPr="00FE5CD0">
        <w:rPr>
          <w:sz w:val="24"/>
          <w:szCs w:val="24"/>
        </w:rPr>
        <w:t xml:space="preserve"> w oddziałach 239, 238 występuje łabędź niemy, perkoz, łyska, kurka wodna,</w:t>
      </w:r>
    </w:p>
    <w:p w14:paraId="4482CF00" w14:textId="77777777" w:rsidR="003438E2" w:rsidRPr="00FE5CD0" w:rsidRDefault="003438E2" w:rsidP="00675C08">
      <w:pPr>
        <w:pStyle w:val="Teksttreci21"/>
        <w:numPr>
          <w:ilvl w:val="0"/>
          <w:numId w:val="67"/>
        </w:numPr>
        <w:spacing w:before="0" w:line="240" w:lineRule="auto"/>
        <w:ind w:left="426" w:right="20" w:hanging="426"/>
        <w:rPr>
          <w:sz w:val="24"/>
          <w:szCs w:val="24"/>
        </w:rPr>
      </w:pPr>
      <w:r w:rsidRPr="00FE5CD0">
        <w:rPr>
          <w:sz w:val="24"/>
          <w:szCs w:val="24"/>
        </w:rPr>
        <w:t xml:space="preserve">W rozwidleniu rz. Czarnej i </w:t>
      </w:r>
      <w:proofErr w:type="spellStart"/>
      <w:r w:rsidRPr="00FE5CD0">
        <w:rPr>
          <w:sz w:val="24"/>
          <w:szCs w:val="24"/>
        </w:rPr>
        <w:t>Radwi</w:t>
      </w:r>
      <w:proofErr w:type="spellEnd"/>
      <w:r w:rsidRPr="00FE5CD0">
        <w:rPr>
          <w:sz w:val="24"/>
          <w:szCs w:val="24"/>
        </w:rPr>
        <w:t xml:space="preserve"> występuje wydra,</w:t>
      </w:r>
    </w:p>
    <w:p w14:paraId="694C1920" w14:textId="77777777" w:rsidR="003438E2" w:rsidRPr="00FE5CD0" w:rsidRDefault="003438E2" w:rsidP="00675C08">
      <w:pPr>
        <w:pStyle w:val="Teksttreci21"/>
        <w:numPr>
          <w:ilvl w:val="0"/>
          <w:numId w:val="67"/>
        </w:numPr>
        <w:spacing w:before="0" w:line="240" w:lineRule="auto"/>
        <w:ind w:left="426" w:right="20" w:hanging="426"/>
        <w:rPr>
          <w:sz w:val="24"/>
          <w:szCs w:val="24"/>
        </w:rPr>
      </w:pPr>
      <w:r w:rsidRPr="00FE5CD0">
        <w:rPr>
          <w:sz w:val="24"/>
          <w:szCs w:val="24"/>
        </w:rPr>
        <w:t xml:space="preserve">W ciągu ekologicznym rzeki </w:t>
      </w:r>
      <w:proofErr w:type="spellStart"/>
      <w:r w:rsidRPr="00FE5CD0">
        <w:rPr>
          <w:sz w:val="24"/>
          <w:szCs w:val="24"/>
        </w:rPr>
        <w:t>Radew</w:t>
      </w:r>
      <w:proofErr w:type="spellEnd"/>
      <w:r w:rsidRPr="00FE5CD0">
        <w:rPr>
          <w:sz w:val="24"/>
          <w:szCs w:val="24"/>
        </w:rPr>
        <w:t xml:space="preserve"> występują liczne ptaki objęte ochroną gatunkową, w tym wilga, zięba, zimorodek, słowik rdzawy, rudzik, sowa uszata, kukułka, kos, dzięcioł duży, puszczyk,</w:t>
      </w:r>
    </w:p>
    <w:p w14:paraId="276CD092" w14:textId="77777777" w:rsidR="003438E2" w:rsidRPr="00FE5CD0" w:rsidRDefault="003438E2" w:rsidP="00675C08">
      <w:pPr>
        <w:pStyle w:val="Teksttreci21"/>
        <w:numPr>
          <w:ilvl w:val="0"/>
          <w:numId w:val="67"/>
        </w:numPr>
        <w:spacing w:before="0" w:line="240" w:lineRule="auto"/>
        <w:ind w:left="426" w:right="20" w:hanging="426"/>
        <w:rPr>
          <w:sz w:val="24"/>
          <w:szCs w:val="24"/>
        </w:rPr>
      </w:pPr>
      <w:r w:rsidRPr="00FE5CD0">
        <w:rPr>
          <w:sz w:val="24"/>
          <w:szCs w:val="24"/>
        </w:rPr>
        <w:t xml:space="preserve">W rzece </w:t>
      </w:r>
      <w:proofErr w:type="spellStart"/>
      <w:r w:rsidRPr="00FE5CD0">
        <w:rPr>
          <w:sz w:val="24"/>
          <w:szCs w:val="24"/>
        </w:rPr>
        <w:t>Radew</w:t>
      </w:r>
      <w:proofErr w:type="spellEnd"/>
      <w:r w:rsidRPr="00FE5CD0">
        <w:rPr>
          <w:sz w:val="24"/>
          <w:szCs w:val="24"/>
        </w:rPr>
        <w:t xml:space="preserve"> występuje pstrąg, troć, łosoś.</w:t>
      </w:r>
    </w:p>
    <w:p w14:paraId="148A32C1" w14:textId="77777777" w:rsidR="003438E2" w:rsidRPr="00FE5CD0" w:rsidRDefault="003438E2" w:rsidP="00675C08">
      <w:pPr>
        <w:pStyle w:val="Teksttreci21"/>
        <w:numPr>
          <w:ilvl w:val="0"/>
          <w:numId w:val="67"/>
        </w:numPr>
        <w:spacing w:before="0" w:line="240" w:lineRule="auto"/>
        <w:ind w:left="426" w:right="20" w:hanging="426"/>
        <w:rPr>
          <w:sz w:val="24"/>
          <w:szCs w:val="24"/>
        </w:rPr>
      </w:pPr>
      <w:r w:rsidRPr="00FE5CD0">
        <w:rPr>
          <w:sz w:val="24"/>
          <w:szCs w:val="24"/>
        </w:rPr>
        <w:t>Na</w:t>
      </w:r>
      <w:r w:rsidRPr="00FE5CD0">
        <w:rPr>
          <w:sz w:val="24"/>
          <w:szCs w:val="24"/>
        </w:rPr>
        <w:tab/>
        <w:t xml:space="preserve"> terenach poszczególnych Wsi występują jedynie pojedyncze gniazda bociana białego.</w:t>
      </w:r>
    </w:p>
    <w:p w14:paraId="14C9D50E" w14:textId="77777777" w:rsidR="003438E2" w:rsidRPr="00FE5CD0" w:rsidRDefault="003438E2" w:rsidP="00997D22">
      <w:pPr>
        <w:pStyle w:val="Teksttreci21"/>
        <w:spacing w:before="0" w:line="240" w:lineRule="auto"/>
        <w:ind w:right="20" w:firstLine="0"/>
        <w:rPr>
          <w:sz w:val="24"/>
          <w:szCs w:val="24"/>
        </w:rPr>
      </w:pPr>
    </w:p>
    <w:p w14:paraId="1DFF43BE" w14:textId="77777777" w:rsidR="003438E2" w:rsidRPr="00FE5CD0" w:rsidRDefault="003438E2" w:rsidP="00997D22">
      <w:pPr>
        <w:pStyle w:val="Teksttreci21"/>
        <w:spacing w:before="0" w:line="240" w:lineRule="auto"/>
        <w:ind w:right="20" w:firstLine="0"/>
        <w:rPr>
          <w:sz w:val="24"/>
          <w:szCs w:val="24"/>
        </w:rPr>
      </w:pPr>
    </w:p>
    <w:p w14:paraId="64D698B4" w14:textId="77777777" w:rsidR="003438E2" w:rsidRPr="00FE5CD0" w:rsidRDefault="003438E2" w:rsidP="00675C08">
      <w:pPr>
        <w:pStyle w:val="Nagwek20"/>
        <w:keepNext/>
        <w:keepLines/>
        <w:numPr>
          <w:ilvl w:val="0"/>
          <w:numId w:val="18"/>
        </w:numPr>
        <w:shd w:val="clear" w:color="auto" w:fill="auto"/>
        <w:tabs>
          <w:tab w:val="left" w:pos="293"/>
        </w:tabs>
        <w:spacing w:after="0" w:line="240" w:lineRule="auto"/>
        <w:jc w:val="both"/>
        <w:rPr>
          <w:rStyle w:val="Nagwek2"/>
          <w:b/>
          <w:color w:val="000000"/>
          <w:sz w:val="24"/>
          <w:szCs w:val="24"/>
        </w:rPr>
      </w:pPr>
      <w:r w:rsidRPr="00FE5CD0">
        <w:rPr>
          <w:rStyle w:val="Nagwek2"/>
          <w:color w:val="000000"/>
          <w:sz w:val="24"/>
          <w:szCs w:val="24"/>
        </w:rPr>
        <w:t>WSTĘPNA PROGNOZA ZMIAN W ŚRODOWISKU PRZYRODNICZYM (Z UWZGLĘDNIENIEM PLANOWANYCH CELÓW I KIERUNKÓW ROZWOJU GOSPODARCZEGO GMINY).</w:t>
      </w:r>
    </w:p>
    <w:p w14:paraId="17AD1293" w14:textId="77777777" w:rsidR="003438E2" w:rsidRPr="00FE5CD0" w:rsidRDefault="003438E2" w:rsidP="00997D22">
      <w:pPr>
        <w:pStyle w:val="Teksttreci21"/>
        <w:tabs>
          <w:tab w:val="left" w:pos="355"/>
        </w:tabs>
        <w:spacing w:before="0" w:line="240" w:lineRule="auto"/>
        <w:ind w:right="20" w:firstLine="0"/>
        <w:rPr>
          <w:sz w:val="24"/>
          <w:szCs w:val="24"/>
        </w:rPr>
      </w:pPr>
      <w:r w:rsidRPr="00FE5CD0">
        <w:rPr>
          <w:sz w:val="24"/>
          <w:szCs w:val="24"/>
        </w:rPr>
        <w:t>Identyfikacja problemów - konflikty.</w:t>
      </w:r>
    </w:p>
    <w:p w14:paraId="65AE5B6E" w14:textId="77777777" w:rsidR="003438E2" w:rsidRPr="00FE5CD0" w:rsidRDefault="003438E2" w:rsidP="00997D22">
      <w:pPr>
        <w:pStyle w:val="Teksttreci21"/>
        <w:tabs>
          <w:tab w:val="left" w:pos="355"/>
        </w:tabs>
        <w:spacing w:before="0" w:line="240" w:lineRule="auto"/>
        <w:ind w:right="20" w:firstLine="0"/>
        <w:rPr>
          <w:sz w:val="24"/>
          <w:szCs w:val="24"/>
        </w:rPr>
      </w:pPr>
      <w:r w:rsidRPr="00FE5CD0">
        <w:rPr>
          <w:sz w:val="24"/>
          <w:szCs w:val="24"/>
        </w:rPr>
        <w:t>Z punktu widzenia gminy powstają konflikty wewnętrzne, które powinny być rozwiązywane przez gminę i konflikty zewnętrzne, które powinny być rozwiązywane przez Związki Komunalne i instytucje w skali regionalnej i krajowej.</w:t>
      </w:r>
    </w:p>
    <w:p w14:paraId="6CF6767B" w14:textId="77777777" w:rsidR="003438E2" w:rsidRPr="00FE5CD0" w:rsidRDefault="003438E2" w:rsidP="00997D22">
      <w:pPr>
        <w:pStyle w:val="Teksttreci21"/>
        <w:tabs>
          <w:tab w:val="left" w:pos="355"/>
        </w:tabs>
        <w:spacing w:before="0" w:line="240" w:lineRule="auto"/>
        <w:ind w:right="20" w:firstLine="0"/>
        <w:rPr>
          <w:sz w:val="24"/>
          <w:szCs w:val="24"/>
        </w:rPr>
      </w:pPr>
      <w:r w:rsidRPr="00FE5CD0">
        <w:rPr>
          <w:sz w:val="24"/>
          <w:szCs w:val="24"/>
        </w:rPr>
        <w:t xml:space="preserve">Konflikty powstające w wyniku </w:t>
      </w:r>
      <w:r w:rsidRPr="00FE5CD0">
        <w:rPr>
          <w:sz w:val="24"/>
          <w:szCs w:val="24"/>
          <w:u w:val="single"/>
        </w:rPr>
        <w:t>urbanizacji i osadnictwa</w:t>
      </w:r>
      <w:r w:rsidRPr="00FE5CD0">
        <w:rPr>
          <w:sz w:val="24"/>
          <w:szCs w:val="24"/>
        </w:rPr>
        <w:t xml:space="preserve"> będą rozwiązywane poprzez:</w:t>
      </w:r>
    </w:p>
    <w:p w14:paraId="462C3FA0" w14:textId="77777777" w:rsidR="003438E2" w:rsidRPr="00FE5CD0" w:rsidRDefault="003438E2" w:rsidP="00675C08">
      <w:pPr>
        <w:pStyle w:val="Teksttreci21"/>
        <w:numPr>
          <w:ilvl w:val="0"/>
          <w:numId w:val="65"/>
        </w:numPr>
        <w:spacing w:before="0" w:line="240" w:lineRule="auto"/>
        <w:ind w:left="284" w:right="20" w:hanging="284"/>
        <w:rPr>
          <w:sz w:val="24"/>
          <w:szCs w:val="24"/>
        </w:rPr>
      </w:pPr>
      <w:r w:rsidRPr="00FE5CD0">
        <w:rPr>
          <w:sz w:val="24"/>
          <w:szCs w:val="24"/>
        </w:rPr>
        <w:t>zachowanie ciągłości terenów otwartych, ciągów ekologicznych istniejących cieków wodnych i użytków zielonych;</w:t>
      </w:r>
    </w:p>
    <w:p w14:paraId="2A91A92E" w14:textId="77777777" w:rsidR="003438E2" w:rsidRPr="00FE5CD0" w:rsidRDefault="003438E2" w:rsidP="00675C08">
      <w:pPr>
        <w:pStyle w:val="Teksttreci21"/>
        <w:numPr>
          <w:ilvl w:val="0"/>
          <w:numId w:val="65"/>
        </w:numPr>
        <w:spacing w:before="0" w:line="240" w:lineRule="auto"/>
        <w:ind w:left="284" w:right="20" w:hanging="284"/>
        <w:rPr>
          <w:sz w:val="24"/>
          <w:szCs w:val="24"/>
        </w:rPr>
      </w:pPr>
      <w:r w:rsidRPr="00FE5CD0">
        <w:rPr>
          <w:sz w:val="24"/>
          <w:szCs w:val="24"/>
        </w:rPr>
        <w:t>koncentrację przyszłych miejsc pracy po zachodniej części linii kolejowej;</w:t>
      </w:r>
    </w:p>
    <w:p w14:paraId="31140B33" w14:textId="77777777" w:rsidR="003438E2" w:rsidRPr="00FE5CD0" w:rsidRDefault="003438E2" w:rsidP="00675C08">
      <w:pPr>
        <w:pStyle w:val="Teksttreci21"/>
        <w:numPr>
          <w:ilvl w:val="0"/>
          <w:numId w:val="65"/>
        </w:numPr>
        <w:spacing w:before="0" w:line="240" w:lineRule="auto"/>
        <w:ind w:left="284" w:right="20" w:hanging="284"/>
        <w:rPr>
          <w:sz w:val="24"/>
          <w:szCs w:val="24"/>
        </w:rPr>
      </w:pPr>
      <w:r w:rsidRPr="00FE5CD0">
        <w:rPr>
          <w:sz w:val="24"/>
          <w:szCs w:val="24"/>
        </w:rPr>
        <w:t>realizacji systemów kanalizacji sanitarnej poprzez powiązania z systemami infrastruktury technicznej m. Koszalina, w części północnej gminy;</w:t>
      </w:r>
    </w:p>
    <w:p w14:paraId="68FE73EC" w14:textId="77777777" w:rsidR="003438E2" w:rsidRPr="00FE5CD0" w:rsidRDefault="003438E2" w:rsidP="00675C08">
      <w:pPr>
        <w:pStyle w:val="Teksttreci21"/>
        <w:numPr>
          <w:ilvl w:val="0"/>
          <w:numId w:val="65"/>
        </w:numPr>
        <w:spacing w:before="0" w:line="240" w:lineRule="auto"/>
        <w:ind w:left="284" w:right="20" w:hanging="284"/>
        <w:rPr>
          <w:sz w:val="24"/>
          <w:szCs w:val="24"/>
        </w:rPr>
      </w:pPr>
      <w:r w:rsidRPr="00FE5CD0">
        <w:rPr>
          <w:sz w:val="24"/>
          <w:szCs w:val="24"/>
        </w:rPr>
        <w:t>realizacja systemów cieków deszczowych odprowadzających poprzez osadniki piaskowe do istniejących cieków;</w:t>
      </w:r>
    </w:p>
    <w:p w14:paraId="04B2211F" w14:textId="77777777" w:rsidR="003438E2" w:rsidRPr="00FE5CD0" w:rsidRDefault="003438E2" w:rsidP="00675C08">
      <w:pPr>
        <w:pStyle w:val="Teksttreci21"/>
        <w:numPr>
          <w:ilvl w:val="0"/>
          <w:numId w:val="65"/>
        </w:numPr>
        <w:spacing w:before="0" w:line="240" w:lineRule="auto"/>
        <w:ind w:left="284" w:right="20" w:hanging="284"/>
        <w:rPr>
          <w:sz w:val="24"/>
          <w:szCs w:val="24"/>
        </w:rPr>
      </w:pPr>
      <w:r w:rsidRPr="00FE5CD0">
        <w:rPr>
          <w:sz w:val="24"/>
          <w:szCs w:val="24"/>
        </w:rPr>
        <w:t>realizacja oczyszczalni ścieków w poszczególnych miejscowościach w części południowej;</w:t>
      </w:r>
    </w:p>
    <w:p w14:paraId="40AD4375" w14:textId="77777777" w:rsidR="003438E2" w:rsidRPr="00FE5CD0" w:rsidRDefault="003438E2" w:rsidP="00675C08">
      <w:pPr>
        <w:pStyle w:val="Teksttreci21"/>
        <w:numPr>
          <w:ilvl w:val="0"/>
          <w:numId w:val="65"/>
        </w:numPr>
        <w:tabs>
          <w:tab w:val="left" w:pos="355"/>
        </w:tabs>
        <w:spacing w:before="0" w:line="240" w:lineRule="auto"/>
        <w:ind w:left="284" w:right="20" w:hanging="284"/>
        <w:rPr>
          <w:sz w:val="24"/>
          <w:szCs w:val="24"/>
        </w:rPr>
      </w:pPr>
      <w:r w:rsidRPr="00FE5CD0">
        <w:rPr>
          <w:sz w:val="24"/>
          <w:szCs w:val="24"/>
        </w:rPr>
        <w:t>ochronę powietrza poprzez całkowite wprowadzenie ogrzewnictwa gazowego.</w:t>
      </w:r>
    </w:p>
    <w:p w14:paraId="5201A4E3" w14:textId="77777777" w:rsidR="003438E2" w:rsidRPr="00FE5CD0" w:rsidRDefault="003438E2" w:rsidP="00997D22">
      <w:pPr>
        <w:pStyle w:val="Teksttreci21"/>
        <w:tabs>
          <w:tab w:val="left" w:pos="355"/>
        </w:tabs>
        <w:spacing w:before="0" w:line="240" w:lineRule="auto"/>
        <w:ind w:left="284" w:right="20" w:firstLine="0"/>
        <w:rPr>
          <w:sz w:val="24"/>
          <w:szCs w:val="24"/>
        </w:rPr>
      </w:pPr>
    </w:p>
    <w:p w14:paraId="241F79F3" w14:textId="77777777" w:rsidR="003438E2" w:rsidRPr="00FE5CD0" w:rsidRDefault="003438E2" w:rsidP="00997D22">
      <w:pPr>
        <w:pStyle w:val="Teksttreci21"/>
        <w:tabs>
          <w:tab w:val="left" w:pos="355"/>
        </w:tabs>
        <w:spacing w:before="0" w:line="240" w:lineRule="auto"/>
        <w:ind w:right="20" w:firstLine="0"/>
        <w:rPr>
          <w:sz w:val="24"/>
          <w:szCs w:val="24"/>
        </w:rPr>
      </w:pPr>
      <w:r w:rsidRPr="00FE5CD0">
        <w:rPr>
          <w:sz w:val="24"/>
          <w:szCs w:val="24"/>
        </w:rPr>
        <w:t>Konflikty powstające przez szeroko rozumianą:</w:t>
      </w:r>
    </w:p>
    <w:p w14:paraId="66961ED1" w14:textId="77777777" w:rsidR="003438E2" w:rsidRPr="00FE5CD0" w:rsidRDefault="003438E2" w:rsidP="00675C08">
      <w:pPr>
        <w:pStyle w:val="Teksttreci21"/>
        <w:numPr>
          <w:ilvl w:val="0"/>
          <w:numId w:val="70"/>
        </w:numPr>
        <w:spacing w:before="0" w:line="240" w:lineRule="auto"/>
        <w:ind w:left="284" w:right="20" w:hanging="284"/>
        <w:rPr>
          <w:sz w:val="24"/>
          <w:szCs w:val="24"/>
        </w:rPr>
      </w:pPr>
      <w:r w:rsidRPr="00FE5CD0">
        <w:rPr>
          <w:sz w:val="24"/>
          <w:szCs w:val="24"/>
          <w:u w:val="single"/>
        </w:rPr>
        <w:t>Turystykę</w:t>
      </w:r>
    </w:p>
    <w:p w14:paraId="282912F7" w14:textId="77777777" w:rsidR="003438E2" w:rsidRPr="00FE5CD0" w:rsidRDefault="003438E2" w:rsidP="00997D22">
      <w:pPr>
        <w:pStyle w:val="Teksttreci21"/>
        <w:tabs>
          <w:tab w:val="left" w:pos="355"/>
        </w:tabs>
        <w:spacing w:before="0" w:line="240" w:lineRule="auto"/>
        <w:ind w:right="20" w:firstLine="0"/>
        <w:rPr>
          <w:sz w:val="24"/>
          <w:szCs w:val="24"/>
        </w:rPr>
      </w:pPr>
      <w:r w:rsidRPr="00FE5CD0">
        <w:rPr>
          <w:sz w:val="24"/>
          <w:szCs w:val="24"/>
        </w:rPr>
        <w:t>Nadmierny ruch turystyczny ograniczony będzie poprzez regulację pojemności tylko w wyznaczonych miejscach, zabezpieczonych kompleksowo we wszelkie media chroniące przyrodę, wyznaczając konkretne tereny na parkingi, drogi dojazdowe itp.</w:t>
      </w:r>
    </w:p>
    <w:p w14:paraId="4AC95BCE" w14:textId="77777777" w:rsidR="003438E2" w:rsidRPr="00FE5CD0" w:rsidRDefault="003438E2" w:rsidP="00997D22">
      <w:pPr>
        <w:pStyle w:val="Teksttreci21"/>
        <w:tabs>
          <w:tab w:val="left" w:pos="355"/>
        </w:tabs>
        <w:spacing w:before="0" w:line="240" w:lineRule="auto"/>
        <w:ind w:right="20" w:firstLine="0"/>
        <w:rPr>
          <w:sz w:val="24"/>
          <w:szCs w:val="24"/>
        </w:rPr>
      </w:pPr>
    </w:p>
    <w:p w14:paraId="29D3D204" w14:textId="77777777" w:rsidR="003438E2" w:rsidRPr="00FE5CD0" w:rsidRDefault="003438E2" w:rsidP="00675C08">
      <w:pPr>
        <w:pStyle w:val="Teksttreci21"/>
        <w:numPr>
          <w:ilvl w:val="0"/>
          <w:numId w:val="70"/>
        </w:numPr>
        <w:spacing w:before="0" w:line="240" w:lineRule="auto"/>
        <w:ind w:left="284" w:right="20" w:hanging="284"/>
        <w:rPr>
          <w:sz w:val="24"/>
          <w:szCs w:val="24"/>
          <w:u w:val="single"/>
        </w:rPr>
      </w:pPr>
      <w:r w:rsidRPr="00FE5CD0">
        <w:rPr>
          <w:sz w:val="24"/>
          <w:szCs w:val="24"/>
          <w:u w:val="single"/>
        </w:rPr>
        <w:t>Rolnictwo</w:t>
      </w:r>
    </w:p>
    <w:p w14:paraId="3E2CB7AC" w14:textId="77777777" w:rsidR="003438E2" w:rsidRPr="00FE5CD0" w:rsidRDefault="003438E2" w:rsidP="00997D22">
      <w:pPr>
        <w:pStyle w:val="Teksttreci21"/>
        <w:tabs>
          <w:tab w:val="left" w:pos="355"/>
        </w:tabs>
        <w:spacing w:before="0" w:line="240" w:lineRule="auto"/>
        <w:ind w:firstLine="0"/>
        <w:rPr>
          <w:sz w:val="24"/>
          <w:szCs w:val="24"/>
        </w:rPr>
      </w:pPr>
      <w:r w:rsidRPr="00FE5CD0">
        <w:rPr>
          <w:sz w:val="24"/>
          <w:szCs w:val="24"/>
        </w:rPr>
        <w:t>Zagrożenia zabezpieczone będą poprzez ciągły instruktaż rolników nt. nawożenia i chemizacji.</w:t>
      </w:r>
    </w:p>
    <w:p w14:paraId="548F219E" w14:textId="77777777" w:rsidR="003438E2" w:rsidRPr="00FE5CD0" w:rsidRDefault="003438E2" w:rsidP="00997D22">
      <w:pPr>
        <w:pStyle w:val="Teksttreci21"/>
        <w:tabs>
          <w:tab w:val="left" w:pos="355"/>
        </w:tabs>
        <w:spacing w:before="0" w:line="240" w:lineRule="auto"/>
        <w:ind w:firstLine="0"/>
        <w:rPr>
          <w:sz w:val="24"/>
          <w:szCs w:val="24"/>
        </w:rPr>
      </w:pPr>
      <w:r w:rsidRPr="00FE5CD0">
        <w:rPr>
          <w:sz w:val="24"/>
          <w:szCs w:val="24"/>
        </w:rPr>
        <w:t>Zabezpieczenie systemów melioracyjnych przed wysuszeniem gruntów oraz poprzez stosowanie rowów opaskowych i osadników w rejonie odbiorników.</w:t>
      </w:r>
    </w:p>
    <w:p w14:paraId="120985F7" w14:textId="77777777" w:rsidR="003438E2" w:rsidRPr="00FE5CD0" w:rsidRDefault="003438E2" w:rsidP="00997D22">
      <w:pPr>
        <w:pStyle w:val="Teksttreci21"/>
        <w:tabs>
          <w:tab w:val="left" w:pos="355"/>
        </w:tabs>
        <w:spacing w:before="0" w:line="240" w:lineRule="auto"/>
        <w:ind w:firstLine="0"/>
        <w:rPr>
          <w:sz w:val="24"/>
          <w:szCs w:val="24"/>
        </w:rPr>
      </w:pPr>
    </w:p>
    <w:p w14:paraId="126506DC" w14:textId="77777777" w:rsidR="003438E2" w:rsidRPr="00FE5CD0" w:rsidRDefault="003438E2" w:rsidP="00675C08">
      <w:pPr>
        <w:pStyle w:val="Teksttreci21"/>
        <w:numPr>
          <w:ilvl w:val="0"/>
          <w:numId w:val="70"/>
        </w:numPr>
        <w:spacing w:before="0" w:line="240" w:lineRule="auto"/>
        <w:ind w:left="284" w:right="20" w:hanging="284"/>
        <w:rPr>
          <w:sz w:val="24"/>
          <w:szCs w:val="24"/>
          <w:u w:val="single"/>
        </w:rPr>
      </w:pPr>
      <w:r w:rsidRPr="00FE5CD0">
        <w:rPr>
          <w:sz w:val="24"/>
          <w:szCs w:val="24"/>
          <w:u w:val="single"/>
        </w:rPr>
        <w:t>Leśnictwo</w:t>
      </w:r>
    </w:p>
    <w:p w14:paraId="48C4ED41" w14:textId="77777777" w:rsidR="003438E2" w:rsidRPr="00FE5CD0" w:rsidRDefault="003438E2" w:rsidP="00997D22">
      <w:pPr>
        <w:pStyle w:val="Teksttreci21"/>
        <w:tabs>
          <w:tab w:val="left" w:pos="355"/>
        </w:tabs>
        <w:spacing w:before="0" w:line="240" w:lineRule="auto"/>
        <w:ind w:firstLine="0"/>
        <w:rPr>
          <w:sz w:val="24"/>
          <w:szCs w:val="24"/>
        </w:rPr>
      </w:pPr>
      <w:r w:rsidRPr="00FE5CD0">
        <w:rPr>
          <w:sz w:val="24"/>
          <w:szCs w:val="24"/>
        </w:rPr>
        <w:t xml:space="preserve">Dążenie do przewagi funkcji </w:t>
      </w:r>
      <w:proofErr w:type="spellStart"/>
      <w:r w:rsidRPr="00FE5CD0">
        <w:rPr>
          <w:sz w:val="24"/>
          <w:szCs w:val="24"/>
        </w:rPr>
        <w:t>środowiskowotwórczych</w:t>
      </w:r>
      <w:proofErr w:type="spellEnd"/>
      <w:r w:rsidRPr="00FE5CD0">
        <w:rPr>
          <w:sz w:val="24"/>
          <w:szCs w:val="24"/>
        </w:rPr>
        <w:t xml:space="preserve"> nad gospodarczymi poprzez ochronę terenów bagienno - leśnych, zachowanie wielogatunkowego drzewostanu.</w:t>
      </w:r>
    </w:p>
    <w:p w14:paraId="45CEAD75" w14:textId="77777777" w:rsidR="003438E2" w:rsidRPr="00FE5CD0" w:rsidRDefault="003438E2" w:rsidP="00997D22">
      <w:pPr>
        <w:pStyle w:val="Teksttreci21"/>
        <w:tabs>
          <w:tab w:val="left" w:pos="355"/>
        </w:tabs>
        <w:spacing w:before="0" w:line="240" w:lineRule="auto"/>
        <w:ind w:firstLine="0"/>
        <w:rPr>
          <w:sz w:val="24"/>
          <w:szCs w:val="24"/>
        </w:rPr>
      </w:pPr>
    </w:p>
    <w:p w14:paraId="24E128FD" w14:textId="77777777" w:rsidR="003438E2" w:rsidRPr="00FE5CD0" w:rsidRDefault="003438E2" w:rsidP="00675C08">
      <w:pPr>
        <w:pStyle w:val="Teksttreci21"/>
        <w:numPr>
          <w:ilvl w:val="0"/>
          <w:numId w:val="70"/>
        </w:numPr>
        <w:spacing w:before="0" w:line="240" w:lineRule="auto"/>
        <w:ind w:left="284" w:right="20" w:hanging="284"/>
        <w:rPr>
          <w:sz w:val="24"/>
          <w:szCs w:val="24"/>
          <w:u w:val="single"/>
        </w:rPr>
      </w:pPr>
      <w:r w:rsidRPr="00FE5CD0">
        <w:rPr>
          <w:sz w:val="24"/>
          <w:szCs w:val="24"/>
          <w:u w:val="single"/>
        </w:rPr>
        <w:t>Gospodarkę wodna</w:t>
      </w:r>
    </w:p>
    <w:p w14:paraId="6CEE3053" w14:textId="77777777" w:rsidR="003438E2" w:rsidRDefault="003438E2" w:rsidP="00997D22">
      <w:pPr>
        <w:pStyle w:val="Teksttreci21"/>
        <w:tabs>
          <w:tab w:val="left" w:pos="355"/>
        </w:tabs>
        <w:spacing w:before="0" w:line="240" w:lineRule="auto"/>
        <w:ind w:firstLine="0"/>
        <w:rPr>
          <w:sz w:val="24"/>
          <w:szCs w:val="24"/>
        </w:rPr>
      </w:pPr>
      <w:r w:rsidRPr="00FE5CD0">
        <w:rPr>
          <w:sz w:val="24"/>
          <w:szCs w:val="24"/>
        </w:rPr>
        <w:lastRenderedPageBreak/>
        <w:t>Doprowadzenie do optymalnego zużycia wody poprzez powiązanie systemów wodociągowych części urbanizowanej z systemami magistral miasta Koszalina chroniąc istniejące zasoby jako rezerwowe.</w:t>
      </w:r>
    </w:p>
    <w:p w14:paraId="08C0C5C2" w14:textId="77777777" w:rsidR="00B44E6A" w:rsidRPr="00FE5CD0" w:rsidRDefault="00B44E6A" w:rsidP="00997D22">
      <w:pPr>
        <w:pStyle w:val="Teksttreci21"/>
        <w:tabs>
          <w:tab w:val="left" w:pos="355"/>
        </w:tabs>
        <w:spacing w:before="0" w:line="240" w:lineRule="auto"/>
        <w:ind w:firstLine="0"/>
        <w:rPr>
          <w:sz w:val="24"/>
          <w:szCs w:val="24"/>
        </w:rPr>
      </w:pPr>
    </w:p>
    <w:p w14:paraId="666F62A4" w14:textId="77777777" w:rsidR="003438E2" w:rsidRPr="00FE5CD0" w:rsidRDefault="003438E2" w:rsidP="00997D22">
      <w:pPr>
        <w:pStyle w:val="Teksttreci21"/>
        <w:tabs>
          <w:tab w:val="left" w:pos="355"/>
        </w:tabs>
        <w:spacing w:before="0" w:line="240" w:lineRule="auto"/>
        <w:ind w:firstLine="0"/>
        <w:rPr>
          <w:sz w:val="24"/>
          <w:szCs w:val="24"/>
        </w:rPr>
      </w:pPr>
    </w:p>
    <w:p w14:paraId="5A280C23" w14:textId="77777777" w:rsidR="003438E2" w:rsidRPr="00FE5CD0" w:rsidRDefault="003438E2" w:rsidP="00675C08">
      <w:pPr>
        <w:pStyle w:val="Teksttreci21"/>
        <w:numPr>
          <w:ilvl w:val="0"/>
          <w:numId w:val="70"/>
        </w:numPr>
        <w:spacing w:before="0" w:line="240" w:lineRule="auto"/>
        <w:ind w:left="284" w:right="20" w:hanging="284"/>
        <w:rPr>
          <w:sz w:val="24"/>
          <w:szCs w:val="24"/>
          <w:u w:val="single"/>
        </w:rPr>
      </w:pPr>
      <w:r w:rsidRPr="00FE5CD0">
        <w:rPr>
          <w:sz w:val="24"/>
          <w:szCs w:val="24"/>
          <w:u w:val="single"/>
        </w:rPr>
        <w:t>Energetykę</w:t>
      </w:r>
    </w:p>
    <w:p w14:paraId="4D667D65" w14:textId="77777777" w:rsidR="003438E2" w:rsidRPr="00FE5CD0" w:rsidRDefault="003438E2" w:rsidP="00997D22">
      <w:pPr>
        <w:pStyle w:val="Teksttreci21"/>
        <w:tabs>
          <w:tab w:val="left" w:pos="355"/>
        </w:tabs>
        <w:spacing w:before="0" w:line="240" w:lineRule="auto"/>
        <w:ind w:firstLine="0"/>
        <w:rPr>
          <w:sz w:val="24"/>
          <w:szCs w:val="24"/>
        </w:rPr>
      </w:pPr>
      <w:r w:rsidRPr="00FE5CD0">
        <w:rPr>
          <w:sz w:val="24"/>
          <w:szCs w:val="24"/>
        </w:rPr>
        <w:t>Pojawienie się hałasu przemysłowego, znaczącego hałasu komunikacyjnego oraz tworzenie się pół elektromagnetycznych i zagrożenie zanieczyszczenia powietrza, zwłaszcza w miejscach koncentracji miejsc pracy, przewiduje się zabezpieczyć poprzez:</w:t>
      </w:r>
    </w:p>
    <w:p w14:paraId="6FE56DFF" w14:textId="77777777" w:rsidR="003438E2" w:rsidRPr="00FE5CD0" w:rsidRDefault="003438E2" w:rsidP="00675C08">
      <w:pPr>
        <w:pStyle w:val="Teksttreci21"/>
        <w:numPr>
          <w:ilvl w:val="0"/>
          <w:numId w:val="68"/>
        </w:numPr>
        <w:spacing w:before="0" w:line="240" w:lineRule="auto"/>
        <w:ind w:left="284" w:hanging="284"/>
        <w:rPr>
          <w:sz w:val="24"/>
          <w:szCs w:val="24"/>
        </w:rPr>
      </w:pPr>
      <w:r w:rsidRPr="00FE5CD0">
        <w:rPr>
          <w:sz w:val="24"/>
          <w:szCs w:val="24"/>
        </w:rPr>
        <w:t>koncentrację większych zakładów z dala od miejsc zamieszkiwania, izolując takie tereny pasami zieleni wysokiej;</w:t>
      </w:r>
    </w:p>
    <w:p w14:paraId="4FB9B577" w14:textId="77777777" w:rsidR="003438E2" w:rsidRPr="00FE5CD0" w:rsidRDefault="003438E2" w:rsidP="00675C08">
      <w:pPr>
        <w:pStyle w:val="Teksttreci21"/>
        <w:numPr>
          <w:ilvl w:val="0"/>
          <w:numId w:val="68"/>
        </w:numPr>
        <w:spacing w:before="0" w:line="240" w:lineRule="auto"/>
        <w:ind w:left="284" w:hanging="284"/>
        <w:rPr>
          <w:sz w:val="24"/>
          <w:szCs w:val="24"/>
        </w:rPr>
      </w:pPr>
      <w:r w:rsidRPr="00FE5CD0">
        <w:rPr>
          <w:sz w:val="24"/>
          <w:szCs w:val="24"/>
        </w:rPr>
        <w:t>wydzielenie pasa technicznego pod nową drogę ruchu szybkiego Poznań - Koszalin o szerokości min. 80-100 m, zabezpieczając realizację żywopłotów i ekranów akustycznych;</w:t>
      </w:r>
    </w:p>
    <w:p w14:paraId="22736A61" w14:textId="77777777" w:rsidR="003438E2" w:rsidRPr="00FE5CD0" w:rsidRDefault="003438E2" w:rsidP="00675C08">
      <w:pPr>
        <w:pStyle w:val="Teksttreci21"/>
        <w:numPr>
          <w:ilvl w:val="0"/>
          <w:numId w:val="68"/>
        </w:numPr>
        <w:spacing w:before="0" w:line="240" w:lineRule="auto"/>
        <w:ind w:left="284" w:hanging="284"/>
        <w:rPr>
          <w:sz w:val="24"/>
          <w:szCs w:val="24"/>
        </w:rPr>
      </w:pPr>
      <w:r w:rsidRPr="00FE5CD0">
        <w:rPr>
          <w:sz w:val="24"/>
          <w:szCs w:val="24"/>
        </w:rPr>
        <w:t xml:space="preserve">wydzielenie i oznakowanie przestrzeni szkodliwej dla zdrowia istniejących przebiegów linii energetycznych 220 i 110 </w:t>
      </w:r>
      <w:proofErr w:type="spellStart"/>
      <w:r w:rsidRPr="00FE5CD0">
        <w:rPr>
          <w:sz w:val="24"/>
          <w:szCs w:val="24"/>
        </w:rPr>
        <w:t>KV</w:t>
      </w:r>
      <w:proofErr w:type="spellEnd"/>
      <w:r w:rsidRPr="00FE5CD0">
        <w:rPr>
          <w:sz w:val="24"/>
          <w:szCs w:val="24"/>
        </w:rPr>
        <w:t>.</w:t>
      </w:r>
    </w:p>
    <w:p w14:paraId="40C4BE0A" w14:textId="77777777" w:rsidR="003438E2" w:rsidRPr="00FE5CD0" w:rsidRDefault="003438E2" w:rsidP="00997D22">
      <w:pPr>
        <w:pStyle w:val="Teksttreci21"/>
        <w:spacing w:before="0" w:line="240" w:lineRule="auto"/>
        <w:ind w:left="284" w:firstLine="0"/>
        <w:rPr>
          <w:sz w:val="24"/>
          <w:szCs w:val="24"/>
        </w:rPr>
      </w:pPr>
    </w:p>
    <w:p w14:paraId="56BB6551" w14:textId="77777777" w:rsidR="003438E2" w:rsidRPr="00FE5CD0" w:rsidRDefault="003438E2" w:rsidP="00E50A6F">
      <w:pPr>
        <w:pStyle w:val="Teksttreci21"/>
        <w:spacing w:before="0" w:line="240" w:lineRule="auto"/>
        <w:ind w:right="20" w:firstLine="0"/>
        <w:rPr>
          <w:sz w:val="24"/>
          <w:szCs w:val="24"/>
          <w:u w:val="single"/>
        </w:rPr>
      </w:pPr>
      <w:r w:rsidRPr="00FE5CD0">
        <w:rPr>
          <w:sz w:val="24"/>
          <w:szCs w:val="24"/>
          <w:u w:val="single"/>
        </w:rPr>
        <w:t>Wnioski końcowe</w:t>
      </w:r>
    </w:p>
    <w:p w14:paraId="6E2AAC8A" w14:textId="77777777" w:rsidR="003438E2" w:rsidRPr="00FE5CD0" w:rsidRDefault="003438E2" w:rsidP="00997D22">
      <w:pPr>
        <w:pStyle w:val="Teksttreci21"/>
        <w:tabs>
          <w:tab w:val="left" w:pos="355"/>
        </w:tabs>
        <w:spacing w:before="0" w:line="240" w:lineRule="auto"/>
        <w:ind w:right="20" w:firstLine="0"/>
        <w:rPr>
          <w:sz w:val="24"/>
          <w:szCs w:val="24"/>
        </w:rPr>
      </w:pPr>
      <w:r w:rsidRPr="00FE5CD0">
        <w:rPr>
          <w:sz w:val="24"/>
          <w:szCs w:val="24"/>
        </w:rPr>
        <w:t>Władze gminy powinny propagować system monitoringu lokalnego, współdziałającego z państwowym Monitoringiem Środowiska – wymaga tego ekorozwój gminy.</w:t>
      </w:r>
    </w:p>
    <w:p w14:paraId="762A1B59" w14:textId="77777777" w:rsidR="003438E2" w:rsidRPr="00FE5CD0" w:rsidRDefault="003438E2" w:rsidP="00997D22">
      <w:pPr>
        <w:pStyle w:val="Teksttreci21"/>
        <w:tabs>
          <w:tab w:val="left" w:pos="355"/>
        </w:tabs>
        <w:spacing w:before="0" w:line="240" w:lineRule="auto"/>
        <w:ind w:right="20" w:firstLine="0"/>
        <w:rPr>
          <w:sz w:val="24"/>
          <w:szCs w:val="24"/>
        </w:rPr>
      </w:pPr>
      <w:r w:rsidRPr="00FE5CD0">
        <w:rPr>
          <w:sz w:val="24"/>
          <w:szCs w:val="24"/>
        </w:rPr>
        <w:t>Monitoring powyższy powinien obejmować elementy środowiska abiotycznego, biotycznego jaki i elementy przyszłego zagospodarowania przestrzennego.</w:t>
      </w:r>
    </w:p>
    <w:p w14:paraId="486810DB" w14:textId="77777777" w:rsidR="003438E2" w:rsidRPr="00FE5CD0" w:rsidRDefault="003438E2" w:rsidP="00675C08">
      <w:pPr>
        <w:pStyle w:val="Teksttreci21"/>
        <w:numPr>
          <w:ilvl w:val="0"/>
          <w:numId w:val="65"/>
        </w:numPr>
        <w:spacing w:before="0" w:line="240" w:lineRule="auto"/>
        <w:ind w:left="284" w:right="20" w:hanging="284"/>
        <w:rPr>
          <w:sz w:val="24"/>
          <w:szCs w:val="24"/>
        </w:rPr>
      </w:pPr>
      <w:r w:rsidRPr="00FE5CD0">
        <w:rPr>
          <w:sz w:val="24"/>
          <w:szCs w:val="24"/>
        </w:rPr>
        <w:t>Dla zabezpieczenia prawidłowego ekorozwoju gminy należy:</w:t>
      </w:r>
    </w:p>
    <w:p w14:paraId="5B5B6E35" w14:textId="77777777" w:rsidR="003438E2" w:rsidRPr="00FE5CD0" w:rsidRDefault="003438E2" w:rsidP="00675C08">
      <w:pPr>
        <w:pStyle w:val="Teksttreci21"/>
        <w:numPr>
          <w:ilvl w:val="0"/>
          <w:numId w:val="69"/>
        </w:numPr>
        <w:spacing w:before="0" w:line="240" w:lineRule="auto"/>
        <w:ind w:left="284" w:hanging="284"/>
        <w:rPr>
          <w:sz w:val="24"/>
          <w:szCs w:val="24"/>
        </w:rPr>
      </w:pPr>
      <w:r w:rsidRPr="00FE5CD0">
        <w:rPr>
          <w:sz w:val="24"/>
          <w:szCs w:val="24"/>
        </w:rPr>
        <w:t xml:space="preserve">większy nacisk położyć na ochronę obszaru prawnie chronionego „Doliny rzeki </w:t>
      </w:r>
      <w:proofErr w:type="spellStart"/>
      <w:r w:rsidRPr="00FE5CD0">
        <w:rPr>
          <w:sz w:val="24"/>
          <w:szCs w:val="24"/>
        </w:rPr>
        <w:t>Radwi</w:t>
      </w:r>
      <w:proofErr w:type="spellEnd"/>
      <w:r w:rsidRPr="00FE5CD0">
        <w:rPr>
          <w:sz w:val="24"/>
          <w:szCs w:val="24"/>
        </w:rPr>
        <w:t>” poprzez dokonanie szczegółowych analiz fauny i flory, w tym dokonania analiz zwłaszcza ornitologicznych w rejonach śródleśnych bagien i oczek wodnych wyznaczonych w „studium”;</w:t>
      </w:r>
    </w:p>
    <w:p w14:paraId="5D9FE07D" w14:textId="77777777" w:rsidR="003438E2" w:rsidRPr="00FE5CD0" w:rsidRDefault="003438E2" w:rsidP="00675C08">
      <w:pPr>
        <w:pStyle w:val="Teksttreci21"/>
        <w:numPr>
          <w:ilvl w:val="0"/>
          <w:numId w:val="69"/>
        </w:numPr>
        <w:spacing w:before="0" w:line="240" w:lineRule="auto"/>
        <w:ind w:left="284" w:hanging="284"/>
        <w:rPr>
          <w:sz w:val="24"/>
          <w:szCs w:val="24"/>
        </w:rPr>
      </w:pPr>
      <w:r w:rsidRPr="00FE5CD0">
        <w:rPr>
          <w:sz w:val="24"/>
          <w:szCs w:val="24"/>
        </w:rPr>
        <w:t xml:space="preserve">otoczyć większą opieką prawnie chronione pomniki przyrody ożywionej, dokonać ponownej analizy </w:t>
      </w:r>
      <w:proofErr w:type="spellStart"/>
      <w:r w:rsidRPr="00FE5CD0">
        <w:rPr>
          <w:sz w:val="24"/>
          <w:szCs w:val="24"/>
        </w:rPr>
        <w:t>starodrzewia</w:t>
      </w:r>
      <w:proofErr w:type="spellEnd"/>
      <w:r w:rsidRPr="00FE5CD0">
        <w:rPr>
          <w:sz w:val="24"/>
          <w:szCs w:val="24"/>
        </w:rPr>
        <w:t xml:space="preserve"> i wyznaczając nowe pomniki przyrody;</w:t>
      </w:r>
    </w:p>
    <w:p w14:paraId="5973F134" w14:textId="77777777" w:rsidR="003438E2" w:rsidRPr="00FE5CD0" w:rsidRDefault="003438E2" w:rsidP="00675C08">
      <w:pPr>
        <w:pStyle w:val="Teksttreci21"/>
        <w:numPr>
          <w:ilvl w:val="0"/>
          <w:numId w:val="69"/>
        </w:numPr>
        <w:spacing w:before="0" w:line="240" w:lineRule="auto"/>
        <w:ind w:left="284" w:hanging="284"/>
        <w:rPr>
          <w:sz w:val="24"/>
          <w:szCs w:val="24"/>
        </w:rPr>
      </w:pPr>
      <w:r w:rsidRPr="00FE5CD0">
        <w:rPr>
          <w:sz w:val="24"/>
          <w:szCs w:val="24"/>
        </w:rPr>
        <w:t>objąć ochroną system istniejących cieków wodnych wraz z dolinami tworząc ciągły system terenów otwartych na przyszłych terenach zurbanizowanych;</w:t>
      </w:r>
    </w:p>
    <w:p w14:paraId="4FF930E8" w14:textId="77777777" w:rsidR="003438E2" w:rsidRPr="00FE5CD0" w:rsidRDefault="003438E2" w:rsidP="00675C08">
      <w:pPr>
        <w:pStyle w:val="Teksttreci21"/>
        <w:numPr>
          <w:ilvl w:val="0"/>
          <w:numId w:val="69"/>
        </w:numPr>
        <w:spacing w:before="0" w:line="240" w:lineRule="auto"/>
        <w:ind w:left="284" w:hanging="284"/>
        <w:rPr>
          <w:sz w:val="24"/>
          <w:szCs w:val="24"/>
        </w:rPr>
      </w:pPr>
      <w:r w:rsidRPr="00FE5CD0">
        <w:rPr>
          <w:sz w:val="24"/>
          <w:szCs w:val="24"/>
        </w:rPr>
        <w:t>konsekwentnie w sposób kompleksowy realizować systemy uzbrojenia przyjęte w „studium”;</w:t>
      </w:r>
    </w:p>
    <w:p w14:paraId="25D60608" w14:textId="77777777" w:rsidR="003438E2" w:rsidRPr="00FE5CD0" w:rsidRDefault="003438E2" w:rsidP="00675C08">
      <w:pPr>
        <w:pStyle w:val="Teksttreci21"/>
        <w:numPr>
          <w:ilvl w:val="0"/>
          <w:numId w:val="69"/>
        </w:numPr>
        <w:spacing w:before="0" w:line="240" w:lineRule="auto"/>
        <w:ind w:left="284" w:hanging="284"/>
        <w:rPr>
          <w:sz w:val="24"/>
          <w:szCs w:val="24"/>
        </w:rPr>
      </w:pPr>
      <w:r w:rsidRPr="00FE5CD0">
        <w:rPr>
          <w:sz w:val="24"/>
          <w:szCs w:val="24"/>
        </w:rPr>
        <w:t>w sołectwach postulowanych do opracowania planów miejscowych w skali min. 1:2000 dokonać szczegółowych inwentaryzacji zieleni wysokiej, w tym również zieleni łęgowej i rosnącej wzdłuż cieków wodnych.</w:t>
      </w:r>
    </w:p>
    <w:p w14:paraId="1EB21AE7" w14:textId="77777777" w:rsidR="003438E2" w:rsidRPr="00FE5CD0" w:rsidRDefault="003438E2" w:rsidP="00997D22">
      <w:pPr>
        <w:pStyle w:val="Teksttreci21"/>
        <w:shd w:val="clear" w:color="auto" w:fill="auto"/>
        <w:tabs>
          <w:tab w:val="left" w:pos="355"/>
        </w:tabs>
        <w:spacing w:before="0" w:line="240" w:lineRule="auto"/>
        <w:ind w:right="20" w:firstLine="0"/>
        <w:rPr>
          <w:sz w:val="24"/>
          <w:szCs w:val="24"/>
        </w:rPr>
      </w:pPr>
    </w:p>
    <w:p w14:paraId="31BEDA06" w14:textId="77777777" w:rsidR="003438E2" w:rsidRPr="00FE5CD0" w:rsidRDefault="003438E2" w:rsidP="003F6F5B">
      <w:pPr>
        <w:widowControl w:val="0"/>
        <w:spacing w:after="0" w:line="240" w:lineRule="auto"/>
        <w:ind w:left="284"/>
        <w:jc w:val="both"/>
        <w:rPr>
          <w:rFonts w:ascii="Times New Roman" w:hAnsi="Times New Roman"/>
          <w:sz w:val="24"/>
          <w:szCs w:val="24"/>
        </w:rPr>
      </w:pPr>
    </w:p>
    <w:p w14:paraId="01BEE450" w14:textId="77777777" w:rsidR="003438E2" w:rsidRPr="00FE5CD0" w:rsidRDefault="003438E2" w:rsidP="003773FE">
      <w:pPr>
        <w:widowControl w:val="0"/>
        <w:spacing w:after="0" w:line="240" w:lineRule="auto"/>
        <w:ind w:left="284"/>
        <w:jc w:val="both"/>
        <w:rPr>
          <w:rFonts w:ascii="Times New Roman" w:hAnsi="Times New Roman"/>
          <w:sz w:val="24"/>
          <w:szCs w:val="24"/>
        </w:rPr>
      </w:pPr>
    </w:p>
    <w:p w14:paraId="13497328" w14:textId="77777777" w:rsidR="003438E2" w:rsidRPr="00FE5CD0" w:rsidRDefault="003438E2" w:rsidP="008B7793">
      <w:pPr>
        <w:widowControl w:val="0"/>
        <w:spacing w:after="0" w:line="240" w:lineRule="auto"/>
        <w:jc w:val="both"/>
        <w:rPr>
          <w:rFonts w:ascii="Times New Roman" w:hAnsi="Times New Roman"/>
          <w:b/>
          <w:sz w:val="24"/>
          <w:szCs w:val="24"/>
        </w:rPr>
      </w:pPr>
      <w:r>
        <w:rPr>
          <w:rFonts w:ascii="Times New Roman" w:hAnsi="Times New Roman"/>
          <w:b/>
          <w:sz w:val="24"/>
          <w:szCs w:val="24"/>
        </w:rPr>
        <w:t>B</w:t>
      </w:r>
      <w:r w:rsidRPr="00FE5CD0">
        <w:rPr>
          <w:rFonts w:ascii="Times New Roman" w:hAnsi="Times New Roman"/>
          <w:b/>
          <w:sz w:val="24"/>
          <w:szCs w:val="24"/>
        </w:rPr>
        <w:t>. Uwarunkowania wynikające z rolniczej przestrzeni produkcyjnej</w:t>
      </w:r>
    </w:p>
    <w:p w14:paraId="03D391D1" w14:textId="77777777" w:rsidR="003438E2" w:rsidRPr="00FE5CD0" w:rsidRDefault="003438E2" w:rsidP="008B7793">
      <w:pPr>
        <w:widowControl w:val="0"/>
        <w:spacing w:after="0" w:line="240" w:lineRule="auto"/>
        <w:ind w:left="20"/>
        <w:jc w:val="both"/>
        <w:rPr>
          <w:rFonts w:ascii="Times New Roman" w:hAnsi="Times New Roman"/>
          <w:sz w:val="24"/>
          <w:szCs w:val="24"/>
        </w:rPr>
      </w:pPr>
    </w:p>
    <w:p w14:paraId="668D9F98" w14:textId="77777777" w:rsidR="003438E2" w:rsidRPr="00FE5CD0" w:rsidRDefault="003438E2" w:rsidP="00D76909">
      <w:pPr>
        <w:pStyle w:val="Nagwek31"/>
        <w:keepNext/>
        <w:keepLines/>
        <w:shd w:val="clear" w:color="auto" w:fill="auto"/>
        <w:spacing w:before="0" w:after="0" w:line="240" w:lineRule="auto"/>
        <w:rPr>
          <w:rStyle w:val="Nagwek30"/>
          <w:b/>
          <w:bCs/>
          <w:sz w:val="24"/>
          <w:szCs w:val="24"/>
        </w:rPr>
      </w:pPr>
      <w:bookmarkStart w:id="25" w:name="bookmark2"/>
      <w:r w:rsidRPr="00FE5CD0">
        <w:rPr>
          <w:rStyle w:val="Nagwek30"/>
          <w:b/>
          <w:color w:val="000000"/>
          <w:sz w:val="24"/>
          <w:szCs w:val="24"/>
        </w:rPr>
        <w:t>Obszar i położenie geograficzne</w:t>
      </w:r>
      <w:bookmarkEnd w:id="25"/>
    </w:p>
    <w:p w14:paraId="62306B8D" w14:textId="77777777" w:rsidR="003438E2" w:rsidRPr="00FE5CD0" w:rsidRDefault="003438E2" w:rsidP="00D76909">
      <w:pPr>
        <w:pStyle w:val="Teksttreci1"/>
        <w:shd w:val="clear" w:color="auto" w:fill="auto"/>
        <w:spacing w:before="0" w:line="240" w:lineRule="auto"/>
        <w:ind w:right="100" w:firstLine="0"/>
        <w:rPr>
          <w:sz w:val="24"/>
          <w:szCs w:val="24"/>
        </w:rPr>
      </w:pPr>
      <w:r w:rsidRPr="00FE5CD0">
        <w:rPr>
          <w:rStyle w:val="Teksttreci"/>
          <w:color w:val="000000"/>
          <w:sz w:val="24"/>
          <w:szCs w:val="24"/>
        </w:rPr>
        <w:t>Ogólny obszar gminy Świeszyno wynosi 13 259 ha z tego użytki rolne zajmują powierzchnię 7 026 ha, co stanowi 52,99% powierzchni ogólnej (dane Starostwa Powiatowego w Koszalinie).</w:t>
      </w:r>
    </w:p>
    <w:p w14:paraId="769AD82F" w14:textId="77777777" w:rsidR="003438E2" w:rsidRPr="00FE5CD0" w:rsidRDefault="003438E2" w:rsidP="00D76909">
      <w:pPr>
        <w:pStyle w:val="Teksttreci1"/>
        <w:shd w:val="clear" w:color="auto" w:fill="auto"/>
        <w:spacing w:before="0" w:line="240" w:lineRule="auto"/>
        <w:ind w:firstLine="0"/>
        <w:rPr>
          <w:sz w:val="24"/>
          <w:szCs w:val="24"/>
        </w:rPr>
      </w:pPr>
      <w:r w:rsidRPr="00FE5CD0">
        <w:rPr>
          <w:rStyle w:val="Teksttreci"/>
          <w:color w:val="000000"/>
          <w:sz w:val="24"/>
          <w:szCs w:val="24"/>
        </w:rPr>
        <w:t>Struktura przestrzenna obszaru gminy przedstawia się następująco:</w:t>
      </w:r>
    </w:p>
    <w:tbl>
      <w:tblPr>
        <w:tblW w:w="0" w:type="auto"/>
        <w:jc w:val="center"/>
        <w:tblLayout w:type="fixed"/>
        <w:tblCellMar>
          <w:left w:w="0" w:type="dxa"/>
          <w:right w:w="0" w:type="dxa"/>
        </w:tblCellMar>
        <w:tblLook w:val="0000" w:firstRow="0" w:lastRow="0" w:firstColumn="0" w:lastColumn="0" w:noHBand="0" w:noVBand="0"/>
      </w:tblPr>
      <w:tblGrid>
        <w:gridCol w:w="2923"/>
        <w:gridCol w:w="2174"/>
        <w:gridCol w:w="1680"/>
      </w:tblGrid>
      <w:tr w:rsidR="003438E2" w:rsidRPr="00FE5CD0" w14:paraId="550E276D" w14:textId="77777777" w:rsidTr="00E50A6F">
        <w:trPr>
          <w:trHeight w:hRule="exact" w:val="264"/>
          <w:jc w:val="center"/>
        </w:trPr>
        <w:tc>
          <w:tcPr>
            <w:tcW w:w="2923" w:type="dxa"/>
            <w:tcBorders>
              <w:top w:val="nil"/>
              <w:left w:val="nil"/>
              <w:bottom w:val="nil"/>
              <w:right w:val="nil"/>
            </w:tcBorders>
            <w:shd w:val="clear" w:color="auto" w:fill="FFFFFF"/>
          </w:tcPr>
          <w:p w14:paraId="2D648CB8"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left"/>
              <w:rPr>
                <w:sz w:val="24"/>
                <w:szCs w:val="24"/>
              </w:rPr>
            </w:pPr>
            <w:r w:rsidRPr="00FE5CD0">
              <w:rPr>
                <w:color w:val="000000"/>
                <w:sz w:val="24"/>
                <w:szCs w:val="24"/>
              </w:rPr>
              <w:lastRenderedPageBreak/>
              <w:t>Powierzchnia ogółem</w:t>
            </w:r>
          </w:p>
        </w:tc>
        <w:tc>
          <w:tcPr>
            <w:tcW w:w="2174" w:type="dxa"/>
            <w:tcBorders>
              <w:top w:val="nil"/>
              <w:left w:val="nil"/>
              <w:bottom w:val="nil"/>
              <w:right w:val="nil"/>
            </w:tcBorders>
            <w:shd w:val="clear" w:color="auto" w:fill="FFFFFF"/>
          </w:tcPr>
          <w:p w14:paraId="05773C40"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13 259 ha</w:t>
            </w:r>
          </w:p>
        </w:tc>
        <w:tc>
          <w:tcPr>
            <w:tcW w:w="1680" w:type="dxa"/>
            <w:tcBorders>
              <w:top w:val="nil"/>
              <w:left w:val="nil"/>
              <w:bottom w:val="nil"/>
              <w:right w:val="nil"/>
            </w:tcBorders>
            <w:shd w:val="clear" w:color="auto" w:fill="FFFFFF"/>
          </w:tcPr>
          <w:p w14:paraId="4A4F08B7" w14:textId="77777777" w:rsidR="003438E2" w:rsidRPr="00FE5CD0" w:rsidRDefault="003438E2" w:rsidP="00E50A6F">
            <w:pPr>
              <w:pStyle w:val="Teksttreci1"/>
              <w:framePr w:w="6778" w:wrap="notBeside" w:vAnchor="text" w:hAnchor="text" w:xAlign="center" w:y="1"/>
              <w:shd w:val="clear" w:color="auto" w:fill="auto"/>
              <w:spacing w:before="0" w:line="240" w:lineRule="auto"/>
              <w:ind w:right="20" w:firstLine="0"/>
              <w:jc w:val="right"/>
              <w:rPr>
                <w:sz w:val="24"/>
                <w:szCs w:val="24"/>
              </w:rPr>
            </w:pPr>
            <w:r w:rsidRPr="00FE5CD0">
              <w:rPr>
                <w:color w:val="000000"/>
                <w:sz w:val="24"/>
                <w:szCs w:val="24"/>
              </w:rPr>
              <w:t xml:space="preserve">- 100 </w:t>
            </w:r>
            <w:r w:rsidRPr="00FE5CD0">
              <w:rPr>
                <w:rStyle w:val="Pogrubienie"/>
                <w:rFonts w:ascii="Times New Roman" w:eastAsia="Times New Roman" w:hAnsi="Times New Roman"/>
                <w:b/>
                <w:bCs/>
                <w:sz w:val="24"/>
                <w:szCs w:val="24"/>
              </w:rPr>
              <w:t>%</w:t>
            </w:r>
          </w:p>
        </w:tc>
      </w:tr>
      <w:tr w:rsidR="003438E2" w:rsidRPr="00FE5CD0" w14:paraId="06FDB7B3" w14:textId="77777777" w:rsidTr="00E50A6F">
        <w:trPr>
          <w:trHeight w:hRule="exact" w:val="283"/>
          <w:jc w:val="center"/>
        </w:trPr>
        <w:tc>
          <w:tcPr>
            <w:tcW w:w="2923" w:type="dxa"/>
            <w:tcBorders>
              <w:top w:val="nil"/>
              <w:left w:val="nil"/>
              <w:bottom w:val="nil"/>
              <w:right w:val="nil"/>
            </w:tcBorders>
            <w:shd w:val="clear" w:color="auto" w:fill="FFFFFF"/>
          </w:tcPr>
          <w:p w14:paraId="1B0B5D5D"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left"/>
              <w:rPr>
                <w:sz w:val="24"/>
                <w:szCs w:val="24"/>
              </w:rPr>
            </w:pPr>
            <w:r w:rsidRPr="00FE5CD0">
              <w:rPr>
                <w:color w:val="000000"/>
                <w:sz w:val="24"/>
                <w:szCs w:val="24"/>
              </w:rPr>
              <w:t>- użytki rolne</w:t>
            </w:r>
          </w:p>
        </w:tc>
        <w:tc>
          <w:tcPr>
            <w:tcW w:w="2174" w:type="dxa"/>
            <w:tcBorders>
              <w:top w:val="nil"/>
              <w:left w:val="nil"/>
              <w:bottom w:val="nil"/>
              <w:right w:val="nil"/>
            </w:tcBorders>
            <w:shd w:val="clear" w:color="auto" w:fill="FFFFFF"/>
          </w:tcPr>
          <w:p w14:paraId="1E096751"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7 026 ha</w:t>
            </w:r>
          </w:p>
        </w:tc>
        <w:tc>
          <w:tcPr>
            <w:tcW w:w="1680" w:type="dxa"/>
            <w:tcBorders>
              <w:top w:val="nil"/>
              <w:left w:val="nil"/>
              <w:bottom w:val="nil"/>
              <w:right w:val="nil"/>
            </w:tcBorders>
            <w:shd w:val="clear" w:color="auto" w:fill="FFFFFF"/>
          </w:tcPr>
          <w:p w14:paraId="69CD608C" w14:textId="77777777" w:rsidR="003438E2" w:rsidRPr="00FE5CD0" w:rsidRDefault="003438E2" w:rsidP="00E50A6F">
            <w:pPr>
              <w:pStyle w:val="Teksttreci1"/>
              <w:framePr w:w="6778" w:wrap="notBeside" w:vAnchor="text" w:hAnchor="text" w:xAlign="center" w:y="1"/>
              <w:shd w:val="clear" w:color="auto" w:fill="auto"/>
              <w:spacing w:before="0" w:line="240" w:lineRule="auto"/>
              <w:ind w:right="20" w:firstLine="0"/>
              <w:jc w:val="right"/>
              <w:rPr>
                <w:sz w:val="24"/>
                <w:szCs w:val="24"/>
              </w:rPr>
            </w:pPr>
            <w:r w:rsidRPr="00FE5CD0">
              <w:rPr>
                <w:rStyle w:val="Pogrubienie"/>
                <w:rFonts w:ascii="Times New Roman" w:eastAsia="Times New Roman" w:hAnsi="Times New Roman"/>
                <w:b/>
                <w:bCs/>
                <w:sz w:val="24"/>
                <w:szCs w:val="24"/>
              </w:rPr>
              <w:t>-</w:t>
            </w:r>
            <w:r w:rsidRPr="00FE5CD0">
              <w:rPr>
                <w:color w:val="000000"/>
                <w:sz w:val="24"/>
                <w:szCs w:val="24"/>
              </w:rPr>
              <w:t xml:space="preserve"> 52,97 %</w:t>
            </w:r>
          </w:p>
        </w:tc>
      </w:tr>
      <w:tr w:rsidR="003438E2" w:rsidRPr="00FE5CD0" w14:paraId="2A2A8099" w14:textId="77777777" w:rsidTr="00E50A6F">
        <w:trPr>
          <w:trHeight w:hRule="exact" w:val="278"/>
          <w:jc w:val="center"/>
        </w:trPr>
        <w:tc>
          <w:tcPr>
            <w:tcW w:w="2923" w:type="dxa"/>
            <w:tcBorders>
              <w:top w:val="nil"/>
              <w:left w:val="nil"/>
              <w:bottom w:val="nil"/>
              <w:right w:val="nil"/>
            </w:tcBorders>
            <w:shd w:val="clear" w:color="auto" w:fill="FFFFFF"/>
          </w:tcPr>
          <w:p w14:paraId="4E7D0387"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left"/>
              <w:rPr>
                <w:sz w:val="24"/>
                <w:szCs w:val="24"/>
              </w:rPr>
            </w:pPr>
            <w:r w:rsidRPr="00FE5CD0">
              <w:rPr>
                <w:color w:val="000000"/>
                <w:sz w:val="24"/>
                <w:szCs w:val="24"/>
              </w:rPr>
              <w:t>- lasy</w:t>
            </w:r>
          </w:p>
        </w:tc>
        <w:tc>
          <w:tcPr>
            <w:tcW w:w="2174" w:type="dxa"/>
            <w:tcBorders>
              <w:top w:val="nil"/>
              <w:left w:val="nil"/>
              <w:bottom w:val="nil"/>
              <w:right w:val="nil"/>
            </w:tcBorders>
            <w:shd w:val="clear" w:color="auto" w:fill="FFFFFF"/>
          </w:tcPr>
          <w:p w14:paraId="2CFD200B"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4 731 ha</w:t>
            </w:r>
          </w:p>
        </w:tc>
        <w:tc>
          <w:tcPr>
            <w:tcW w:w="1680" w:type="dxa"/>
            <w:tcBorders>
              <w:top w:val="nil"/>
              <w:left w:val="nil"/>
              <w:bottom w:val="nil"/>
              <w:right w:val="nil"/>
            </w:tcBorders>
            <w:shd w:val="clear" w:color="auto" w:fill="FFFFFF"/>
          </w:tcPr>
          <w:p w14:paraId="05C32336" w14:textId="77777777" w:rsidR="003438E2" w:rsidRPr="00FE5CD0" w:rsidRDefault="003438E2" w:rsidP="00E50A6F">
            <w:pPr>
              <w:pStyle w:val="Teksttreci1"/>
              <w:framePr w:w="6778" w:wrap="notBeside" w:vAnchor="text" w:hAnchor="text" w:xAlign="center" w:y="1"/>
              <w:shd w:val="clear" w:color="auto" w:fill="auto"/>
              <w:spacing w:before="0" w:line="240" w:lineRule="auto"/>
              <w:ind w:right="20" w:firstLine="0"/>
              <w:jc w:val="right"/>
              <w:rPr>
                <w:sz w:val="24"/>
                <w:szCs w:val="24"/>
              </w:rPr>
            </w:pPr>
            <w:r w:rsidRPr="00FE5CD0">
              <w:rPr>
                <w:color w:val="000000"/>
                <w:sz w:val="24"/>
                <w:szCs w:val="24"/>
              </w:rPr>
              <w:t>- 35,66 %</w:t>
            </w:r>
          </w:p>
        </w:tc>
      </w:tr>
      <w:tr w:rsidR="003438E2" w:rsidRPr="00FE5CD0" w14:paraId="31CF58EA" w14:textId="77777777" w:rsidTr="00E50A6F">
        <w:trPr>
          <w:trHeight w:hRule="exact" w:val="283"/>
          <w:jc w:val="center"/>
        </w:trPr>
        <w:tc>
          <w:tcPr>
            <w:tcW w:w="2923" w:type="dxa"/>
            <w:tcBorders>
              <w:top w:val="nil"/>
              <w:left w:val="nil"/>
              <w:bottom w:val="nil"/>
              <w:right w:val="nil"/>
            </w:tcBorders>
            <w:shd w:val="clear" w:color="auto" w:fill="FFFFFF"/>
          </w:tcPr>
          <w:p w14:paraId="3B9426FA"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left"/>
              <w:rPr>
                <w:sz w:val="24"/>
                <w:szCs w:val="24"/>
              </w:rPr>
            </w:pPr>
            <w:r w:rsidRPr="00FE5CD0">
              <w:rPr>
                <w:color w:val="000000"/>
                <w:sz w:val="24"/>
                <w:szCs w:val="24"/>
              </w:rPr>
              <w:t>- grunty zabudowane</w:t>
            </w:r>
          </w:p>
        </w:tc>
        <w:tc>
          <w:tcPr>
            <w:tcW w:w="2174" w:type="dxa"/>
            <w:tcBorders>
              <w:top w:val="nil"/>
              <w:left w:val="nil"/>
              <w:bottom w:val="nil"/>
              <w:right w:val="nil"/>
            </w:tcBorders>
            <w:shd w:val="clear" w:color="auto" w:fill="FFFFFF"/>
          </w:tcPr>
          <w:p w14:paraId="3DA823E8" w14:textId="77777777" w:rsidR="003438E2" w:rsidRPr="00FE5CD0" w:rsidRDefault="003438E2" w:rsidP="00E50A6F">
            <w:pPr>
              <w:framePr w:w="6778" w:wrap="notBeside" w:vAnchor="text" w:hAnchor="text" w:xAlign="center" w:y="1"/>
              <w:rPr>
                <w:rFonts w:ascii="Times New Roman" w:hAnsi="Times New Roman"/>
              </w:rPr>
            </w:pPr>
          </w:p>
        </w:tc>
        <w:tc>
          <w:tcPr>
            <w:tcW w:w="1680" w:type="dxa"/>
            <w:tcBorders>
              <w:top w:val="nil"/>
              <w:left w:val="nil"/>
              <w:bottom w:val="nil"/>
              <w:right w:val="nil"/>
            </w:tcBorders>
            <w:shd w:val="clear" w:color="auto" w:fill="FFFFFF"/>
          </w:tcPr>
          <w:p w14:paraId="76764203" w14:textId="77777777" w:rsidR="003438E2" w:rsidRPr="00FE5CD0" w:rsidRDefault="003438E2" w:rsidP="00E50A6F">
            <w:pPr>
              <w:framePr w:w="6778" w:wrap="notBeside" w:vAnchor="text" w:hAnchor="text" w:xAlign="center" w:y="1"/>
              <w:rPr>
                <w:rFonts w:ascii="Times New Roman" w:hAnsi="Times New Roman"/>
              </w:rPr>
            </w:pPr>
          </w:p>
        </w:tc>
      </w:tr>
      <w:tr w:rsidR="003438E2" w:rsidRPr="00FE5CD0" w14:paraId="0EF2F195" w14:textId="77777777" w:rsidTr="00E50A6F">
        <w:trPr>
          <w:trHeight w:hRule="exact" w:val="264"/>
          <w:jc w:val="center"/>
        </w:trPr>
        <w:tc>
          <w:tcPr>
            <w:tcW w:w="2923" w:type="dxa"/>
            <w:tcBorders>
              <w:top w:val="nil"/>
              <w:left w:val="nil"/>
              <w:bottom w:val="nil"/>
              <w:right w:val="nil"/>
            </w:tcBorders>
            <w:shd w:val="clear" w:color="auto" w:fill="FFFFFF"/>
          </w:tcPr>
          <w:p w14:paraId="7A92CB2B"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left"/>
              <w:rPr>
                <w:sz w:val="24"/>
                <w:szCs w:val="24"/>
              </w:rPr>
            </w:pPr>
            <w:r w:rsidRPr="00FE5CD0">
              <w:rPr>
                <w:color w:val="000000"/>
                <w:sz w:val="24"/>
                <w:szCs w:val="24"/>
              </w:rPr>
              <w:t>i zurbanizowane</w:t>
            </w:r>
          </w:p>
        </w:tc>
        <w:tc>
          <w:tcPr>
            <w:tcW w:w="2174" w:type="dxa"/>
            <w:tcBorders>
              <w:top w:val="nil"/>
              <w:left w:val="nil"/>
              <w:bottom w:val="nil"/>
              <w:right w:val="nil"/>
            </w:tcBorders>
            <w:shd w:val="clear" w:color="auto" w:fill="FFFFFF"/>
          </w:tcPr>
          <w:p w14:paraId="6C89195E"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570 ha</w:t>
            </w:r>
          </w:p>
        </w:tc>
        <w:tc>
          <w:tcPr>
            <w:tcW w:w="1680" w:type="dxa"/>
            <w:tcBorders>
              <w:top w:val="nil"/>
              <w:left w:val="nil"/>
              <w:bottom w:val="nil"/>
              <w:right w:val="nil"/>
            </w:tcBorders>
            <w:shd w:val="clear" w:color="auto" w:fill="FFFFFF"/>
          </w:tcPr>
          <w:p w14:paraId="629F28F4" w14:textId="77777777" w:rsidR="003438E2" w:rsidRPr="00FE5CD0" w:rsidRDefault="003438E2" w:rsidP="00E50A6F">
            <w:pPr>
              <w:pStyle w:val="Teksttreci1"/>
              <w:framePr w:w="6778" w:wrap="notBeside" w:vAnchor="text" w:hAnchor="text" w:xAlign="center" w:y="1"/>
              <w:shd w:val="clear" w:color="auto" w:fill="auto"/>
              <w:spacing w:before="0" w:line="240" w:lineRule="auto"/>
              <w:ind w:right="20" w:firstLine="0"/>
              <w:jc w:val="right"/>
              <w:rPr>
                <w:sz w:val="24"/>
                <w:szCs w:val="24"/>
              </w:rPr>
            </w:pPr>
            <w:r w:rsidRPr="00FE5CD0">
              <w:rPr>
                <w:color w:val="000000"/>
                <w:sz w:val="24"/>
                <w:szCs w:val="24"/>
              </w:rPr>
              <w:t>- 4,30 %</w:t>
            </w:r>
          </w:p>
        </w:tc>
      </w:tr>
      <w:tr w:rsidR="003438E2" w:rsidRPr="00FE5CD0" w14:paraId="5991A9B0" w14:textId="77777777" w:rsidTr="00E50A6F">
        <w:trPr>
          <w:trHeight w:hRule="exact" w:val="298"/>
          <w:jc w:val="center"/>
        </w:trPr>
        <w:tc>
          <w:tcPr>
            <w:tcW w:w="2923" w:type="dxa"/>
            <w:tcBorders>
              <w:top w:val="nil"/>
              <w:left w:val="nil"/>
              <w:bottom w:val="nil"/>
              <w:right w:val="nil"/>
            </w:tcBorders>
            <w:shd w:val="clear" w:color="auto" w:fill="FFFFFF"/>
          </w:tcPr>
          <w:p w14:paraId="192AABE9"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left"/>
              <w:rPr>
                <w:sz w:val="24"/>
                <w:szCs w:val="24"/>
              </w:rPr>
            </w:pPr>
            <w:r w:rsidRPr="00FE5CD0">
              <w:rPr>
                <w:color w:val="000000"/>
                <w:sz w:val="24"/>
                <w:szCs w:val="24"/>
              </w:rPr>
              <w:t>- wody płynące, stojące</w:t>
            </w:r>
          </w:p>
        </w:tc>
        <w:tc>
          <w:tcPr>
            <w:tcW w:w="2174" w:type="dxa"/>
            <w:tcBorders>
              <w:top w:val="nil"/>
              <w:left w:val="nil"/>
              <w:bottom w:val="nil"/>
              <w:right w:val="nil"/>
            </w:tcBorders>
            <w:shd w:val="clear" w:color="auto" w:fill="FFFFFF"/>
          </w:tcPr>
          <w:p w14:paraId="1511C7C3" w14:textId="77777777" w:rsidR="003438E2" w:rsidRPr="00FE5CD0" w:rsidRDefault="003438E2" w:rsidP="00E50A6F">
            <w:pPr>
              <w:framePr w:w="6778" w:wrap="notBeside" w:vAnchor="text" w:hAnchor="text" w:xAlign="center" w:y="1"/>
              <w:rPr>
                <w:rFonts w:ascii="Times New Roman" w:hAnsi="Times New Roman"/>
              </w:rPr>
            </w:pPr>
          </w:p>
        </w:tc>
        <w:tc>
          <w:tcPr>
            <w:tcW w:w="1680" w:type="dxa"/>
            <w:tcBorders>
              <w:top w:val="nil"/>
              <w:left w:val="nil"/>
              <w:bottom w:val="nil"/>
              <w:right w:val="nil"/>
            </w:tcBorders>
            <w:shd w:val="clear" w:color="auto" w:fill="FFFFFF"/>
          </w:tcPr>
          <w:p w14:paraId="66294D91" w14:textId="77777777" w:rsidR="003438E2" w:rsidRPr="00FE5CD0" w:rsidRDefault="003438E2" w:rsidP="00E50A6F">
            <w:pPr>
              <w:framePr w:w="6778" w:wrap="notBeside" w:vAnchor="text" w:hAnchor="text" w:xAlign="center" w:y="1"/>
              <w:rPr>
                <w:rFonts w:ascii="Times New Roman" w:hAnsi="Times New Roman"/>
              </w:rPr>
            </w:pPr>
          </w:p>
        </w:tc>
      </w:tr>
      <w:tr w:rsidR="003438E2" w:rsidRPr="00FE5CD0" w14:paraId="5ED54634" w14:textId="77777777" w:rsidTr="00E50A6F">
        <w:trPr>
          <w:trHeight w:hRule="exact" w:val="264"/>
          <w:jc w:val="center"/>
        </w:trPr>
        <w:tc>
          <w:tcPr>
            <w:tcW w:w="2923" w:type="dxa"/>
            <w:tcBorders>
              <w:top w:val="nil"/>
              <w:left w:val="nil"/>
              <w:bottom w:val="nil"/>
              <w:right w:val="nil"/>
            </w:tcBorders>
            <w:shd w:val="clear" w:color="auto" w:fill="FFFFFF"/>
          </w:tcPr>
          <w:p w14:paraId="4427A200"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left"/>
              <w:rPr>
                <w:sz w:val="24"/>
                <w:szCs w:val="24"/>
              </w:rPr>
            </w:pPr>
            <w:r w:rsidRPr="00FE5CD0">
              <w:rPr>
                <w:color w:val="000000"/>
                <w:sz w:val="24"/>
                <w:szCs w:val="24"/>
              </w:rPr>
              <w:t>i rowy</w:t>
            </w:r>
          </w:p>
        </w:tc>
        <w:tc>
          <w:tcPr>
            <w:tcW w:w="2174" w:type="dxa"/>
            <w:tcBorders>
              <w:top w:val="nil"/>
              <w:left w:val="nil"/>
              <w:bottom w:val="nil"/>
              <w:right w:val="nil"/>
            </w:tcBorders>
            <w:shd w:val="clear" w:color="auto" w:fill="FFFFFF"/>
          </w:tcPr>
          <w:p w14:paraId="3F7EA467"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230 ha</w:t>
            </w:r>
          </w:p>
        </w:tc>
        <w:tc>
          <w:tcPr>
            <w:tcW w:w="1680" w:type="dxa"/>
            <w:tcBorders>
              <w:top w:val="nil"/>
              <w:left w:val="nil"/>
              <w:bottom w:val="nil"/>
              <w:right w:val="nil"/>
            </w:tcBorders>
            <w:shd w:val="clear" w:color="auto" w:fill="FFFFFF"/>
          </w:tcPr>
          <w:p w14:paraId="7875EB6A" w14:textId="77777777" w:rsidR="003438E2" w:rsidRPr="00FE5CD0" w:rsidRDefault="003438E2" w:rsidP="00E50A6F">
            <w:pPr>
              <w:pStyle w:val="Teksttreci1"/>
              <w:framePr w:w="6778" w:wrap="notBeside" w:vAnchor="text" w:hAnchor="text" w:xAlign="center" w:y="1"/>
              <w:shd w:val="clear" w:color="auto" w:fill="auto"/>
              <w:spacing w:before="0" w:line="240" w:lineRule="auto"/>
              <w:ind w:right="20" w:firstLine="0"/>
              <w:jc w:val="right"/>
              <w:rPr>
                <w:sz w:val="24"/>
                <w:szCs w:val="24"/>
              </w:rPr>
            </w:pPr>
            <w:r w:rsidRPr="00FE5CD0">
              <w:rPr>
                <w:color w:val="000000"/>
                <w:sz w:val="24"/>
                <w:szCs w:val="24"/>
              </w:rPr>
              <w:t>- 1,71 %</w:t>
            </w:r>
          </w:p>
        </w:tc>
      </w:tr>
      <w:tr w:rsidR="003438E2" w:rsidRPr="00FE5CD0" w14:paraId="0C9DF8A1" w14:textId="77777777" w:rsidTr="00E50A6F">
        <w:trPr>
          <w:trHeight w:hRule="exact" w:val="283"/>
          <w:jc w:val="center"/>
        </w:trPr>
        <w:tc>
          <w:tcPr>
            <w:tcW w:w="2923" w:type="dxa"/>
            <w:tcBorders>
              <w:top w:val="nil"/>
              <w:left w:val="nil"/>
              <w:bottom w:val="nil"/>
              <w:right w:val="nil"/>
            </w:tcBorders>
            <w:shd w:val="clear" w:color="auto" w:fill="FFFFFF"/>
          </w:tcPr>
          <w:p w14:paraId="36F32D1B"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left"/>
              <w:rPr>
                <w:sz w:val="24"/>
                <w:szCs w:val="24"/>
              </w:rPr>
            </w:pPr>
            <w:r w:rsidRPr="00FE5CD0">
              <w:rPr>
                <w:color w:val="000000"/>
                <w:sz w:val="24"/>
                <w:szCs w:val="24"/>
              </w:rPr>
              <w:t>- nieużytki</w:t>
            </w:r>
          </w:p>
        </w:tc>
        <w:tc>
          <w:tcPr>
            <w:tcW w:w="2174" w:type="dxa"/>
            <w:tcBorders>
              <w:top w:val="nil"/>
              <w:left w:val="nil"/>
              <w:bottom w:val="nil"/>
              <w:right w:val="nil"/>
            </w:tcBorders>
            <w:shd w:val="clear" w:color="auto" w:fill="FFFFFF"/>
          </w:tcPr>
          <w:p w14:paraId="2A163416"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281 ha</w:t>
            </w:r>
          </w:p>
        </w:tc>
        <w:tc>
          <w:tcPr>
            <w:tcW w:w="1680" w:type="dxa"/>
            <w:tcBorders>
              <w:top w:val="nil"/>
              <w:left w:val="nil"/>
              <w:bottom w:val="nil"/>
              <w:right w:val="nil"/>
            </w:tcBorders>
            <w:shd w:val="clear" w:color="auto" w:fill="FFFFFF"/>
          </w:tcPr>
          <w:p w14:paraId="30D8EA36" w14:textId="77777777" w:rsidR="003438E2" w:rsidRPr="00FE5CD0" w:rsidRDefault="003438E2" w:rsidP="00E50A6F">
            <w:pPr>
              <w:pStyle w:val="Teksttreci1"/>
              <w:framePr w:w="6778" w:wrap="notBeside" w:vAnchor="text" w:hAnchor="text" w:xAlign="center" w:y="1"/>
              <w:shd w:val="clear" w:color="auto" w:fill="auto"/>
              <w:spacing w:before="0" w:line="240" w:lineRule="auto"/>
              <w:ind w:right="20" w:firstLine="0"/>
              <w:jc w:val="right"/>
              <w:rPr>
                <w:sz w:val="24"/>
                <w:szCs w:val="24"/>
              </w:rPr>
            </w:pPr>
            <w:r w:rsidRPr="00FE5CD0">
              <w:rPr>
                <w:color w:val="000000"/>
                <w:sz w:val="24"/>
                <w:szCs w:val="24"/>
              </w:rPr>
              <w:t>- 2,19 %</w:t>
            </w:r>
          </w:p>
        </w:tc>
      </w:tr>
      <w:tr w:rsidR="003438E2" w:rsidRPr="00FE5CD0" w14:paraId="64B630AD" w14:textId="77777777" w:rsidTr="00E50A6F">
        <w:trPr>
          <w:trHeight w:hRule="exact" w:val="288"/>
          <w:jc w:val="center"/>
        </w:trPr>
        <w:tc>
          <w:tcPr>
            <w:tcW w:w="2923" w:type="dxa"/>
            <w:tcBorders>
              <w:top w:val="nil"/>
              <w:left w:val="nil"/>
              <w:bottom w:val="nil"/>
              <w:right w:val="nil"/>
            </w:tcBorders>
            <w:shd w:val="clear" w:color="auto" w:fill="FFFFFF"/>
          </w:tcPr>
          <w:p w14:paraId="2357F841"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left"/>
              <w:rPr>
                <w:sz w:val="24"/>
                <w:szCs w:val="24"/>
              </w:rPr>
            </w:pPr>
            <w:r w:rsidRPr="00FE5CD0">
              <w:rPr>
                <w:color w:val="000000"/>
                <w:sz w:val="24"/>
                <w:szCs w:val="24"/>
              </w:rPr>
              <w:t>- tereny różne</w:t>
            </w:r>
          </w:p>
        </w:tc>
        <w:tc>
          <w:tcPr>
            <w:tcW w:w="2174" w:type="dxa"/>
            <w:tcBorders>
              <w:top w:val="nil"/>
              <w:left w:val="nil"/>
              <w:bottom w:val="nil"/>
              <w:right w:val="nil"/>
            </w:tcBorders>
            <w:shd w:val="clear" w:color="auto" w:fill="FFFFFF"/>
          </w:tcPr>
          <w:p w14:paraId="00DB9F32" w14:textId="77777777" w:rsidR="003438E2" w:rsidRPr="00FE5CD0" w:rsidRDefault="003438E2" w:rsidP="00E50A6F">
            <w:pPr>
              <w:pStyle w:val="Teksttreci1"/>
              <w:framePr w:w="6778"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421 ha</w:t>
            </w:r>
          </w:p>
        </w:tc>
        <w:tc>
          <w:tcPr>
            <w:tcW w:w="1680" w:type="dxa"/>
            <w:tcBorders>
              <w:top w:val="nil"/>
              <w:left w:val="nil"/>
              <w:bottom w:val="nil"/>
              <w:right w:val="nil"/>
            </w:tcBorders>
            <w:shd w:val="clear" w:color="auto" w:fill="FFFFFF"/>
          </w:tcPr>
          <w:p w14:paraId="047702E1" w14:textId="77777777" w:rsidR="003438E2" w:rsidRPr="00FE5CD0" w:rsidRDefault="003438E2" w:rsidP="00E50A6F">
            <w:pPr>
              <w:pStyle w:val="Teksttreci1"/>
              <w:framePr w:w="6778" w:wrap="notBeside" w:vAnchor="text" w:hAnchor="text" w:xAlign="center" w:y="1"/>
              <w:shd w:val="clear" w:color="auto" w:fill="auto"/>
              <w:spacing w:before="0" w:line="240" w:lineRule="auto"/>
              <w:ind w:right="20" w:firstLine="0"/>
              <w:jc w:val="right"/>
              <w:rPr>
                <w:sz w:val="24"/>
                <w:szCs w:val="24"/>
              </w:rPr>
            </w:pPr>
            <w:r w:rsidRPr="00FE5CD0">
              <w:rPr>
                <w:color w:val="000000"/>
                <w:sz w:val="24"/>
                <w:szCs w:val="24"/>
              </w:rPr>
              <w:t>- 3,17 %</w:t>
            </w:r>
          </w:p>
        </w:tc>
      </w:tr>
    </w:tbl>
    <w:p w14:paraId="3C76585D" w14:textId="77777777" w:rsidR="003438E2" w:rsidRPr="00FE5CD0" w:rsidRDefault="003438E2" w:rsidP="00D76909">
      <w:pPr>
        <w:pStyle w:val="Teksttreci1"/>
        <w:shd w:val="clear" w:color="auto" w:fill="auto"/>
        <w:spacing w:before="0" w:line="240" w:lineRule="auto"/>
        <w:ind w:right="100" w:firstLine="0"/>
        <w:rPr>
          <w:rStyle w:val="Teksttreci"/>
          <w:color w:val="000000"/>
          <w:sz w:val="24"/>
          <w:szCs w:val="24"/>
        </w:rPr>
      </w:pPr>
    </w:p>
    <w:p w14:paraId="2328B783" w14:textId="77777777" w:rsidR="003438E2" w:rsidRPr="00FE5CD0" w:rsidRDefault="003438E2" w:rsidP="00D76909">
      <w:pPr>
        <w:pStyle w:val="Teksttreci1"/>
        <w:shd w:val="clear" w:color="auto" w:fill="auto"/>
        <w:spacing w:before="0" w:line="240" w:lineRule="auto"/>
        <w:ind w:right="100" w:firstLine="0"/>
        <w:rPr>
          <w:sz w:val="24"/>
          <w:szCs w:val="24"/>
        </w:rPr>
      </w:pPr>
      <w:r w:rsidRPr="00FE5CD0">
        <w:rPr>
          <w:rStyle w:val="Teksttreci"/>
          <w:color w:val="000000"/>
          <w:sz w:val="24"/>
          <w:szCs w:val="24"/>
        </w:rPr>
        <w:t>Obszar gminy położony jest w Krainie Równiny Białogardzkiej posiadający teren płaski z niewielkimi wzniesieniami, które z reguły pokryte są lasami.</w:t>
      </w:r>
    </w:p>
    <w:p w14:paraId="6C14DA41" w14:textId="77777777" w:rsidR="003438E2" w:rsidRPr="00FE5CD0" w:rsidRDefault="003438E2" w:rsidP="00D76909">
      <w:pPr>
        <w:pStyle w:val="Teksttreci1"/>
        <w:shd w:val="clear" w:color="auto" w:fill="auto"/>
        <w:spacing w:before="0" w:line="240" w:lineRule="auto"/>
        <w:ind w:right="100" w:firstLine="0"/>
        <w:jc w:val="center"/>
        <w:rPr>
          <w:rStyle w:val="Teksttreci"/>
          <w:color w:val="000000"/>
          <w:sz w:val="24"/>
          <w:szCs w:val="24"/>
        </w:rPr>
      </w:pPr>
      <w:r w:rsidRPr="00FE5CD0">
        <w:rPr>
          <w:rStyle w:val="Teksttreci"/>
          <w:color w:val="000000"/>
          <w:sz w:val="24"/>
          <w:szCs w:val="24"/>
        </w:rPr>
        <w:t>Gmina leży w I strefie klimatycznej, która charakteryzuje się następującymi cechami - okres wegetacji około 200 dni, średnia roczna opadów około 700 mm, wilgotność powietrza 81%.</w:t>
      </w:r>
    </w:p>
    <w:p w14:paraId="7705DC42" w14:textId="77777777" w:rsidR="003438E2" w:rsidRPr="00FE5CD0" w:rsidRDefault="003438E2" w:rsidP="00D76909">
      <w:pPr>
        <w:pStyle w:val="Teksttreci1"/>
        <w:shd w:val="clear" w:color="auto" w:fill="auto"/>
        <w:spacing w:before="0" w:line="240" w:lineRule="auto"/>
        <w:ind w:right="100" w:firstLine="0"/>
        <w:jc w:val="center"/>
        <w:rPr>
          <w:sz w:val="24"/>
          <w:szCs w:val="24"/>
        </w:rPr>
      </w:pPr>
    </w:p>
    <w:p w14:paraId="36DFB881" w14:textId="77777777" w:rsidR="003438E2" w:rsidRPr="00FE5CD0" w:rsidRDefault="003438E2" w:rsidP="00AA7A68">
      <w:pPr>
        <w:pStyle w:val="Nagwek31"/>
        <w:keepNext/>
        <w:keepLines/>
        <w:shd w:val="clear" w:color="auto" w:fill="auto"/>
        <w:spacing w:before="0" w:after="0" w:line="240" w:lineRule="auto"/>
        <w:rPr>
          <w:rStyle w:val="Nagwek30"/>
          <w:b/>
          <w:color w:val="000000"/>
          <w:sz w:val="24"/>
          <w:szCs w:val="24"/>
        </w:rPr>
      </w:pPr>
      <w:r w:rsidRPr="00FE5CD0">
        <w:rPr>
          <w:rStyle w:val="Nagwek30"/>
          <w:b/>
          <w:sz w:val="24"/>
          <w:szCs w:val="24"/>
        </w:rPr>
        <w:t>Ekosystemy użytków rolnych</w:t>
      </w:r>
    </w:p>
    <w:p w14:paraId="3FB5EF53" w14:textId="77777777" w:rsidR="003438E2" w:rsidRPr="00FE5CD0" w:rsidRDefault="003438E2" w:rsidP="00D76909">
      <w:pPr>
        <w:pStyle w:val="Teksttreci1"/>
        <w:shd w:val="clear" w:color="auto" w:fill="auto"/>
        <w:spacing w:before="0" w:line="240" w:lineRule="auto"/>
        <w:ind w:right="100" w:firstLine="0"/>
        <w:rPr>
          <w:sz w:val="24"/>
          <w:szCs w:val="24"/>
        </w:rPr>
      </w:pPr>
      <w:r w:rsidRPr="00FE5CD0">
        <w:rPr>
          <w:rStyle w:val="Teksttreci"/>
          <w:color w:val="000000"/>
          <w:sz w:val="24"/>
          <w:szCs w:val="24"/>
        </w:rPr>
        <w:t>Użytki rolne stanowią dominujący udział w sektorze użytkowania gruntów gminy - zajmują powierzchnię 7 026 ha co stanowi 52,97 % ogólnej powierzchni gminy, grunty orne wśród użytków rolnych zajmują powierzchnię 5 083 ha, co stanowi 72,35%, użytki zielone ( łąki i pastwiska) zajmują powierzchnię 1 943 ha , co stanowi 27,65%.</w:t>
      </w:r>
    </w:p>
    <w:p w14:paraId="41AB216A" w14:textId="77777777" w:rsidR="003438E2" w:rsidRPr="00FE5CD0" w:rsidRDefault="003438E2" w:rsidP="00D76909">
      <w:pPr>
        <w:pStyle w:val="Teksttreci1"/>
        <w:shd w:val="clear" w:color="auto" w:fill="auto"/>
        <w:spacing w:before="0" w:line="240" w:lineRule="auto"/>
        <w:ind w:right="100" w:firstLine="0"/>
        <w:rPr>
          <w:sz w:val="24"/>
          <w:szCs w:val="24"/>
        </w:rPr>
      </w:pPr>
      <w:r w:rsidRPr="00FE5CD0">
        <w:rPr>
          <w:rStyle w:val="Teksttreci"/>
          <w:color w:val="000000"/>
          <w:sz w:val="24"/>
          <w:szCs w:val="24"/>
        </w:rPr>
        <w:t>Według gleboznawczej klasyfikacji gruntów na obszarze gminy Świeszyno występują gleby klas bonitacyjnych od III do VI. Udział poszczególnych klas bonitacyjnych w strukturze gruntów ornych i użytków zielonych przedstawia się następująco:</w:t>
      </w:r>
    </w:p>
    <w:p w14:paraId="5D2DA650" w14:textId="77777777" w:rsidR="003438E2" w:rsidRPr="00FE5CD0" w:rsidRDefault="003438E2" w:rsidP="00D76909">
      <w:pPr>
        <w:pStyle w:val="Teksttreci1"/>
        <w:shd w:val="clear" w:color="auto" w:fill="auto"/>
        <w:spacing w:before="0" w:line="240" w:lineRule="auto"/>
        <w:ind w:firstLine="0"/>
        <w:rPr>
          <w:rStyle w:val="Teksttreci"/>
          <w:color w:val="000000"/>
          <w:sz w:val="24"/>
          <w:szCs w:val="24"/>
        </w:rPr>
      </w:pPr>
    </w:p>
    <w:p w14:paraId="3B523DDA" w14:textId="77777777" w:rsidR="003438E2" w:rsidRPr="00FE5CD0" w:rsidRDefault="003438E2" w:rsidP="00D76909">
      <w:pPr>
        <w:pStyle w:val="Teksttreci1"/>
        <w:shd w:val="clear" w:color="auto" w:fill="auto"/>
        <w:spacing w:before="0" w:line="240" w:lineRule="auto"/>
        <w:ind w:firstLine="0"/>
        <w:rPr>
          <w:rStyle w:val="Teksttreci"/>
          <w:color w:val="000000"/>
          <w:sz w:val="24"/>
          <w:szCs w:val="24"/>
        </w:rPr>
      </w:pPr>
      <w:r w:rsidRPr="00FE5CD0">
        <w:rPr>
          <w:rStyle w:val="Teksttreci"/>
          <w:color w:val="000000"/>
          <w:sz w:val="24"/>
          <w:szCs w:val="24"/>
        </w:rPr>
        <w:t>a / grunty orne</w:t>
      </w:r>
    </w:p>
    <w:tbl>
      <w:tblPr>
        <w:tblW w:w="9160" w:type="dxa"/>
        <w:tblLayout w:type="fixed"/>
        <w:tblCellMar>
          <w:left w:w="0" w:type="dxa"/>
          <w:right w:w="0" w:type="dxa"/>
        </w:tblCellMar>
        <w:tblLook w:val="0000" w:firstRow="0" w:lastRow="0" w:firstColumn="0" w:lastColumn="0" w:noHBand="0" w:noVBand="0"/>
      </w:tblPr>
      <w:tblGrid>
        <w:gridCol w:w="2297"/>
        <w:gridCol w:w="2263"/>
        <w:gridCol w:w="2300"/>
        <w:gridCol w:w="2300"/>
      </w:tblGrid>
      <w:tr w:rsidR="003438E2" w:rsidRPr="00FE5CD0" w14:paraId="0488CAB5" w14:textId="77777777" w:rsidTr="00AA7A68">
        <w:trPr>
          <w:trHeight w:hRule="exact" w:val="367"/>
        </w:trPr>
        <w:tc>
          <w:tcPr>
            <w:tcW w:w="2297" w:type="dxa"/>
            <w:tcBorders>
              <w:top w:val="single" w:sz="4" w:space="0" w:color="auto"/>
              <w:left w:val="single" w:sz="4" w:space="0" w:color="auto"/>
              <w:bottom w:val="nil"/>
              <w:right w:val="nil"/>
            </w:tcBorders>
            <w:shd w:val="clear" w:color="auto" w:fill="FFFFFF"/>
          </w:tcPr>
          <w:p w14:paraId="5D1BB886"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Klasa bonitacyjna</w:t>
            </w:r>
          </w:p>
        </w:tc>
        <w:tc>
          <w:tcPr>
            <w:tcW w:w="2263" w:type="dxa"/>
            <w:tcBorders>
              <w:top w:val="single" w:sz="4" w:space="0" w:color="auto"/>
              <w:left w:val="single" w:sz="4" w:space="0" w:color="auto"/>
              <w:bottom w:val="nil"/>
              <w:right w:val="nil"/>
            </w:tcBorders>
            <w:shd w:val="clear" w:color="auto" w:fill="FFFFFF"/>
          </w:tcPr>
          <w:p w14:paraId="0B82CED7"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rStyle w:val="TeksttreciPogrubienie1"/>
                <w:color w:val="000000"/>
                <w:sz w:val="24"/>
                <w:szCs w:val="24"/>
              </w:rPr>
              <w:t>Powierzchnia w ha</w:t>
            </w:r>
          </w:p>
        </w:tc>
        <w:tc>
          <w:tcPr>
            <w:tcW w:w="2300" w:type="dxa"/>
            <w:tcBorders>
              <w:top w:val="single" w:sz="4" w:space="0" w:color="auto"/>
              <w:left w:val="single" w:sz="4" w:space="0" w:color="auto"/>
              <w:bottom w:val="nil"/>
              <w:right w:val="nil"/>
            </w:tcBorders>
            <w:shd w:val="clear" w:color="auto" w:fill="FFFFFF"/>
          </w:tcPr>
          <w:p w14:paraId="3445BFA2"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w:t>
            </w:r>
          </w:p>
        </w:tc>
        <w:tc>
          <w:tcPr>
            <w:tcW w:w="2300" w:type="dxa"/>
            <w:tcBorders>
              <w:top w:val="single" w:sz="4" w:space="0" w:color="auto"/>
              <w:left w:val="single" w:sz="4" w:space="0" w:color="auto"/>
              <w:bottom w:val="nil"/>
              <w:right w:val="single" w:sz="4" w:space="0" w:color="auto"/>
            </w:tcBorders>
            <w:shd w:val="clear" w:color="auto" w:fill="FFFFFF"/>
          </w:tcPr>
          <w:p w14:paraId="72D58629"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rStyle w:val="TeksttreciPogrubienie1"/>
                <w:color w:val="000000"/>
                <w:sz w:val="24"/>
                <w:szCs w:val="24"/>
              </w:rPr>
              <w:t>Charakterystyka</w:t>
            </w:r>
          </w:p>
        </w:tc>
      </w:tr>
      <w:tr w:rsidR="003438E2" w:rsidRPr="00FE5CD0" w14:paraId="38EF50FF" w14:textId="77777777" w:rsidTr="00AA7A68">
        <w:trPr>
          <w:trHeight w:hRule="exact" w:val="434"/>
        </w:trPr>
        <w:tc>
          <w:tcPr>
            <w:tcW w:w="2297" w:type="dxa"/>
            <w:tcBorders>
              <w:top w:val="single" w:sz="4" w:space="0" w:color="auto"/>
              <w:left w:val="single" w:sz="4" w:space="0" w:color="auto"/>
              <w:bottom w:val="nil"/>
              <w:right w:val="nil"/>
            </w:tcBorders>
            <w:shd w:val="clear" w:color="auto" w:fill="FFFFFF"/>
          </w:tcPr>
          <w:p w14:paraId="0ED54651" w14:textId="77777777" w:rsidR="003438E2" w:rsidRPr="00FE5CD0" w:rsidRDefault="003438E2" w:rsidP="00AA7A68">
            <w:pPr>
              <w:pStyle w:val="Teksttreci1"/>
              <w:shd w:val="clear" w:color="auto" w:fill="auto"/>
              <w:spacing w:before="0" w:line="240" w:lineRule="auto"/>
              <w:ind w:firstLine="0"/>
              <w:jc w:val="center"/>
              <w:rPr>
                <w:sz w:val="24"/>
                <w:szCs w:val="24"/>
              </w:rPr>
            </w:pPr>
            <w:proofErr w:type="spellStart"/>
            <w:r w:rsidRPr="00FE5CD0">
              <w:rPr>
                <w:color w:val="000000"/>
                <w:sz w:val="24"/>
                <w:szCs w:val="24"/>
              </w:rPr>
              <w:t>IIIa</w:t>
            </w:r>
            <w:proofErr w:type="spellEnd"/>
          </w:p>
        </w:tc>
        <w:tc>
          <w:tcPr>
            <w:tcW w:w="2263" w:type="dxa"/>
            <w:tcBorders>
              <w:top w:val="single" w:sz="4" w:space="0" w:color="auto"/>
              <w:left w:val="single" w:sz="4" w:space="0" w:color="auto"/>
              <w:bottom w:val="nil"/>
              <w:right w:val="nil"/>
            </w:tcBorders>
            <w:shd w:val="clear" w:color="auto" w:fill="FFFFFF"/>
          </w:tcPr>
          <w:p w14:paraId="26F74C9F"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74</w:t>
            </w:r>
          </w:p>
        </w:tc>
        <w:tc>
          <w:tcPr>
            <w:tcW w:w="2300" w:type="dxa"/>
            <w:tcBorders>
              <w:top w:val="single" w:sz="4" w:space="0" w:color="auto"/>
              <w:left w:val="single" w:sz="4" w:space="0" w:color="auto"/>
              <w:bottom w:val="nil"/>
              <w:right w:val="nil"/>
            </w:tcBorders>
            <w:shd w:val="clear" w:color="auto" w:fill="FFFFFF"/>
          </w:tcPr>
          <w:p w14:paraId="78433644"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1,45</w:t>
            </w:r>
          </w:p>
        </w:tc>
        <w:tc>
          <w:tcPr>
            <w:tcW w:w="2300" w:type="dxa"/>
            <w:tcBorders>
              <w:top w:val="single" w:sz="4" w:space="0" w:color="auto"/>
              <w:left w:val="single" w:sz="4" w:space="0" w:color="auto"/>
              <w:bottom w:val="nil"/>
              <w:right w:val="single" w:sz="4" w:space="0" w:color="auto"/>
            </w:tcBorders>
            <w:shd w:val="clear" w:color="auto" w:fill="FFFFFF"/>
          </w:tcPr>
          <w:p w14:paraId="4585CBFC"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dobre</w:t>
            </w:r>
          </w:p>
        </w:tc>
      </w:tr>
      <w:tr w:rsidR="003438E2" w:rsidRPr="00FE5CD0" w14:paraId="4C5F76E1" w14:textId="77777777" w:rsidTr="00AA7A68">
        <w:trPr>
          <w:trHeight w:hRule="exact" w:val="306"/>
        </w:trPr>
        <w:tc>
          <w:tcPr>
            <w:tcW w:w="2297" w:type="dxa"/>
            <w:tcBorders>
              <w:top w:val="nil"/>
              <w:left w:val="single" w:sz="4" w:space="0" w:color="auto"/>
              <w:bottom w:val="nil"/>
              <w:right w:val="nil"/>
            </w:tcBorders>
            <w:shd w:val="clear" w:color="auto" w:fill="FFFFFF"/>
          </w:tcPr>
          <w:p w14:paraId="5003274B" w14:textId="77777777" w:rsidR="003438E2" w:rsidRPr="00FE5CD0" w:rsidRDefault="003438E2" w:rsidP="00AA7A68">
            <w:pPr>
              <w:pStyle w:val="Teksttreci1"/>
              <w:shd w:val="clear" w:color="auto" w:fill="auto"/>
              <w:spacing w:before="0" w:line="240" w:lineRule="auto"/>
              <w:ind w:firstLine="0"/>
              <w:jc w:val="center"/>
              <w:rPr>
                <w:sz w:val="24"/>
                <w:szCs w:val="24"/>
              </w:rPr>
            </w:pPr>
            <w:proofErr w:type="spellStart"/>
            <w:r w:rsidRPr="00FE5CD0">
              <w:rPr>
                <w:color w:val="000000"/>
                <w:sz w:val="24"/>
                <w:szCs w:val="24"/>
              </w:rPr>
              <w:t>IIIb</w:t>
            </w:r>
            <w:proofErr w:type="spellEnd"/>
          </w:p>
        </w:tc>
        <w:tc>
          <w:tcPr>
            <w:tcW w:w="2263" w:type="dxa"/>
            <w:tcBorders>
              <w:top w:val="nil"/>
              <w:left w:val="single" w:sz="4" w:space="0" w:color="auto"/>
              <w:bottom w:val="nil"/>
              <w:right w:val="nil"/>
            </w:tcBorders>
            <w:shd w:val="clear" w:color="auto" w:fill="FFFFFF"/>
          </w:tcPr>
          <w:p w14:paraId="24074E3A"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539</w:t>
            </w:r>
          </w:p>
        </w:tc>
        <w:tc>
          <w:tcPr>
            <w:tcW w:w="2300" w:type="dxa"/>
            <w:tcBorders>
              <w:top w:val="nil"/>
              <w:left w:val="single" w:sz="4" w:space="0" w:color="auto"/>
              <w:bottom w:val="nil"/>
              <w:right w:val="nil"/>
            </w:tcBorders>
            <w:shd w:val="clear" w:color="auto" w:fill="FFFFFF"/>
          </w:tcPr>
          <w:p w14:paraId="4750C2B7"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10,60</w:t>
            </w:r>
          </w:p>
        </w:tc>
        <w:tc>
          <w:tcPr>
            <w:tcW w:w="2300" w:type="dxa"/>
            <w:tcBorders>
              <w:top w:val="nil"/>
              <w:left w:val="single" w:sz="4" w:space="0" w:color="auto"/>
              <w:bottom w:val="nil"/>
              <w:right w:val="single" w:sz="4" w:space="0" w:color="auto"/>
            </w:tcBorders>
            <w:shd w:val="clear" w:color="auto" w:fill="FFFFFF"/>
          </w:tcPr>
          <w:p w14:paraId="004AB070"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12,05</w:t>
            </w:r>
          </w:p>
        </w:tc>
      </w:tr>
      <w:tr w:rsidR="003438E2" w:rsidRPr="00FE5CD0" w14:paraId="3E097671" w14:textId="77777777" w:rsidTr="00AA7A68">
        <w:trPr>
          <w:trHeight w:hRule="exact" w:val="434"/>
        </w:trPr>
        <w:tc>
          <w:tcPr>
            <w:tcW w:w="2297" w:type="dxa"/>
            <w:tcBorders>
              <w:top w:val="single" w:sz="4" w:space="0" w:color="auto"/>
              <w:left w:val="single" w:sz="4" w:space="0" w:color="auto"/>
              <w:bottom w:val="nil"/>
              <w:right w:val="nil"/>
            </w:tcBorders>
            <w:shd w:val="clear" w:color="auto" w:fill="FFFFFF"/>
          </w:tcPr>
          <w:p w14:paraId="05606671" w14:textId="77777777" w:rsidR="003438E2" w:rsidRPr="00FE5CD0" w:rsidRDefault="003438E2" w:rsidP="00AA7A68">
            <w:pPr>
              <w:pStyle w:val="Teksttreci1"/>
              <w:shd w:val="clear" w:color="auto" w:fill="auto"/>
              <w:spacing w:before="0" w:line="240" w:lineRule="auto"/>
              <w:ind w:firstLine="0"/>
              <w:jc w:val="center"/>
              <w:rPr>
                <w:sz w:val="24"/>
                <w:szCs w:val="24"/>
              </w:rPr>
            </w:pPr>
            <w:proofErr w:type="spellStart"/>
            <w:r w:rsidRPr="00FE5CD0">
              <w:rPr>
                <w:color w:val="000000"/>
                <w:sz w:val="24"/>
                <w:szCs w:val="24"/>
              </w:rPr>
              <w:t>IVa</w:t>
            </w:r>
            <w:proofErr w:type="spellEnd"/>
          </w:p>
        </w:tc>
        <w:tc>
          <w:tcPr>
            <w:tcW w:w="2263" w:type="dxa"/>
            <w:tcBorders>
              <w:top w:val="single" w:sz="4" w:space="0" w:color="auto"/>
              <w:left w:val="single" w:sz="4" w:space="0" w:color="auto"/>
              <w:bottom w:val="nil"/>
              <w:right w:val="nil"/>
            </w:tcBorders>
            <w:shd w:val="clear" w:color="auto" w:fill="FFFFFF"/>
          </w:tcPr>
          <w:p w14:paraId="5E46B09A"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1 830</w:t>
            </w:r>
          </w:p>
        </w:tc>
        <w:tc>
          <w:tcPr>
            <w:tcW w:w="2300" w:type="dxa"/>
            <w:tcBorders>
              <w:top w:val="single" w:sz="4" w:space="0" w:color="auto"/>
              <w:left w:val="single" w:sz="4" w:space="0" w:color="auto"/>
              <w:bottom w:val="nil"/>
              <w:right w:val="nil"/>
            </w:tcBorders>
            <w:shd w:val="clear" w:color="auto" w:fill="FFFFFF"/>
          </w:tcPr>
          <w:p w14:paraId="58F1DC96"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36,01</w:t>
            </w:r>
          </w:p>
        </w:tc>
        <w:tc>
          <w:tcPr>
            <w:tcW w:w="2300" w:type="dxa"/>
            <w:tcBorders>
              <w:top w:val="single" w:sz="4" w:space="0" w:color="auto"/>
              <w:left w:val="single" w:sz="4" w:space="0" w:color="auto"/>
              <w:bottom w:val="nil"/>
              <w:right w:val="single" w:sz="4" w:space="0" w:color="auto"/>
            </w:tcBorders>
            <w:shd w:val="clear" w:color="auto" w:fill="FFFFFF"/>
          </w:tcPr>
          <w:p w14:paraId="51A83BC3"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średnie</w:t>
            </w:r>
          </w:p>
        </w:tc>
      </w:tr>
      <w:tr w:rsidR="003438E2" w:rsidRPr="00FE5CD0" w14:paraId="2DBD9720" w14:textId="77777777" w:rsidTr="00AA7A68">
        <w:trPr>
          <w:trHeight w:hRule="exact" w:val="441"/>
        </w:trPr>
        <w:tc>
          <w:tcPr>
            <w:tcW w:w="2297" w:type="dxa"/>
            <w:tcBorders>
              <w:top w:val="nil"/>
              <w:left w:val="single" w:sz="4" w:space="0" w:color="auto"/>
              <w:bottom w:val="nil"/>
              <w:right w:val="nil"/>
            </w:tcBorders>
            <w:shd w:val="clear" w:color="auto" w:fill="FFFFFF"/>
          </w:tcPr>
          <w:p w14:paraId="0C119549" w14:textId="77777777" w:rsidR="003438E2" w:rsidRPr="00FE5CD0" w:rsidRDefault="003438E2" w:rsidP="00AA7A68">
            <w:pPr>
              <w:pStyle w:val="Teksttreci1"/>
              <w:shd w:val="clear" w:color="auto" w:fill="auto"/>
              <w:spacing w:before="0" w:line="240" w:lineRule="auto"/>
              <w:ind w:firstLine="0"/>
              <w:jc w:val="center"/>
              <w:rPr>
                <w:sz w:val="24"/>
                <w:szCs w:val="24"/>
              </w:rPr>
            </w:pPr>
            <w:proofErr w:type="spellStart"/>
            <w:r w:rsidRPr="00FE5CD0">
              <w:rPr>
                <w:color w:val="000000"/>
                <w:sz w:val="24"/>
                <w:szCs w:val="24"/>
              </w:rPr>
              <w:t>IVb</w:t>
            </w:r>
            <w:proofErr w:type="spellEnd"/>
          </w:p>
        </w:tc>
        <w:tc>
          <w:tcPr>
            <w:tcW w:w="2263" w:type="dxa"/>
            <w:tcBorders>
              <w:top w:val="nil"/>
              <w:left w:val="single" w:sz="4" w:space="0" w:color="auto"/>
              <w:bottom w:val="nil"/>
              <w:right w:val="nil"/>
            </w:tcBorders>
            <w:shd w:val="clear" w:color="auto" w:fill="FFFFFF"/>
          </w:tcPr>
          <w:p w14:paraId="1998C8E5"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1 531</w:t>
            </w:r>
          </w:p>
        </w:tc>
        <w:tc>
          <w:tcPr>
            <w:tcW w:w="2300" w:type="dxa"/>
            <w:tcBorders>
              <w:top w:val="nil"/>
              <w:left w:val="single" w:sz="4" w:space="0" w:color="auto"/>
              <w:bottom w:val="nil"/>
              <w:right w:val="nil"/>
            </w:tcBorders>
            <w:shd w:val="clear" w:color="auto" w:fill="FFFFFF"/>
          </w:tcPr>
          <w:p w14:paraId="155FB596"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30,12</w:t>
            </w:r>
          </w:p>
        </w:tc>
        <w:tc>
          <w:tcPr>
            <w:tcW w:w="2300" w:type="dxa"/>
            <w:tcBorders>
              <w:top w:val="nil"/>
              <w:left w:val="single" w:sz="4" w:space="0" w:color="auto"/>
              <w:bottom w:val="nil"/>
              <w:right w:val="single" w:sz="4" w:space="0" w:color="auto"/>
            </w:tcBorders>
            <w:shd w:val="clear" w:color="auto" w:fill="FFFFFF"/>
          </w:tcPr>
          <w:p w14:paraId="13C5FE68"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66,13</w:t>
            </w:r>
          </w:p>
        </w:tc>
      </w:tr>
      <w:tr w:rsidR="003438E2" w:rsidRPr="00FE5CD0" w14:paraId="3DDB7E48" w14:textId="77777777" w:rsidTr="00AA7A68">
        <w:trPr>
          <w:trHeight w:hRule="exact" w:val="452"/>
        </w:trPr>
        <w:tc>
          <w:tcPr>
            <w:tcW w:w="2297" w:type="dxa"/>
            <w:tcBorders>
              <w:top w:val="single" w:sz="4" w:space="0" w:color="auto"/>
              <w:left w:val="single" w:sz="4" w:space="0" w:color="auto"/>
              <w:bottom w:val="nil"/>
              <w:right w:val="nil"/>
            </w:tcBorders>
            <w:shd w:val="clear" w:color="auto" w:fill="FFFFFF"/>
          </w:tcPr>
          <w:p w14:paraId="5D5B7B11"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V</w:t>
            </w:r>
          </w:p>
        </w:tc>
        <w:tc>
          <w:tcPr>
            <w:tcW w:w="2263" w:type="dxa"/>
            <w:tcBorders>
              <w:top w:val="single" w:sz="4" w:space="0" w:color="auto"/>
              <w:left w:val="single" w:sz="4" w:space="0" w:color="auto"/>
              <w:bottom w:val="nil"/>
              <w:right w:val="nil"/>
            </w:tcBorders>
            <w:shd w:val="clear" w:color="auto" w:fill="FFFFFF"/>
          </w:tcPr>
          <w:p w14:paraId="198D3037"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910</w:t>
            </w:r>
          </w:p>
        </w:tc>
        <w:tc>
          <w:tcPr>
            <w:tcW w:w="2300" w:type="dxa"/>
            <w:tcBorders>
              <w:top w:val="single" w:sz="4" w:space="0" w:color="auto"/>
              <w:left w:val="single" w:sz="4" w:space="0" w:color="auto"/>
              <w:bottom w:val="nil"/>
              <w:right w:val="nil"/>
            </w:tcBorders>
            <w:shd w:val="clear" w:color="auto" w:fill="FFFFFF"/>
          </w:tcPr>
          <w:p w14:paraId="587F7D2E"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17,91</w:t>
            </w:r>
          </w:p>
        </w:tc>
        <w:tc>
          <w:tcPr>
            <w:tcW w:w="2300" w:type="dxa"/>
            <w:tcBorders>
              <w:top w:val="single" w:sz="4" w:space="0" w:color="auto"/>
              <w:left w:val="single" w:sz="4" w:space="0" w:color="auto"/>
              <w:bottom w:val="nil"/>
              <w:right w:val="single" w:sz="4" w:space="0" w:color="auto"/>
            </w:tcBorders>
            <w:shd w:val="clear" w:color="auto" w:fill="FFFFFF"/>
          </w:tcPr>
          <w:p w14:paraId="2DF22754"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słabe i najsłabsze</w:t>
            </w:r>
          </w:p>
        </w:tc>
      </w:tr>
      <w:tr w:rsidR="003438E2" w:rsidRPr="00FE5CD0" w14:paraId="5F9E34A0" w14:textId="77777777" w:rsidTr="00AA7A68">
        <w:trPr>
          <w:trHeight w:hRule="exact" w:val="480"/>
        </w:trPr>
        <w:tc>
          <w:tcPr>
            <w:tcW w:w="2297" w:type="dxa"/>
            <w:tcBorders>
              <w:top w:val="nil"/>
              <w:left w:val="single" w:sz="4" w:space="0" w:color="auto"/>
              <w:bottom w:val="nil"/>
              <w:right w:val="nil"/>
            </w:tcBorders>
            <w:shd w:val="clear" w:color="auto" w:fill="FFFFFF"/>
          </w:tcPr>
          <w:p w14:paraId="288875E9"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VI</w:t>
            </w:r>
          </w:p>
        </w:tc>
        <w:tc>
          <w:tcPr>
            <w:tcW w:w="2263" w:type="dxa"/>
            <w:tcBorders>
              <w:top w:val="nil"/>
              <w:left w:val="single" w:sz="4" w:space="0" w:color="auto"/>
              <w:bottom w:val="nil"/>
              <w:right w:val="nil"/>
            </w:tcBorders>
            <w:shd w:val="clear" w:color="auto" w:fill="FFFFFF"/>
          </w:tcPr>
          <w:p w14:paraId="162038C0"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172</w:t>
            </w:r>
          </w:p>
        </w:tc>
        <w:tc>
          <w:tcPr>
            <w:tcW w:w="2300" w:type="dxa"/>
            <w:tcBorders>
              <w:top w:val="nil"/>
              <w:left w:val="single" w:sz="4" w:space="0" w:color="auto"/>
              <w:bottom w:val="nil"/>
              <w:right w:val="nil"/>
            </w:tcBorders>
            <w:shd w:val="clear" w:color="auto" w:fill="FFFFFF"/>
          </w:tcPr>
          <w:p w14:paraId="6D2DCDB4"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3,38</w:t>
            </w:r>
          </w:p>
        </w:tc>
        <w:tc>
          <w:tcPr>
            <w:tcW w:w="2300" w:type="dxa"/>
            <w:tcBorders>
              <w:top w:val="nil"/>
              <w:left w:val="single" w:sz="4" w:space="0" w:color="auto"/>
              <w:bottom w:val="nil"/>
              <w:right w:val="single" w:sz="4" w:space="0" w:color="auto"/>
            </w:tcBorders>
            <w:shd w:val="clear" w:color="auto" w:fill="FFFFFF"/>
          </w:tcPr>
          <w:p w14:paraId="113955D3" w14:textId="77777777" w:rsidR="003438E2" w:rsidRPr="00FE5CD0" w:rsidRDefault="003438E2" w:rsidP="00AA7A68">
            <w:pPr>
              <w:rPr>
                <w:rFonts w:ascii="Times New Roman" w:hAnsi="Times New Roman"/>
              </w:rPr>
            </w:pPr>
          </w:p>
        </w:tc>
      </w:tr>
      <w:tr w:rsidR="003438E2" w:rsidRPr="00FE5CD0" w14:paraId="59C8C0AF" w14:textId="77777777" w:rsidTr="00AA7A68">
        <w:trPr>
          <w:trHeight w:hRule="exact" w:val="489"/>
        </w:trPr>
        <w:tc>
          <w:tcPr>
            <w:tcW w:w="2297" w:type="dxa"/>
            <w:tcBorders>
              <w:top w:val="nil"/>
              <w:left w:val="single" w:sz="4" w:space="0" w:color="auto"/>
              <w:bottom w:val="nil"/>
              <w:right w:val="nil"/>
            </w:tcBorders>
            <w:shd w:val="clear" w:color="auto" w:fill="FFFFFF"/>
          </w:tcPr>
          <w:p w14:paraId="5355C813" w14:textId="77777777" w:rsidR="003438E2" w:rsidRPr="00FE5CD0" w:rsidRDefault="003438E2" w:rsidP="00AA7A68">
            <w:pPr>
              <w:pStyle w:val="Teksttreci1"/>
              <w:shd w:val="clear" w:color="auto" w:fill="auto"/>
              <w:spacing w:before="0" w:line="240" w:lineRule="auto"/>
              <w:ind w:firstLine="0"/>
              <w:jc w:val="center"/>
              <w:rPr>
                <w:sz w:val="24"/>
                <w:szCs w:val="24"/>
              </w:rPr>
            </w:pPr>
            <w:proofErr w:type="spellStart"/>
            <w:r w:rsidRPr="00FE5CD0">
              <w:rPr>
                <w:color w:val="000000"/>
                <w:sz w:val="24"/>
                <w:szCs w:val="24"/>
              </w:rPr>
              <w:t>VIz</w:t>
            </w:r>
            <w:proofErr w:type="spellEnd"/>
          </w:p>
        </w:tc>
        <w:tc>
          <w:tcPr>
            <w:tcW w:w="2263" w:type="dxa"/>
            <w:tcBorders>
              <w:top w:val="nil"/>
              <w:left w:val="single" w:sz="4" w:space="0" w:color="auto"/>
              <w:bottom w:val="nil"/>
              <w:right w:val="nil"/>
            </w:tcBorders>
            <w:shd w:val="clear" w:color="auto" w:fill="FFFFFF"/>
          </w:tcPr>
          <w:p w14:paraId="1CE9549A"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27</w:t>
            </w:r>
          </w:p>
        </w:tc>
        <w:tc>
          <w:tcPr>
            <w:tcW w:w="2300" w:type="dxa"/>
            <w:tcBorders>
              <w:top w:val="nil"/>
              <w:left w:val="single" w:sz="4" w:space="0" w:color="auto"/>
              <w:bottom w:val="nil"/>
              <w:right w:val="nil"/>
            </w:tcBorders>
            <w:shd w:val="clear" w:color="auto" w:fill="FFFFFF"/>
          </w:tcPr>
          <w:p w14:paraId="3E5F474D"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0,53</w:t>
            </w:r>
          </w:p>
        </w:tc>
        <w:tc>
          <w:tcPr>
            <w:tcW w:w="2300" w:type="dxa"/>
            <w:tcBorders>
              <w:top w:val="nil"/>
              <w:left w:val="single" w:sz="4" w:space="0" w:color="auto"/>
              <w:bottom w:val="nil"/>
              <w:right w:val="single" w:sz="4" w:space="0" w:color="auto"/>
            </w:tcBorders>
            <w:shd w:val="clear" w:color="auto" w:fill="FFFFFF"/>
          </w:tcPr>
          <w:p w14:paraId="683F2704"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21,82</w:t>
            </w:r>
          </w:p>
        </w:tc>
      </w:tr>
      <w:tr w:rsidR="003438E2" w:rsidRPr="00FE5CD0" w14:paraId="41A98A7F" w14:textId="77777777" w:rsidTr="00AA7A68">
        <w:trPr>
          <w:trHeight w:hRule="exact" w:val="540"/>
        </w:trPr>
        <w:tc>
          <w:tcPr>
            <w:tcW w:w="2297" w:type="dxa"/>
            <w:tcBorders>
              <w:top w:val="single" w:sz="4" w:space="0" w:color="auto"/>
              <w:left w:val="single" w:sz="4" w:space="0" w:color="auto"/>
              <w:bottom w:val="single" w:sz="4" w:space="0" w:color="auto"/>
              <w:right w:val="nil"/>
            </w:tcBorders>
            <w:shd w:val="clear" w:color="auto" w:fill="FFFFFF"/>
          </w:tcPr>
          <w:p w14:paraId="0594D990"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rStyle w:val="TeksttreciPogrubienie1"/>
                <w:color w:val="000000"/>
                <w:sz w:val="24"/>
                <w:szCs w:val="24"/>
              </w:rPr>
              <w:t>Razem:</w:t>
            </w:r>
          </w:p>
        </w:tc>
        <w:tc>
          <w:tcPr>
            <w:tcW w:w="2263" w:type="dxa"/>
            <w:tcBorders>
              <w:top w:val="single" w:sz="4" w:space="0" w:color="auto"/>
              <w:left w:val="single" w:sz="4" w:space="0" w:color="auto"/>
              <w:bottom w:val="single" w:sz="4" w:space="0" w:color="auto"/>
              <w:right w:val="nil"/>
            </w:tcBorders>
            <w:shd w:val="clear" w:color="auto" w:fill="FFFFFF"/>
          </w:tcPr>
          <w:p w14:paraId="3A6B1093"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5 083 ha</w:t>
            </w:r>
          </w:p>
        </w:tc>
        <w:tc>
          <w:tcPr>
            <w:tcW w:w="2300" w:type="dxa"/>
            <w:tcBorders>
              <w:top w:val="single" w:sz="4" w:space="0" w:color="auto"/>
              <w:left w:val="single" w:sz="4" w:space="0" w:color="auto"/>
              <w:bottom w:val="single" w:sz="4" w:space="0" w:color="auto"/>
              <w:right w:val="nil"/>
            </w:tcBorders>
            <w:shd w:val="clear" w:color="auto" w:fill="FFFFFF"/>
          </w:tcPr>
          <w:p w14:paraId="3867B823"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100 %</w:t>
            </w:r>
          </w:p>
        </w:tc>
        <w:tc>
          <w:tcPr>
            <w:tcW w:w="2300" w:type="dxa"/>
            <w:tcBorders>
              <w:top w:val="single" w:sz="4" w:space="0" w:color="auto"/>
              <w:left w:val="single" w:sz="4" w:space="0" w:color="auto"/>
              <w:bottom w:val="single" w:sz="4" w:space="0" w:color="auto"/>
              <w:right w:val="single" w:sz="4" w:space="0" w:color="auto"/>
            </w:tcBorders>
            <w:shd w:val="clear" w:color="auto" w:fill="FFFFFF"/>
          </w:tcPr>
          <w:p w14:paraId="7E0FDD4B" w14:textId="77777777" w:rsidR="003438E2" w:rsidRPr="00FE5CD0" w:rsidRDefault="003438E2" w:rsidP="00AA7A68">
            <w:pPr>
              <w:pStyle w:val="Teksttreci1"/>
              <w:shd w:val="clear" w:color="auto" w:fill="auto"/>
              <w:spacing w:before="0" w:line="240" w:lineRule="auto"/>
              <w:ind w:firstLine="0"/>
              <w:jc w:val="center"/>
              <w:rPr>
                <w:sz w:val="24"/>
                <w:szCs w:val="24"/>
              </w:rPr>
            </w:pPr>
            <w:r w:rsidRPr="00FE5CD0">
              <w:rPr>
                <w:color w:val="000000"/>
                <w:sz w:val="24"/>
                <w:szCs w:val="24"/>
              </w:rPr>
              <w:t>100 %</w:t>
            </w:r>
          </w:p>
        </w:tc>
      </w:tr>
    </w:tbl>
    <w:p w14:paraId="2032F48B" w14:textId="77777777" w:rsidR="003438E2" w:rsidRPr="00FE5CD0" w:rsidRDefault="003438E2" w:rsidP="008B7793">
      <w:pPr>
        <w:widowControl w:val="0"/>
        <w:spacing w:after="0" w:line="240" w:lineRule="auto"/>
        <w:ind w:left="20"/>
        <w:jc w:val="both"/>
        <w:rPr>
          <w:rFonts w:ascii="Times New Roman" w:hAnsi="Times New Roman"/>
          <w:sz w:val="24"/>
          <w:szCs w:val="24"/>
        </w:rPr>
      </w:pPr>
    </w:p>
    <w:p w14:paraId="5DDC3A22" w14:textId="77777777" w:rsidR="003438E2" w:rsidRPr="00FE5CD0" w:rsidRDefault="00FD6A72" w:rsidP="00AA7A68">
      <w:pPr>
        <w:pStyle w:val="Podpistabeli0"/>
        <w:shd w:val="clear" w:color="auto" w:fill="auto"/>
        <w:spacing w:line="240" w:lineRule="auto"/>
        <w:rPr>
          <w:rStyle w:val="Podpistabeli"/>
          <w:color w:val="000000"/>
          <w:sz w:val="24"/>
          <w:szCs w:val="24"/>
        </w:rPr>
      </w:pPr>
      <w:r>
        <w:rPr>
          <w:rStyle w:val="Podpistabeli"/>
          <w:color w:val="000000"/>
          <w:sz w:val="24"/>
          <w:szCs w:val="24"/>
        </w:rPr>
        <w:br w:type="page"/>
      </w:r>
      <w:r w:rsidR="003438E2" w:rsidRPr="00FE5CD0">
        <w:rPr>
          <w:rStyle w:val="Podpistabeli"/>
          <w:color w:val="000000"/>
          <w:sz w:val="24"/>
          <w:szCs w:val="24"/>
        </w:rPr>
        <w:lastRenderedPageBreak/>
        <w:t>b / użytki zielone</w:t>
      </w:r>
    </w:p>
    <w:p w14:paraId="64AF08AF" w14:textId="77777777" w:rsidR="003438E2" w:rsidRPr="00FE5CD0" w:rsidRDefault="003438E2" w:rsidP="00AA7A68">
      <w:pPr>
        <w:pStyle w:val="Podpistabeli0"/>
        <w:shd w:val="clear" w:color="auto" w:fill="auto"/>
        <w:spacing w:line="240" w:lineRule="auto"/>
        <w:rPr>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2338"/>
        <w:gridCol w:w="2314"/>
        <w:gridCol w:w="2294"/>
        <w:gridCol w:w="2299"/>
      </w:tblGrid>
      <w:tr w:rsidR="003438E2" w:rsidRPr="00FE5CD0" w14:paraId="5CBC80C1" w14:textId="77777777" w:rsidTr="00E50A6F">
        <w:trPr>
          <w:trHeight w:hRule="exact" w:val="586"/>
          <w:jc w:val="center"/>
        </w:trPr>
        <w:tc>
          <w:tcPr>
            <w:tcW w:w="2338" w:type="dxa"/>
            <w:tcBorders>
              <w:top w:val="single" w:sz="4" w:space="0" w:color="auto"/>
              <w:left w:val="single" w:sz="4" w:space="0" w:color="auto"/>
              <w:bottom w:val="nil"/>
              <w:right w:val="nil"/>
            </w:tcBorders>
            <w:shd w:val="clear" w:color="auto" w:fill="FFFFFF"/>
          </w:tcPr>
          <w:p w14:paraId="29ED15B7"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rStyle w:val="TeksttreciPogrubienie1"/>
                <w:color w:val="000000"/>
                <w:sz w:val="24"/>
                <w:szCs w:val="24"/>
              </w:rPr>
              <w:t>Klasa bonitacyjna</w:t>
            </w:r>
          </w:p>
        </w:tc>
        <w:tc>
          <w:tcPr>
            <w:tcW w:w="2314" w:type="dxa"/>
            <w:tcBorders>
              <w:top w:val="single" w:sz="4" w:space="0" w:color="auto"/>
              <w:left w:val="single" w:sz="4" w:space="0" w:color="auto"/>
              <w:bottom w:val="nil"/>
              <w:right w:val="nil"/>
            </w:tcBorders>
            <w:shd w:val="clear" w:color="auto" w:fill="FFFFFF"/>
          </w:tcPr>
          <w:p w14:paraId="0766D5CA"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rStyle w:val="TeksttreciPogrubienie1"/>
                <w:color w:val="000000"/>
                <w:sz w:val="24"/>
                <w:szCs w:val="24"/>
              </w:rPr>
              <w:t>Powierzchnia w ha</w:t>
            </w:r>
          </w:p>
        </w:tc>
        <w:tc>
          <w:tcPr>
            <w:tcW w:w="2294" w:type="dxa"/>
            <w:tcBorders>
              <w:top w:val="single" w:sz="4" w:space="0" w:color="auto"/>
              <w:left w:val="single" w:sz="4" w:space="0" w:color="auto"/>
              <w:bottom w:val="nil"/>
              <w:right w:val="nil"/>
            </w:tcBorders>
            <w:shd w:val="clear" w:color="auto" w:fill="FFFFFF"/>
          </w:tcPr>
          <w:p w14:paraId="0F2464BA"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w:t>
            </w:r>
          </w:p>
        </w:tc>
        <w:tc>
          <w:tcPr>
            <w:tcW w:w="2299" w:type="dxa"/>
            <w:tcBorders>
              <w:top w:val="single" w:sz="4" w:space="0" w:color="auto"/>
              <w:left w:val="single" w:sz="4" w:space="0" w:color="auto"/>
              <w:bottom w:val="nil"/>
              <w:right w:val="single" w:sz="4" w:space="0" w:color="auto"/>
            </w:tcBorders>
            <w:shd w:val="clear" w:color="auto" w:fill="FFFFFF"/>
          </w:tcPr>
          <w:p w14:paraId="0238EBD8"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rStyle w:val="TeksttreciPogrubienie1"/>
                <w:color w:val="000000"/>
                <w:sz w:val="24"/>
                <w:szCs w:val="24"/>
              </w:rPr>
              <w:t>Charakterystyka</w:t>
            </w:r>
          </w:p>
        </w:tc>
      </w:tr>
      <w:tr w:rsidR="003438E2" w:rsidRPr="00FE5CD0" w14:paraId="720B908D" w14:textId="77777777" w:rsidTr="00E50A6F">
        <w:trPr>
          <w:trHeight w:hRule="exact" w:val="346"/>
          <w:jc w:val="center"/>
        </w:trPr>
        <w:tc>
          <w:tcPr>
            <w:tcW w:w="2338" w:type="dxa"/>
            <w:tcBorders>
              <w:top w:val="single" w:sz="4" w:space="0" w:color="auto"/>
              <w:left w:val="single" w:sz="4" w:space="0" w:color="auto"/>
              <w:bottom w:val="nil"/>
              <w:right w:val="nil"/>
            </w:tcBorders>
            <w:shd w:val="clear" w:color="auto" w:fill="FFFFFF"/>
          </w:tcPr>
          <w:p w14:paraId="46A44A4D"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rStyle w:val="TeksttreciVerdana"/>
                <w:color w:val="000000"/>
                <w:sz w:val="24"/>
                <w:szCs w:val="24"/>
              </w:rPr>
              <w:t>III</w:t>
            </w:r>
          </w:p>
        </w:tc>
        <w:tc>
          <w:tcPr>
            <w:tcW w:w="2314" w:type="dxa"/>
            <w:tcBorders>
              <w:top w:val="single" w:sz="4" w:space="0" w:color="auto"/>
              <w:left w:val="single" w:sz="4" w:space="0" w:color="auto"/>
              <w:bottom w:val="nil"/>
              <w:right w:val="nil"/>
            </w:tcBorders>
            <w:shd w:val="clear" w:color="auto" w:fill="FFFFFF"/>
          </w:tcPr>
          <w:p w14:paraId="27C342D1"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284</w:t>
            </w:r>
          </w:p>
        </w:tc>
        <w:tc>
          <w:tcPr>
            <w:tcW w:w="2294" w:type="dxa"/>
            <w:tcBorders>
              <w:top w:val="single" w:sz="4" w:space="0" w:color="auto"/>
              <w:left w:val="single" w:sz="4" w:space="0" w:color="auto"/>
              <w:bottom w:val="nil"/>
              <w:right w:val="nil"/>
            </w:tcBorders>
            <w:shd w:val="clear" w:color="auto" w:fill="FFFFFF"/>
          </w:tcPr>
          <w:p w14:paraId="08E71369"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14,62</w:t>
            </w:r>
          </w:p>
        </w:tc>
        <w:tc>
          <w:tcPr>
            <w:tcW w:w="2299" w:type="dxa"/>
            <w:tcBorders>
              <w:top w:val="single" w:sz="4" w:space="0" w:color="auto"/>
              <w:left w:val="single" w:sz="4" w:space="0" w:color="auto"/>
              <w:bottom w:val="nil"/>
              <w:right w:val="single" w:sz="4" w:space="0" w:color="auto"/>
            </w:tcBorders>
            <w:shd w:val="clear" w:color="auto" w:fill="FFFFFF"/>
          </w:tcPr>
          <w:p w14:paraId="23E06190"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średnie</w:t>
            </w:r>
          </w:p>
        </w:tc>
      </w:tr>
      <w:tr w:rsidR="003438E2" w:rsidRPr="00FE5CD0" w14:paraId="5CD99487" w14:textId="77777777" w:rsidTr="00E50A6F">
        <w:trPr>
          <w:trHeight w:hRule="exact" w:val="494"/>
          <w:jc w:val="center"/>
        </w:trPr>
        <w:tc>
          <w:tcPr>
            <w:tcW w:w="2338" w:type="dxa"/>
            <w:tcBorders>
              <w:top w:val="nil"/>
              <w:left w:val="single" w:sz="4" w:space="0" w:color="auto"/>
              <w:bottom w:val="nil"/>
              <w:right w:val="nil"/>
            </w:tcBorders>
            <w:shd w:val="clear" w:color="auto" w:fill="FFFFFF"/>
          </w:tcPr>
          <w:p w14:paraId="40B556C0"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IV</w:t>
            </w:r>
          </w:p>
        </w:tc>
        <w:tc>
          <w:tcPr>
            <w:tcW w:w="2314" w:type="dxa"/>
            <w:tcBorders>
              <w:top w:val="nil"/>
              <w:left w:val="single" w:sz="4" w:space="0" w:color="auto"/>
              <w:bottom w:val="nil"/>
              <w:right w:val="nil"/>
            </w:tcBorders>
            <w:shd w:val="clear" w:color="auto" w:fill="FFFFFF"/>
          </w:tcPr>
          <w:p w14:paraId="07CDE263"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1 266</w:t>
            </w:r>
          </w:p>
        </w:tc>
        <w:tc>
          <w:tcPr>
            <w:tcW w:w="2294" w:type="dxa"/>
            <w:tcBorders>
              <w:top w:val="nil"/>
              <w:left w:val="single" w:sz="4" w:space="0" w:color="auto"/>
              <w:bottom w:val="nil"/>
              <w:right w:val="nil"/>
            </w:tcBorders>
            <w:shd w:val="clear" w:color="auto" w:fill="FFFFFF"/>
          </w:tcPr>
          <w:p w14:paraId="0072B341"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65,16</w:t>
            </w:r>
          </w:p>
        </w:tc>
        <w:tc>
          <w:tcPr>
            <w:tcW w:w="2299" w:type="dxa"/>
            <w:tcBorders>
              <w:top w:val="nil"/>
              <w:left w:val="single" w:sz="4" w:space="0" w:color="auto"/>
              <w:bottom w:val="nil"/>
              <w:right w:val="single" w:sz="4" w:space="0" w:color="auto"/>
            </w:tcBorders>
            <w:shd w:val="clear" w:color="auto" w:fill="FFFFFF"/>
          </w:tcPr>
          <w:p w14:paraId="4B537C6F"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79,78</w:t>
            </w:r>
          </w:p>
        </w:tc>
      </w:tr>
      <w:tr w:rsidR="003438E2" w:rsidRPr="00FE5CD0" w14:paraId="6953B2E8" w14:textId="77777777" w:rsidTr="00E50A6F">
        <w:trPr>
          <w:trHeight w:hRule="exact" w:val="370"/>
          <w:jc w:val="center"/>
        </w:trPr>
        <w:tc>
          <w:tcPr>
            <w:tcW w:w="2338" w:type="dxa"/>
            <w:tcBorders>
              <w:top w:val="single" w:sz="4" w:space="0" w:color="auto"/>
              <w:left w:val="single" w:sz="4" w:space="0" w:color="auto"/>
              <w:bottom w:val="nil"/>
              <w:right w:val="nil"/>
            </w:tcBorders>
            <w:shd w:val="clear" w:color="auto" w:fill="FFFFFF"/>
          </w:tcPr>
          <w:p w14:paraId="2223DB0F"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V</w:t>
            </w:r>
          </w:p>
        </w:tc>
        <w:tc>
          <w:tcPr>
            <w:tcW w:w="2314" w:type="dxa"/>
            <w:tcBorders>
              <w:top w:val="single" w:sz="4" w:space="0" w:color="auto"/>
              <w:left w:val="single" w:sz="4" w:space="0" w:color="auto"/>
              <w:bottom w:val="nil"/>
              <w:right w:val="nil"/>
            </w:tcBorders>
            <w:shd w:val="clear" w:color="auto" w:fill="FFFFFF"/>
          </w:tcPr>
          <w:p w14:paraId="54978406"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331</w:t>
            </w:r>
          </w:p>
        </w:tc>
        <w:tc>
          <w:tcPr>
            <w:tcW w:w="2294" w:type="dxa"/>
            <w:tcBorders>
              <w:top w:val="single" w:sz="4" w:space="0" w:color="auto"/>
              <w:left w:val="single" w:sz="4" w:space="0" w:color="auto"/>
              <w:bottom w:val="nil"/>
              <w:right w:val="nil"/>
            </w:tcBorders>
            <w:shd w:val="clear" w:color="auto" w:fill="FFFFFF"/>
          </w:tcPr>
          <w:p w14:paraId="53B0AF26"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17,04</w:t>
            </w:r>
          </w:p>
        </w:tc>
        <w:tc>
          <w:tcPr>
            <w:tcW w:w="2299" w:type="dxa"/>
            <w:tcBorders>
              <w:top w:val="single" w:sz="4" w:space="0" w:color="auto"/>
              <w:left w:val="single" w:sz="4" w:space="0" w:color="auto"/>
              <w:bottom w:val="nil"/>
              <w:right w:val="single" w:sz="4" w:space="0" w:color="auto"/>
            </w:tcBorders>
            <w:shd w:val="clear" w:color="auto" w:fill="FFFFFF"/>
          </w:tcPr>
          <w:p w14:paraId="3C3C1DE5"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słabe i najsłabsze</w:t>
            </w:r>
          </w:p>
        </w:tc>
      </w:tr>
      <w:tr w:rsidR="003438E2" w:rsidRPr="00FE5CD0" w14:paraId="7F8194D0" w14:textId="77777777" w:rsidTr="00E50A6F">
        <w:trPr>
          <w:trHeight w:hRule="exact" w:val="398"/>
          <w:jc w:val="center"/>
        </w:trPr>
        <w:tc>
          <w:tcPr>
            <w:tcW w:w="2338" w:type="dxa"/>
            <w:tcBorders>
              <w:top w:val="nil"/>
              <w:left w:val="single" w:sz="4" w:space="0" w:color="auto"/>
              <w:bottom w:val="nil"/>
              <w:right w:val="nil"/>
            </w:tcBorders>
            <w:shd w:val="clear" w:color="auto" w:fill="FFFFFF"/>
          </w:tcPr>
          <w:p w14:paraId="4B034A85"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VI</w:t>
            </w:r>
          </w:p>
        </w:tc>
        <w:tc>
          <w:tcPr>
            <w:tcW w:w="2314" w:type="dxa"/>
            <w:tcBorders>
              <w:top w:val="nil"/>
              <w:left w:val="single" w:sz="4" w:space="0" w:color="auto"/>
              <w:bottom w:val="nil"/>
              <w:right w:val="nil"/>
            </w:tcBorders>
            <w:shd w:val="clear" w:color="auto" w:fill="FFFFFF"/>
          </w:tcPr>
          <w:p w14:paraId="584E9ACB"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52</w:t>
            </w:r>
          </w:p>
        </w:tc>
        <w:tc>
          <w:tcPr>
            <w:tcW w:w="2294" w:type="dxa"/>
            <w:tcBorders>
              <w:top w:val="nil"/>
              <w:left w:val="single" w:sz="4" w:space="0" w:color="auto"/>
              <w:bottom w:val="nil"/>
              <w:right w:val="nil"/>
            </w:tcBorders>
            <w:shd w:val="clear" w:color="auto" w:fill="FFFFFF"/>
          </w:tcPr>
          <w:p w14:paraId="5A954CB7"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2,67</w:t>
            </w:r>
          </w:p>
        </w:tc>
        <w:tc>
          <w:tcPr>
            <w:tcW w:w="2299" w:type="dxa"/>
            <w:tcBorders>
              <w:top w:val="nil"/>
              <w:left w:val="single" w:sz="4" w:space="0" w:color="auto"/>
              <w:bottom w:val="nil"/>
              <w:right w:val="single" w:sz="4" w:space="0" w:color="auto"/>
            </w:tcBorders>
            <w:shd w:val="clear" w:color="auto" w:fill="FFFFFF"/>
          </w:tcPr>
          <w:p w14:paraId="2CACE2B2"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20,22</w:t>
            </w:r>
          </w:p>
        </w:tc>
      </w:tr>
      <w:tr w:rsidR="003438E2" w:rsidRPr="00FE5CD0" w14:paraId="5B322381" w14:textId="77777777" w:rsidTr="00E50A6F">
        <w:trPr>
          <w:trHeight w:hRule="exact" w:val="490"/>
          <w:jc w:val="center"/>
        </w:trPr>
        <w:tc>
          <w:tcPr>
            <w:tcW w:w="2338" w:type="dxa"/>
            <w:tcBorders>
              <w:top w:val="nil"/>
              <w:left w:val="single" w:sz="4" w:space="0" w:color="auto"/>
              <w:bottom w:val="nil"/>
              <w:right w:val="nil"/>
            </w:tcBorders>
            <w:shd w:val="clear" w:color="auto" w:fill="FFFFFF"/>
          </w:tcPr>
          <w:p w14:paraId="2936DAB6"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proofErr w:type="spellStart"/>
            <w:r w:rsidRPr="00FE5CD0">
              <w:rPr>
                <w:color w:val="000000"/>
                <w:sz w:val="24"/>
                <w:szCs w:val="24"/>
              </w:rPr>
              <w:t>VIz</w:t>
            </w:r>
            <w:proofErr w:type="spellEnd"/>
          </w:p>
        </w:tc>
        <w:tc>
          <w:tcPr>
            <w:tcW w:w="2314" w:type="dxa"/>
            <w:tcBorders>
              <w:top w:val="nil"/>
              <w:left w:val="single" w:sz="4" w:space="0" w:color="auto"/>
              <w:bottom w:val="nil"/>
              <w:right w:val="nil"/>
            </w:tcBorders>
            <w:shd w:val="clear" w:color="auto" w:fill="FFFFFF"/>
          </w:tcPr>
          <w:p w14:paraId="3871485E"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10</w:t>
            </w:r>
          </w:p>
        </w:tc>
        <w:tc>
          <w:tcPr>
            <w:tcW w:w="2294" w:type="dxa"/>
            <w:tcBorders>
              <w:top w:val="nil"/>
              <w:left w:val="single" w:sz="4" w:space="0" w:color="auto"/>
              <w:bottom w:val="nil"/>
              <w:right w:val="nil"/>
            </w:tcBorders>
            <w:shd w:val="clear" w:color="auto" w:fill="FFFFFF"/>
          </w:tcPr>
          <w:p w14:paraId="6CF2063A"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color w:val="000000"/>
                <w:sz w:val="24"/>
                <w:szCs w:val="24"/>
              </w:rPr>
              <w:t>0,51</w:t>
            </w:r>
          </w:p>
        </w:tc>
        <w:tc>
          <w:tcPr>
            <w:tcW w:w="2299" w:type="dxa"/>
            <w:tcBorders>
              <w:top w:val="nil"/>
              <w:left w:val="single" w:sz="4" w:space="0" w:color="auto"/>
              <w:bottom w:val="nil"/>
              <w:right w:val="single" w:sz="4" w:space="0" w:color="auto"/>
            </w:tcBorders>
            <w:shd w:val="clear" w:color="auto" w:fill="FFFFFF"/>
          </w:tcPr>
          <w:p w14:paraId="1BE5D53C" w14:textId="77777777" w:rsidR="003438E2" w:rsidRPr="00FE5CD0" w:rsidRDefault="003438E2" w:rsidP="00E50A6F">
            <w:pPr>
              <w:framePr w:w="9245" w:wrap="notBeside" w:vAnchor="text" w:hAnchor="text" w:xAlign="center" w:y="1"/>
              <w:rPr>
                <w:rFonts w:ascii="Times New Roman" w:hAnsi="Times New Roman"/>
              </w:rPr>
            </w:pPr>
          </w:p>
        </w:tc>
      </w:tr>
      <w:tr w:rsidR="003438E2" w:rsidRPr="00FE5CD0" w14:paraId="4D9C2408" w14:textId="77777777" w:rsidTr="00E50A6F">
        <w:trPr>
          <w:trHeight w:hRule="exact" w:val="310"/>
          <w:jc w:val="center"/>
        </w:trPr>
        <w:tc>
          <w:tcPr>
            <w:tcW w:w="2338" w:type="dxa"/>
            <w:tcBorders>
              <w:top w:val="single" w:sz="4" w:space="0" w:color="auto"/>
              <w:left w:val="single" w:sz="4" w:space="0" w:color="auto"/>
              <w:bottom w:val="single" w:sz="4" w:space="0" w:color="auto"/>
              <w:right w:val="nil"/>
            </w:tcBorders>
            <w:shd w:val="clear" w:color="auto" w:fill="FFFFFF"/>
          </w:tcPr>
          <w:p w14:paraId="2D88FB5C"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rStyle w:val="TeksttreciPogrubienie1"/>
                <w:color w:val="000000"/>
                <w:sz w:val="24"/>
                <w:szCs w:val="24"/>
              </w:rPr>
              <w:t>Razem:</w:t>
            </w:r>
          </w:p>
        </w:tc>
        <w:tc>
          <w:tcPr>
            <w:tcW w:w="2314" w:type="dxa"/>
            <w:tcBorders>
              <w:top w:val="single" w:sz="4" w:space="0" w:color="auto"/>
              <w:left w:val="single" w:sz="4" w:space="0" w:color="auto"/>
              <w:bottom w:val="single" w:sz="4" w:space="0" w:color="auto"/>
              <w:right w:val="nil"/>
            </w:tcBorders>
            <w:shd w:val="clear" w:color="auto" w:fill="FFFFFF"/>
          </w:tcPr>
          <w:p w14:paraId="7B1FB6AF"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rStyle w:val="TeksttreciPogrubienie1"/>
                <w:color w:val="000000"/>
                <w:sz w:val="24"/>
                <w:szCs w:val="24"/>
              </w:rPr>
              <w:t>1 943 ha</w:t>
            </w:r>
          </w:p>
        </w:tc>
        <w:tc>
          <w:tcPr>
            <w:tcW w:w="2294" w:type="dxa"/>
            <w:tcBorders>
              <w:top w:val="single" w:sz="4" w:space="0" w:color="auto"/>
              <w:left w:val="single" w:sz="4" w:space="0" w:color="auto"/>
              <w:bottom w:val="single" w:sz="4" w:space="0" w:color="auto"/>
              <w:right w:val="nil"/>
            </w:tcBorders>
            <w:shd w:val="clear" w:color="auto" w:fill="FFFFFF"/>
          </w:tcPr>
          <w:p w14:paraId="0AB0559B"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rStyle w:val="TeksttreciPogrubienie1"/>
                <w:color w:val="000000"/>
                <w:sz w:val="24"/>
                <w:szCs w:val="24"/>
              </w:rPr>
              <w:t>100 %</w:t>
            </w:r>
          </w:p>
        </w:tc>
        <w:tc>
          <w:tcPr>
            <w:tcW w:w="2299" w:type="dxa"/>
            <w:tcBorders>
              <w:top w:val="single" w:sz="4" w:space="0" w:color="auto"/>
              <w:left w:val="single" w:sz="4" w:space="0" w:color="auto"/>
              <w:bottom w:val="single" w:sz="4" w:space="0" w:color="auto"/>
              <w:right w:val="single" w:sz="4" w:space="0" w:color="auto"/>
            </w:tcBorders>
            <w:shd w:val="clear" w:color="auto" w:fill="FFFFFF"/>
          </w:tcPr>
          <w:p w14:paraId="29D0E2DE" w14:textId="77777777" w:rsidR="003438E2" w:rsidRPr="00FE5CD0" w:rsidRDefault="003438E2" w:rsidP="00E50A6F">
            <w:pPr>
              <w:pStyle w:val="Teksttreci1"/>
              <w:framePr w:w="9245" w:wrap="notBeside" w:vAnchor="text" w:hAnchor="text" w:xAlign="center" w:y="1"/>
              <w:shd w:val="clear" w:color="auto" w:fill="auto"/>
              <w:spacing w:before="0" w:line="240" w:lineRule="auto"/>
              <w:ind w:firstLine="0"/>
              <w:jc w:val="center"/>
              <w:rPr>
                <w:sz w:val="24"/>
                <w:szCs w:val="24"/>
              </w:rPr>
            </w:pPr>
            <w:r w:rsidRPr="00FE5CD0">
              <w:rPr>
                <w:rStyle w:val="TeksttreciPogrubienie1"/>
                <w:color w:val="000000"/>
                <w:sz w:val="24"/>
                <w:szCs w:val="24"/>
              </w:rPr>
              <w:t>100 %</w:t>
            </w:r>
          </w:p>
        </w:tc>
      </w:tr>
    </w:tbl>
    <w:p w14:paraId="7A1F2862" w14:textId="77777777" w:rsidR="003438E2" w:rsidRPr="00FE5CD0" w:rsidRDefault="003438E2" w:rsidP="00AA7A68">
      <w:pPr>
        <w:rPr>
          <w:rFonts w:ascii="Times New Roman" w:hAnsi="Times New Roman"/>
        </w:rPr>
      </w:pPr>
    </w:p>
    <w:p w14:paraId="185D43DF" w14:textId="77777777" w:rsidR="003438E2" w:rsidRPr="00FE5CD0" w:rsidRDefault="003438E2" w:rsidP="00AA7A68">
      <w:pPr>
        <w:pStyle w:val="Teksttreci1"/>
        <w:shd w:val="clear" w:color="auto" w:fill="auto"/>
        <w:spacing w:before="0" w:line="240" w:lineRule="auto"/>
        <w:ind w:right="60" w:firstLine="0"/>
        <w:rPr>
          <w:sz w:val="24"/>
          <w:szCs w:val="24"/>
        </w:rPr>
      </w:pPr>
      <w:r w:rsidRPr="00FE5CD0">
        <w:rPr>
          <w:rStyle w:val="Teksttreci"/>
          <w:color w:val="000000"/>
          <w:sz w:val="24"/>
          <w:szCs w:val="24"/>
        </w:rPr>
        <w:t xml:space="preserve">Wśród gruntów ornych dominują gleby średnie, które zajmują 66,13 % ich powierzchni z dominującą klasą </w:t>
      </w:r>
      <w:proofErr w:type="spellStart"/>
      <w:r w:rsidRPr="00FE5CD0">
        <w:rPr>
          <w:rStyle w:val="Teksttreci"/>
          <w:color w:val="000000"/>
          <w:sz w:val="24"/>
          <w:szCs w:val="24"/>
        </w:rPr>
        <w:t>IVa</w:t>
      </w:r>
      <w:proofErr w:type="spellEnd"/>
      <w:r w:rsidRPr="00FE5CD0">
        <w:rPr>
          <w:rStyle w:val="Teksttreci"/>
          <w:color w:val="000000"/>
          <w:sz w:val="24"/>
          <w:szCs w:val="24"/>
        </w:rPr>
        <w:t xml:space="preserve">. Dobre gleby zajmują 12,05 % powierzchni z dominującą klasą </w:t>
      </w:r>
      <w:proofErr w:type="spellStart"/>
      <w:r w:rsidRPr="00FE5CD0">
        <w:rPr>
          <w:rStyle w:val="Teksttreci"/>
          <w:color w:val="000000"/>
          <w:sz w:val="24"/>
          <w:szCs w:val="24"/>
        </w:rPr>
        <w:t>IIIb</w:t>
      </w:r>
      <w:proofErr w:type="spellEnd"/>
      <w:r w:rsidRPr="00FE5CD0">
        <w:rPr>
          <w:rStyle w:val="Teksttreci"/>
          <w:color w:val="000000"/>
          <w:sz w:val="24"/>
          <w:szCs w:val="24"/>
        </w:rPr>
        <w:t>. Wśród trwałych użytków zielonych największą powierzchnię zajmują gleby średnie w IV klasie - 65,16%.</w:t>
      </w:r>
    </w:p>
    <w:p w14:paraId="4D0176B0" w14:textId="77777777" w:rsidR="003438E2" w:rsidRPr="00FE5CD0" w:rsidRDefault="003438E2" w:rsidP="00AA7A68">
      <w:pPr>
        <w:pStyle w:val="Teksttreci1"/>
        <w:shd w:val="clear" w:color="auto" w:fill="auto"/>
        <w:spacing w:before="0" w:line="240" w:lineRule="auto"/>
        <w:ind w:right="60" w:firstLine="0"/>
        <w:rPr>
          <w:sz w:val="24"/>
          <w:szCs w:val="24"/>
        </w:rPr>
      </w:pPr>
      <w:r w:rsidRPr="00FE5CD0">
        <w:rPr>
          <w:rStyle w:val="Teksttreci"/>
          <w:color w:val="000000"/>
          <w:sz w:val="24"/>
          <w:szCs w:val="24"/>
        </w:rPr>
        <w:t>Zróżnicowanie środowiska glebowego pod względem potencjału produkcyjnego, ekologicznej różnorodności ekosystemów polnych odzwierciedlają kompleksy glebowo rolnicze stanowiące swoiste rodzaje siedlisk polnych.</w:t>
      </w:r>
    </w:p>
    <w:p w14:paraId="4C330C03" w14:textId="77777777" w:rsidR="003438E2" w:rsidRPr="00FE5CD0" w:rsidRDefault="003438E2" w:rsidP="00AA7A68">
      <w:pPr>
        <w:pStyle w:val="Teksttreci1"/>
        <w:shd w:val="clear" w:color="auto" w:fill="auto"/>
        <w:spacing w:before="0" w:line="240" w:lineRule="auto"/>
        <w:ind w:right="60" w:firstLine="0"/>
        <w:rPr>
          <w:sz w:val="24"/>
          <w:szCs w:val="24"/>
        </w:rPr>
      </w:pPr>
      <w:r w:rsidRPr="00FE5CD0">
        <w:rPr>
          <w:rStyle w:val="Teksttreci"/>
          <w:color w:val="000000"/>
          <w:sz w:val="24"/>
          <w:szCs w:val="24"/>
        </w:rPr>
        <w:t>Na obszarze gminy występują prawie wszystkie typy kompleksów glebowo rolniczych charakterystycznych dla terenów niżowych z wyjątkiem pierwszego kompleksu pszennego bardzo dobrego. W obrębie gruntów ornych dominują kompleksy żytnie, gleby o lżejszym składzie mechanicznym z przewagą piasków w poziomach powierzchniowych. Zajmują one 91,4 % powierzchni gruntów ornych, to następujące kompleksy przydatności rolniczej:</w:t>
      </w:r>
    </w:p>
    <w:p w14:paraId="5D60B344" w14:textId="77777777" w:rsidR="003438E2" w:rsidRPr="00FE5CD0" w:rsidRDefault="003438E2" w:rsidP="00AA7A68">
      <w:pPr>
        <w:pStyle w:val="Teksttreci1"/>
        <w:shd w:val="clear" w:color="auto" w:fill="auto"/>
        <w:tabs>
          <w:tab w:val="right" w:pos="1330"/>
          <w:tab w:val="left" w:pos="1482"/>
          <w:tab w:val="left" w:pos="2943"/>
          <w:tab w:val="left" w:pos="5060"/>
          <w:tab w:val="left" w:pos="5766"/>
        </w:tabs>
        <w:spacing w:before="0" w:line="240" w:lineRule="auto"/>
        <w:ind w:firstLine="0"/>
        <w:rPr>
          <w:sz w:val="24"/>
          <w:szCs w:val="24"/>
        </w:rPr>
      </w:pPr>
      <w:r w:rsidRPr="00FE5CD0">
        <w:rPr>
          <w:rStyle w:val="Teksttreci"/>
          <w:color w:val="000000"/>
          <w:sz w:val="24"/>
          <w:szCs w:val="24"/>
        </w:rPr>
        <w:t>1. żytni</w:t>
      </w:r>
      <w:r w:rsidRPr="00FE5CD0">
        <w:rPr>
          <w:rStyle w:val="Teksttreci"/>
          <w:color w:val="000000"/>
          <w:sz w:val="24"/>
          <w:szCs w:val="24"/>
        </w:rPr>
        <w:tab/>
      </w:r>
      <w:r w:rsidRPr="00FE5CD0">
        <w:rPr>
          <w:rStyle w:val="Teksttreci"/>
          <w:color w:val="000000"/>
          <w:sz w:val="24"/>
          <w:szCs w:val="24"/>
        </w:rPr>
        <w:tab/>
        <w:t>bardzo dobry</w:t>
      </w:r>
      <w:r w:rsidRPr="00FE5CD0">
        <w:rPr>
          <w:rStyle w:val="Teksttreci"/>
          <w:color w:val="000000"/>
          <w:sz w:val="24"/>
          <w:szCs w:val="24"/>
        </w:rPr>
        <w:tab/>
        <w:t>(4.)</w:t>
      </w:r>
      <w:r w:rsidRPr="00FE5CD0">
        <w:rPr>
          <w:rStyle w:val="Teksttreci"/>
          <w:color w:val="000000"/>
          <w:sz w:val="24"/>
          <w:szCs w:val="24"/>
        </w:rPr>
        <w:tab/>
        <w:t>-</w:t>
      </w:r>
      <w:r w:rsidRPr="00FE5CD0">
        <w:rPr>
          <w:rStyle w:val="Teksttreci"/>
          <w:color w:val="000000"/>
          <w:sz w:val="24"/>
          <w:szCs w:val="24"/>
        </w:rPr>
        <w:tab/>
        <w:t>30,4%</w:t>
      </w:r>
    </w:p>
    <w:p w14:paraId="61CA3249" w14:textId="77777777" w:rsidR="003438E2" w:rsidRPr="00FE5CD0" w:rsidRDefault="003438E2" w:rsidP="00AA7A68">
      <w:pPr>
        <w:pStyle w:val="Teksttreci1"/>
        <w:shd w:val="clear" w:color="auto" w:fill="auto"/>
        <w:tabs>
          <w:tab w:val="left" w:pos="850"/>
          <w:tab w:val="left" w:pos="1501"/>
          <w:tab w:val="left" w:pos="2962"/>
          <w:tab w:val="left" w:pos="5079"/>
          <w:tab w:val="left" w:pos="5785"/>
        </w:tabs>
        <w:spacing w:before="0" w:line="240" w:lineRule="auto"/>
        <w:ind w:firstLine="0"/>
        <w:rPr>
          <w:sz w:val="24"/>
          <w:szCs w:val="24"/>
        </w:rPr>
      </w:pPr>
      <w:r w:rsidRPr="00FE5CD0">
        <w:rPr>
          <w:rStyle w:val="Teksttreci"/>
          <w:color w:val="000000"/>
          <w:sz w:val="24"/>
          <w:szCs w:val="24"/>
        </w:rPr>
        <w:t>2. żytni</w:t>
      </w:r>
      <w:r w:rsidRPr="00FE5CD0">
        <w:rPr>
          <w:rStyle w:val="Teksttreci"/>
          <w:color w:val="000000"/>
          <w:sz w:val="24"/>
          <w:szCs w:val="24"/>
        </w:rPr>
        <w:tab/>
      </w:r>
      <w:r w:rsidRPr="00FE5CD0">
        <w:rPr>
          <w:rStyle w:val="Teksttreci"/>
          <w:color w:val="000000"/>
          <w:sz w:val="24"/>
          <w:szCs w:val="24"/>
        </w:rPr>
        <w:tab/>
        <w:t>dobry</w:t>
      </w:r>
      <w:r w:rsidRPr="00FE5CD0">
        <w:rPr>
          <w:rStyle w:val="Teksttreci"/>
          <w:color w:val="000000"/>
          <w:sz w:val="24"/>
          <w:szCs w:val="24"/>
        </w:rPr>
        <w:tab/>
        <w:t>(5.)</w:t>
      </w:r>
      <w:r w:rsidRPr="00FE5CD0">
        <w:rPr>
          <w:rStyle w:val="Teksttreci"/>
          <w:color w:val="000000"/>
          <w:sz w:val="24"/>
          <w:szCs w:val="24"/>
        </w:rPr>
        <w:tab/>
        <w:t>-</w:t>
      </w:r>
      <w:r w:rsidRPr="00FE5CD0">
        <w:rPr>
          <w:rStyle w:val="Teksttreci"/>
          <w:color w:val="000000"/>
          <w:sz w:val="24"/>
          <w:szCs w:val="24"/>
        </w:rPr>
        <w:tab/>
        <w:t>37,9 %</w:t>
      </w:r>
    </w:p>
    <w:p w14:paraId="24F7FAA8" w14:textId="77777777" w:rsidR="003438E2" w:rsidRPr="00FE5CD0" w:rsidRDefault="003438E2" w:rsidP="00AA7A68">
      <w:pPr>
        <w:pStyle w:val="Teksttreci1"/>
        <w:shd w:val="clear" w:color="auto" w:fill="auto"/>
        <w:tabs>
          <w:tab w:val="left" w:pos="697"/>
          <w:tab w:val="left" w:pos="1501"/>
          <w:tab w:val="left" w:pos="2962"/>
          <w:tab w:val="left" w:pos="5079"/>
          <w:tab w:val="left" w:pos="5785"/>
        </w:tabs>
        <w:spacing w:before="0" w:line="240" w:lineRule="auto"/>
        <w:ind w:firstLine="0"/>
        <w:rPr>
          <w:sz w:val="24"/>
          <w:szCs w:val="24"/>
        </w:rPr>
      </w:pPr>
      <w:r w:rsidRPr="00FE5CD0">
        <w:rPr>
          <w:rStyle w:val="Teksttreci"/>
          <w:color w:val="000000"/>
          <w:sz w:val="24"/>
          <w:szCs w:val="24"/>
        </w:rPr>
        <w:t>3. żytni</w:t>
      </w:r>
      <w:r w:rsidRPr="00FE5CD0">
        <w:rPr>
          <w:rStyle w:val="Teksttreci"/>
          <w:color w:val="000000"/>
          <w:sz w:val="24"/>
          <w:szCs w:val="24"/>
        </w:rPr>
        <w:tab/>
        <w:t>słaby</w:t>
      </w:r>
      <w:r w:rsidRPr="00FE5CD0">
        <w:rPr>
          <w:rStyle w:val="Teksttreci"/>
          <w:color w:val="000000"/>
          <w:sz w:val="24"/>
          <w:szCs w:val="24"/>
        </w:rPr>
        <w:tab/>
        <w:t>(6.)</w:t>
      </w:r>
      <w:r w:rsidRPr="00FE5CD0">
        <w:rPr>
          <w:rStyle w:val="Teksttreci"/>
          <w:color w:val="000000"/>
          <w:sz w:val="24"/>
          <w:szCs w:val="24"/>
        </w:rPr>
        <w:tab/>
        <w:t>-</w:t>
      </w:r>
      <w:r w:rsidRPr="00FE5CD0">
        <w:rPr>
          <w:rStyle w:val="Teksttreci"/>
          <w:color w:val="000000"/>
          <w:sz w:val="24"/>
          <w:szCs w:val="24"/>
        </w:rPr>
        <w:tab/>
        <w:t>12,8%</w:t>
      </w:r>
    </w:p>
    <w:p w14:paraId="5857B43B" w14:textId="77777777" w:rsidR="003438E2" w:rsidRPr="00FE5CD0" w:rsidRDefault="003438E2" w:rsidP="00AA7A68">
      <w:pPr>
        <w:pStyle w:val="Teksttreci1"/>
        <w:shd w:val="clear" w:color="auto" w:fill="auto"/>
        <w:tabs>
          <w:tab w:val="left" w:pos="697"/>
          <w:tab w:val="left" w:pos="1501"/>
          <w:tab w:val="left" w:pos="2962"/>
          <w:tab w:val="left" w:pos="5079"/>
          <w:tab w:val="left" w:pos="5785"/>
        </w:tabs>
        <w:spacing w:before="0" w:line="240" w:lineRule="auto"/>
        <w:ind w:firstLine="0"/>
        <w:rPr>
          <w:sz w:val="24"/>
          <w:szCs w:val="24"/>
        </w:rPr>
      </w:pPr>
      <w:r w:rsidRPr="00FE5CD0">
        <w:rPr>
          <w:sz w:val="24"/>
          <w:szCs w:val="24"/>
        </w:rPr>
        <w:t xml:space="preserve">4. </w:t>
      </w:r>
      <w:r w:rsidRPr="00FE5CD0">
        <w:rPr>
          <w:rStyle w:val="Teksttreci"/>
          <w:color w:val="000000"/>
          <w:sz w:val="24"/>
          <w:szCs w:val="24"/>
        </w:rPr>
        <w:t>żytni</w:t>
      </w:r>
      <w:r w:rsidRPr="00FE5CD0">
        <w:rPr>
          <w:rStyle w:val="Teksttreci"/>
          <w:color w:val="000000"/>
          <w:sz w:val="24"/>
          <w:szCs w:val="24"/>
        </w:rPr>
        <w:tab/>
        <w:t>bardzo słaby</w:t>
      </w:r>
      <w:r w:rsidRPr="00FE5CD0">
        <w:rPr>
          <w:rStyle w:val="Teksttreci"/>
          <w:color w:val="000000"/>
          <w:sz w:val="24"/>
          <w:szCs w:val="24"/>
        </w:rPr>
        <w:tab/>
        <w:t>(7.)</w:t>
      </w:r>
      <w:r w:rsidRPr="00FE5CD0">
        <w:rPr>
          <w:rStyle w:val="Teksttreci"/>
          <w:color w:val="000000"/>
          <w:sz w:val="24"/>
          <w:szCs w:val="24"/>
        </w:rPr>
        <w:tab/>
        <w:t>-</w:t>
      </w:r>
      <w:r w:rsidRPr="00FE5CD0">
        <w:rPr>
          <w:rStyle w:val="Teksttreci"/>
          <w:color w:val="000000"/>
          <w:sz w:val="24"/>
          <w:szCs w:val="24"/>
        </w:rPr>
        <w:tab/>
        <w:t>10,3 %</w:t>
      </w:r>
    </w:p>
    <w:p w14:paraId="37AA13ED" w14:textId="77777777" w:rsidR="003438E2" w:rsidRPr="00FE5CD0" w:rsidRDefault="003438E2" w:rsidP="00AA7A68">
      <w:pPr>
        <w:pStyle w:val="Teksttreci1"/>
        <w:shd w:val="clear" w:color="auto" w:fill="auto"/>
        <w:spacing w:before="0" w:line="240" w:lineRule="auto"/>
        <w:ind w:firstLine="0"/>
        <w:rPr>
          <w:rStyle w:val="Teksttreci"/>
          <w:color w:val="000000"/>
          <w:sz w:val="24"/>
          <w:szCs w:val="24"/>
        </w:rPr>
      </w:pPr>
    </w:p>
    <w:p w14:paraId="12CB326F" w14:textId="77777777" w:rsidR="003438E2" w:rsidRPr="00FE5CD0" w:rsidRDefault="003438E2" w:rsidP="00AA7A68">
      <w:pPr>
        <w:pStyle w:val="Teksttreci1"/>
        <w:shd w:val="clear" w:color="auto" w:fill="auto"/>
        <w:spacing w:before="0" w:line="240" w:lineRule="auto"/>
        <w:ind w:firstLine="0"/>
        <w:rPr>
          <w:sz w:val="24"/>
          <w:szCs w:val="24"/>
        </w:rPr>
      </w:pPr>
      <w:r w:rsidRPr="00FE5CD0">
        <w:rPr>
          <w:rStyle w:val="Teksttreci"/>
          <w:color w:val="000000"/>
          <w:sz w:val="24"/>
          <w:szCs w:val="24"/>
        </w:rPr>
        <w:t>Przewaga gruntów ornych znajdują się w 5. kompleksie.</w:t>
      </w:r>
    </w:p>
    <w:p w14:paraId="185A7CCE" w14:textId="77777777" w:rsidR="003438E2" w:rsidRPr="00FE5CD0" w:rsidRDefault="003438E2" w:rsidP="00AA7A68">
      <w:pPr>
        <w:pStyle w:val="Teksttreci1"/>
        <w:shd w:val="clear" w:color="auto" w:fill="auto"/>
        <w:spacing w:before="0" w:line="240" w:lineRule="auto"/>
        <w:ind w:right="60" w:firstLine="0"/>
        <w:rPr>
          <w:sz w:val="24"/>
          <w:szCs w:val="24"/>
        </w:rPr>
      </w:pPr>
      <w:r w:rsidRPr="00FE5CD0">
        <w:rPr>
          <w:rStyle w:val="Teksttreci"/>
          <w:color w:val="000000"/>
          <w:sz w:val="24"/>
          <w:szCs w:val="24"/>
        </w:rPr>
        <w:t xml:space="preserve">Kompleksy pszenne to są gleby o cięższym składzie mechanicznym z przewagą glin poziomych powierzchniowych zajmują tylko 4,5 </w:t>
      </w:r>
      <w:r w:rsidRPr="00FE5CD0">
        <w:rPr>
          <w:rStyle w:val="Teksttreci101"/>
          <w:color w:val="000000"/>
          <w:sz w:val="24"/>
          <w:szCs w:val="24"/>
        </w:rPr>
        <w:t>%</w:t>
      </w:r>
      <w:r w:rsidRPr="00FE5CD0">
        <w:rPr>
          <w:rStyle w:val="Teksttreci"/>
          <w:color w:val="000000"/>
          <w:sz w:val="24"/>
          <w:szCs w:val="24"/>
        </w:rPr>
        <w:t xml:space="preserve"> powierzchni gruntów ornych.</w:t>
      </w:r>
    </w:p>
    <w:p w14:paraId="6272B251" w14:textId="77777777" w:rsidR="003438E2" w:rsidRPr="00FE5CD0" w:rsidRDefault="003438E2" w:rsidP="00AA7A68">
      <w:pPr>
        <w:pStyle w:val="Teksttreci1"/>
        <w:shd w:val="clear" w:color="auto" w:fill="auto"/>
        <w:spacing w:before="0" w:line="240" w:lineRule="auto"/>
        <w:ind w:firstLine="0"/>
        <w:rPr>
          <w:sz w:val="24"/>
          <w:szCs w:val="24"/>
        </w:rPr>
      </w:pPr>
      <w:r w:rsidRPr="00FE5CD0">
        <w:rPr>
          <w:rStyle w:val="Teksttreci"/>
          <w:color w:val="000000"/>
          <w:sz w:val="24"/>
          <w:szCs w:val="24"/>
        </w:rPr>
        <w:t>Są to następujące kompleksy:</w:t>
      </w:r>
    </w:p>
    <w:p w14:paraId="652FB234" w14:textId="77777777" w:rsidR="003438E2" w:rsidRPr="00FE5CD0" w:rsidRDefault="003438E2" w:rsidP="00675C08">
      <w:pPr>
        <w:pStyle w:val="Teksttreci1"/>
        <w:numPr>
          <w:ilvl w:val="0"/>
          <w:numId w:val="18"/>
        </w:numPr>
        <w:shd w:val="clear" w:color="auto" w:fill="auto"/>
        <w:tabs>
          <w:tab w:val="left" w:pos="826"/>
          <w:tab w:val="left" w:pos="5091"/>
        </w:tabs>
        <w:spacing w:before="0" w:line="240" w:lineRule="auto"/>
        <w:ind w:left="720" w:hanging="360"/>
        <w:rPr>
          <w:rStyle w:val="Teksttreci"/>
          <w:sz w:val="24"/>
          <w:szCs w:val="24"/>
          <w:shd w:val="clear" w:color="auto" w:fill="auto"/>
        </w:rPr>
      </w:pPr>
      <w:r w:rsidRPr="00FE5CD0">
        <w:rPr>
          <w:rStyle w:val="Teksttreci"/>
          <w:color w:val="000000"/>
          <w:sz w:val="24"/>
          <w:szCs w:val="24"/>
        </w:rPr>
        <w:t>2. kompleks pszenny dobry</w:t>
      </w:r>
      <w:r w:rsidRPr="00FE5CD0">
        <w:rPr>
          <w:rStyle w:val="Teksttreci"/>
          <w:color w:val="000000"/>
          <w:sz w:val="24"/>
          <w:szCs w:val="24"/>
        </w:rPr>
        <w:tab/>
        <w:t>- 4,1 %</w:t>
      </w:r>
    </w:p>
    <w:p w14:paraId="71D45A7E" w14:textId="77777777" w:rsidR="003438E2" w:rsidRPr="00FE5CD0" w:rsidRDefault="003438E2" w:rsidP="00675C08">
      <w:pPr>
        <w:pStyle w:val="Teksttreci1"/>
        <w:numPr>
          <w:ilvl w:val="0"/>
          <w:numId w:val="18"/>
        </w:numPr>
        <w:shd w:val="clear" w:color="auto" w:fill="auto"/>
        <w:tabs>
          <w:tab w:val="left" w:pos="826"/>
          <w:tab w:val="left" w:pos="5091"/>
        </w:tabs>
        <w:spacing w:before="0" w:line="240" w:lineRule="auto"/>
        <w:ind w:left="720" w:hanging="360"/>
        <w:rPr>
          <w:sz w:val="24"/>
          <w:szCs w:val="24"/>
        </w:rPr>
      </w:pPr>
      <w:r w:rsidRPr="00FE5CD0">
        <w:rPr>
          <w:rStyle w:val="Teksttreci"/>
          <w:color w:val="000000"/>
          <w:sz w:val="24"/>
          <w:szCs w:val="24"/>
        </w:rPr>
        <w:t xml:space="preserve">3. kompleks pszenny wadliwy - </w:t>
      </w:r>
      <w:r w:rsidRPr="00FE5CD0">
        <w:rPr>
          <w:rStyle w:val="Teksttreci2"/>
          <w:color w:val="000000"/>
          <w:sz w:val="24"/>
          <w:szCs w:val="24"/>
        </w:rPr>
        <w:t>0,1%</w:t>
      </w:r>
    </w:p>
    <w:p w14:paraId="7AA0794C" w14:textId="77777777" w:rsidR="003438E2" w:rsidRPr="00FE5CD0" w:rsidRDefault="003438E2" w:rsidP="00AA7A68">
      <w:pPr>
        <w:pStyle w:val="Teksttreci1"/>
        <w:shd w:val="clear" w:color="auto" w:fill="auto"/>
        <w:spacing w:before="0" w:line="240" w:lineRule="auto"/>
        <w:ind w:firstLine="0"/>
        <w:rPr>
          <w:sz w:val="24"/>
          <w:szCs w:val="24"/>
        </w:rPr>
      </w:pPr>
      <w:r w:rsidRPr="00FE5CD0">
        <w:rPr>
          <w:rStyle w:val="Teksttreci"/>
          <w:color w:val="000000"/>
          <w:sz w:val="24"/>
          <w:szCs w:val="24"/>
        </w:rPr>
        <w:t xml:space="preserve">Gleby kompleksów zbożowo pastewnych zajmują 4,4 </w:t>
      </w:r>
      <w:r w:rsidRPr="00FE5CD0">
        <w:rPr>
          <w:rStyle w:val="Teksttreci101"/>
          <w:color w:val="000000"/>
          <w:sz w:val="24"/>
          <w:szCs w:val="24"/>
        </w:rPr>
        <w:t>%</w:t>
      </w:r>
      <w:r w:rsidRPr="00FE5CD0">
        <w:rPr>
          <w:rStyle w:val="Teksttreci"/>
          <w:color w:val="000000"/>
          <w:sz w:val="24"/>
          <w:szCs w:val="24"/>
        </w:rPr>
        <w:t xml:space="preserve"> gruntów ornych. Są to:</w:t>
      </w:r>
    </w:p>
    <w:p w14:paraId="795A5D9B" w14:textId="77777777" w:rsidR="003438E2" w:rsidRPr="00FE5CD0" w:rsidRDefault="003438E2" w:rsidP="00675C08">
      <w:pPr>
        <w:pStyle w:val="Teksttreci1"/>
        <w:numPr>
          <w:ilvl w:val="0"/>
          <w:numId w:val="58"/>
        </w:numPr>
        <w:shd w:val="clear" w:color="auto" w:fill="auto"/>
        <w:tabs>
          <w:tab w:val="left" w:pos="841"/>
          <w:tab w:val="left" w:pos="5086"/>
        </w:tabs>
        <w:spacing w:before="0" w:line="240" w:lineRule="auto"/>
        <w:rPr>
          <w:rStyle w:val="Teksttreci"/>
          <w:sz w:val="24"/>
          <w:szCs w:val="24"/>
          <w:shd w:val="clear" w:color="auto" w:fill="auto"/>
        </w:rPr>
      </w:pPr>
      <w:r w:rsidRPr="00FE5CD0">
        <w:rPr>
          <w:rStyle w:val="Teksttreci"/>
          <w:color w:val="000000"/>
          <w:sz w:val="24"/>
          <w:szCs w:val="24"/>
        </w:rPr>
        <w:t>8. pastewny mocny</w:t>
      </w:r>
      <w:r w:rsidRPr="00FE5CD0">
        <w:rPr>
          <w:rStyle w:val="Teksttreci"/>
          <w:color w:val="000000"/>
          <w:sz w:val="24"/>
          <w:szCs w:val="24"/>
        </w:rPr>
        <w:tab/>
        <w:t>- 1,8 5</w:t>
      </w:r>
    </w:p>
    <w:p w14:paraId="1AC5ED09" w14:textId="77777777" w:rsidR="003438E2" w:rsidRPr="00FE5CD0" w:rsidRDefault="003438E2" w:rsidP="00675C08">
      <w:pPr>
        <w:pStyle w:val="Teksttreci1"/>
        <w:numPr>
          <w:ilvl w:val="0"/>
          <w:numId w:val="58"/>
        </w:numPr>
        <w:shd w:val="clear" w:color="auto" w:fill="auto"/>
        <w:tabs>
          <w:tab w:val="left" w:pos="860"/>
          <w:tab w:val="left" w:pos="5086"/>
        </w:tabs>
        <w:spacing w:before="0" w:line="240" w:lineRule="auto"/>
        <w:rPr>
          <w:sz w:val="24"/>
          <w:szCs w:val="24"/>
        </w:rPr>
      </w:pPr>
      <w:r w:rsidRPr="00FE5CD0">
        <w:rPr>
          <w:rStyle w:val="Teksttreci"/>
          <w:color w:val="000000"/>
          <w:sz w:val="24"/>
          <w:szCs w:val="24"/>
        </w:rPr>
        <w:t>9. pastewny słaby</w:t>
      </w:r>
      <w:r w:rsidRPr="00FE5CD0">
        <w:rPr>
          <w:rStyle w:val="Teksttreci"/>
          <w:color w:val="000000"/>
          <w:sz w:val="24"/>
          <w:szCs w:val="24"/>
        </w:rPr>
        <w:tab/>
        <w:t>- 2,6 %</w:t>
      </w:r>
    </w:p>
    <w:p w14:paraId="36233123" w14:textId="77777777" w:rsidR="003438E2" w:rsidRPr="00FE5CD0" w:rsidRDefault="003438E2" w:rsidP="00AA7A68">
      <w:pPr>
        <w:pStyle w:val="Teksttreci1"/>
        <w:shd w:val="clear" w:color="auto" w:fill="auto"/>
        <w:spacing w:before="0" w:line="240" w:lineRule="auto"/>
        <w:ind w:right="-26" w:firstLine="0"/>
        <w:jc w:val="left"/>
        <w:rPr>
          <w:sz w:val="24"/>
          <w:szCs w:val="24"/>
        </w:rPr>
      </w:pPr>
      <w:r w:rsidRPr="00FE5CD0">
        <w:rPr>
          <w:rStyle w:val="Teksttreci"/>
          <w:color w:val="000000"/>
          <w:sz w:val="24"/>
          <w:szCs w:val="24"/>
        </w:rPr>
        <w:t>Ogólny wskaźnik jakości rolniczej przestrzeni produkcyjnej gminy Świeszyno wynosi 64,00 pkt.</w:t>
      </w:r>
    </w:p>
    <w:p w14:paraId="7F20CE66" w14:textId="77777777" w:rsidR="003438E2" w:rsidRPr="00FE5CD0" w:rsidRDefault="003438E2" w:rsidP="00AA7A68">
      <w:pPr>
        <w:pStyle w:val="Teksttreci1"/>
        <w:shd w:val="clear" w:color="auto" w:fill="auto"/>
        <w:spacing w:before="0" w:line="240" w:lineRule="auto"/>
        <w:ind w:right="60" w:firstLine="0"/>
        <w:rPr>
          <w:sz w:val="24"/>
          <w:szCs w:val="24"/>
        </w:rPr>
      </w:pPr>
      <w:r w:rsidRPr="00FE5CD0">
        <w:rPr>
          <w:rStyle w:val="Teksttreci"/>
          <w:color w:val="000000"/>
          <w:sz w:val="24"/>
          <w:szCs w:val="24"/>
        </w:rPr>
        <w:t xml:space="preserve">Uwzględniając wycenę punktową rolniczej przestrzeni produkcyjnej ustalonej dla gminy, analizując poszczególne miejscowości, wsie - do rejonu intensywnego rozwoju rolnictwa należy zaliczyć następujące miejscowości: Świeszyno, Konikowo, Strzekęcino, Mierzyn, </w:t>
      </w:r>
      <w:proofErr w:type="spellStart"/>
      <w:r w:rsidRPr="00FE5CD0">
        <w:rPr>
          <w:rStyle w:val="Teksttreci"/>
          <w:color w:val="000000"/>
          <w:sz w:val="24"/>
          <w:szCs w:val="24"/>
        </w:rPr>
        <w:t>Giezkowo</w:t>
      </w:r>
      <w:proofErr w:type="spellEnd"/>
      <w:r w:rsidRPr="00FE5CD0">
        <w:rPr>
          <w:rStyle w:val="Teksttreci"/>
          <w:color w:val="000000"/>
          <w:sz w:val="24"/>
          <w:szCs w:val="24"/>
        </w:rPr>
        <w:t xml:space="preserve">, Dunowo i Niekłonice. Obręby te posiadają najlepsze gleby, gdzie udział gleb chronionych klas I -IV wynosi od 60 % użytków rolnych w obrębie Raduszka do 97 </w:t>
      </w:r>
      <w:r w:rsidRPr="00FE5CD0">
        <w:rPr>
          <w:rStyle w:val="Teksttreci101"/>
          <w:color w:val="000000"/>
          <w:sz w:val="24"/>
          <w:szCs w:val="24"/>
        </w:rPr>
        <w:t>%</w:t>
      </w:r>
      <w:r w:rsidRPr="00FE5CD0">
        <w:rPr>
          <w:rStyle w:val="Teksttreci"/>
          <w:color w:val="000000"/>
          <w:sz w:val="24"/>
          <w:szCs w:val="24"/>
        </w:rPr>
        <w:t xml:space="preserve"> w obrębie Mierzyn. Obszar gruntów w gminie bardzo słabych i słabych klas V, VI, VI z wynosi 247 ha. Grunty te w planach zagospodarowania przestrzennego winny być przeznaczone pod </w:t>
      </w:r>
      <w:r w:rsidRPr="00FE5CD0">
        <w:rPr>
          <w:rStyle w:val="Teksttreci"/>
          <w:color w:val="000000"/>
          <w:sz w:val="24"/>
          <w:szCs w:val="24"/>
        </w:rPr>
        <w:lastRenderedPageBreak/>
        <w:t>zalesienie i ewentualnie przeznaczone pod zabudowę.</w:t>
      </w:r>
    </w:p>
    <w:p w14:paraId="289B1239" w14:textId="77777777" w:rsidR="003438E2" w:rsidRPr="00FE5CD0" w:rsidRDefault="003438E2" w:rsidP="00AA7A68">
      <w:pPr>
        <w:pStyle w:val="Teksttreci1"/>
        <w:shd w:val="clear" w:color="auto" w:fill="auto"/>
        <w:spacing w:before="0" w:line="240" w:lineRule="auto"/>
        <w:ind w:right="20" w:firstLine="0"/>
        <w:rPr>
          <w:rStyle w:val="Teksttreci"/>
          <w:color w:val="000000"/>
          <w:sz w:val="24"/>
          <w:szCs w:val="24"/>
        </w:rPr>
      </w:pPr>
      <w:r w:rsidRPr="00FE5CD0">
        <w:rPr>
          <w:rStyle w:val="Teksttreci"/>
          <w:color w:val="000000"/>
          <w:sz w:val="24"/>
          <w:szCs w:val="24"/>
        </w:rPr>
        <w:t>Najwięcej gruntów mało przydatnych do produkcji rolnej znajduje się w miejscowościach: Dunowo, Zegrze Pomorskie, Niedalino i Konikowo ( które obecnie nie ą wykorzystane rolniczo).</w:t>
      </w:r>
    </w:p>
    <w:p w14:paraId="6016CF39" w14:textId="77777777" w:rsidR="003438E2" w:rsidRPr="00FE5CD0" w:rsidRDefault="003438E2" w:rsidP="00AA7A68">
      <w:pPr>
        <w:pStyle w:val="Teksttreci1"/>
        <w:shd w:val="clear" w:color="auto" w:fill="auto"/>
        <w:spacing w:before="0" w:line="240" w:lineRule="auto"/>
        <w:ind w:right="20" w:firstLine="0"/>
        <w:rPr>
          <w:sz w:val="24"/>
          <w:szCs w:val="24"/>
        </w:rPr>
      </w:pPr>
    </w:p>
    <w:p w14:paraId="6618B896" w14:textId="77777777" w:rsidR="003438E2" w:rsidRPr="00FE5CD0" w:rsidRDefault="003438E2" w:rsidP="00AA7A68">
      <w:pPr>
        <w:pStyle w:val="Nagwek31"/>
        <w:keepNext/>
        <w:keepLines/>
        <w:shd w:val="clear" w:color="auto" w:fill="auto"/>
        <w:spacing w:before="0" w:after="0" w:line="240" w:lineRule="auto"/>
        <w:rPr>
          <w:rStyle w:val="Nagwek30"/>
          <w:b/>
          <w:sz w:val="24"/>
          <w:szCs w:val="24"/>
        </w:rPr>
      </w:pPr>
      <w:r w:rsidRPr="00FE5CD0">
        <w:rPr>
          <w:rStyle w:val="Nagwek30"/>
          <w:b/>
          <w:sz w:val="24"/>
          <w:szCs w:val="24"/>
        </w:rPr>
        <w:t>Melioracje</w:t>
      </w:r>
    </w:p>
    <w:p w14:paraId="5D6E4E7F" w14:textId="77777777" w:rsidR="003438E2" w:rsidRPr="00FE5CD0" w:rsidRDefault="003438E2" w:rsidP="00AA7A68">
      <w:pPr>
        <w:pStyle w:val="Teksttreci1"/>
        <w:shd w:val="clear" w:color="auto" w:fill="auto"/>
        <w:spacing w:before="0" w:line="240" w:lineRule="auto"/>
        <w:ind w:right="20" w:firstLine="0"/>
        <w:rPr>
          <w:sz w:val="24"/>
          <w:szCs w:val="24"/>
        </w:rPr>
      </w:pPr>
      <w:r w:rsidRPr="00FE5CD0">
        <w:rPr>
          <w:rStyle w:val="Teksttreci"/>
          <w:color w:val="000000"/>
          <w:sz w:val="24"/>
          <w:szCs w:val="24"/>
        </w:rPr>
        <w:t>Według danych z Zarządu Melioracji na terenie gminy Świeszyno stosunki wodne uregulowane są na powierzchni 2 658 ha, w tym obszar gruntów zmeliorowanych wynosi 1 861 ha, a rowami otwartymi zmeliorowano 221 ha.</w:t>
      </w:r>
    </w:p>
    <w:p w14:paraId="6BC64F93" w14:textId="77777777" w:rsidR="003438E2" w:rsidRPr="00FE5CD0" w:rsidRDefault="003438E2" w:rsidP="00AA7A68">
      <w:pPr>
        <w:pStyle w:val="Teksttreci1"/>
        <w:shd w:val="clear" w:color="auto" w:fill="auto"/>
        <w:spacing w:before="0" w:line="240" w:lineRule="auto"/>
        <w:ind w:right="20" w:firstLine="0"/>
        <w:rPr>
          <w:rStyle w:val="Teksttreci"/>
          <w:color w:val="000000"/>
          <w:sz w:val="24"/>
          <w:szCs w:val="24"/>
        </w:rPr>
      </w:pPr>
      <w:r w:rsidRPr="00FE5CD0">
        <w:rPr>
          <w:rStyle w:val="Teksttreci"/>
          <w:color w:val="000000"/>
          <w:sz w:val="24"/>
          <w:szCs w:val="24"/>
        </w:rPr>
        <w:t>W najbliższym okresie czasu przewidywane jest tylko odnowienie melioracji na użytkach zielonych w miejscowości Zegrze Pomorskie.</w:t>
      </w:r>
    </w:p>
    <w:p w14:paraId="31E7BAC1" w14:textId="77777777" w:rsidR="003438E2" w:rsidRPr="00FE5CD0" w:rsidRDefault="003438E2" w:rsidP="00AA7A68">
      <w:pPr>
        <w:pStyle w:val="Teksttreci1"/>
        <w:shd w:val="clear" w:color="auto" w:fill="auto"/>
        <w:spacing w:before="0" w:line="240" w:lineRule="auto"/>
        <w:ind w:right="20" w:firstLine="0"/>
        <w:rPr>
          <w:sz w:val="24"/>
          <w:szCs w:val="24"/>
        </w:rPr>
      </w:pPr>
    </w:p>
    <w:p w14:paraId="21F45DCD" w14:textId="77777777" w:rsidR="003438E2" w:rsidRPr="00FE5CD0" w:rsidRDefault="003438E2" w:rsidP="00AA7A68">
      <w:pPr>
        <w:pStyle w:val="Nagwek31"/>
        <w:keepNext/>
        <w:keepLines/>
        <w:shd w:val="clear" w:color="auto" w:fill="auto"/>
        <w:spacing w:before="0" w:after="0" w:line="240" w:lineRule="auto"/>
        <w:rPr>
          <w:rStyle w:val="Nagwek30"/>
          <w:b/>
          <w:sz w:val="24"/>
          <w:szCs w:val="24"/>
        </w:rPr>
      </w:pPr>
      <w:r w:rsidRPr="00FE5CD0">
        <w:rPr>
          <w:rStyle w:val="Nagwek30"/>
          <w:b/>
          <w:sz w:val="24"/>
          <w:szCs w:val="24"/>
        </w:rPr>
        <w:t>Użytkowanie gruntów</w:t>
      </w:r>
    </w:p>
    <w:p w14:paraId="36BF333A" w14:textId="77777777" w:rsidR="003438E2" w:rsidRPr="00FE5CD0" w:rsidRDefault="003438E2" w:rsidP="00AA7A68">
      <w:pPr>
        <w:pStyle w:val="Teksttreci1"/>
        <w:shd w:val="clear" w:color="auto" w:fill="auto"/>
        <w:tabs>
          <w:tab w:val="left" w:pos="0"/>
        </w:tabs>
        <w:spacing w:before="0" w:line="240" w:lineRule="auto"/>
        <w:ind w:left="20" w:right="20" w:hanging="20"/>
        <w:jc w:val="left"/>
        <w:rPr>
          <w:sz w:val="24"/>
          <w:szCs w:val="24"/>
        </w:rPr>
      </w:pPr>
      <w:r w:rsidRPr="00FE5CD0">
        <w:rPr>
          <w:rStyle w:val="Teksttreci"/>
          <w:color w:val="000000"/>
          <w:sz w:val="24"/>
          <w:szCs w:val="24"/>
        </w:rPr>
        <w:t>Według danych Starostwa Powiatowego w Koszalinie na dzień 1 stycznia 1999 roku użytkowanie gruntów przedstawia się następująco:</w:t>
      </w:r>
    </w:p>
    <w:p w14:paraId="601D02EC" w14:textId="77777777" w:rsidR="003438E2" w:rsidRPr="00FE5CD0" w:rsidRDefault="00CB6CA1" w:rsidP="00675C08">
      <w:pPr>
        <w:pStyle w:val="Teksttreci1"/>
        <w:numPr>
          <w:ilvl w:val="0"/>
          <w:numId w:val="53"/>
        </w:numPr>
        <w:shd w:val="clear" w:color="auto" w:fill="auto"/>
        <w:tabs>
          <w:tab w:val="left" w:pos="366"/>
        </w:tabs>
        <w:spacing w:before="0" w:line="240" w:lineRule="auto"/>
        <w:ind w:left="20" w:right="20" w:hanging="20"/>
        <w:jc w:val="left"/>
        <w:rPr>
          <w:sz w:val="24"/>
          <w:szCs w:val="24"/>
        </w:rPr>
      </w:pPr>
      <w:r>
        <w:rPr>
          <w:noProof/>
        </w:rPr>
        <mc:AlternateContent>
          <mc:Choice Requires="wps">
            <w:drawing>
              <wp:anchor distT="351790" distB="200025" distL="367665" distR="63500" simplePos="0" relativeHeight="251657728" behindDoc="1" locked="0" layoutInCell="1" allowOverlap="1" wp14:anchorId="131D333F" wp14:editId="6243BF71">
                <wp:simplePos x="0" y="0"/>
                <wp:positionH relativeFrom="margin">
                  <wp:posOffset>4924425</wp:posOffset>
                </wp:positionH>
                <wp:positionV relativeFrom="paragraph">
                  <wp:posOffset>152400</wp:posOffset>
                </wp:positionV>
                <wp:extent cx="924560" cy="1927860"/>
                <wp:effectExtent l="0" t="0" r="8890" b="15240"/>
                <wp:wrapSquare wrapText="bothSides"/>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1927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679888" w14:textId="77777777" w:rsidR="004921B9" w:rsidRDefault="004921B9" w:rsidP="00AA7A68">
                            <w:pPr>
                              <w:pStyle w:val="Teksttreci7"/>
                              <w:shd w:val="clear" w:color="auto" w:fill="auto"/>
                              <w:tabs>
                                <w:tab w:val="left" w:pos="244"/>
                              </w:tabs>
                              <w:ind w:left="100"/>
                            </w:pPr>
                            <w:r>
                              <w:rPr>
                                <w:rStyle w:val="Teksttreci7Exact"/>
                                <w:color w:val="000000"/>
                                <w:spacing w:val="0"/>
                              </w:rPr>
                              <w:t>- 3 774 ha</w:t>
                            </w:r>
                          </w:p>
                          <w:p w14:paraId="1A5385AE" w14:textId="77777777" w:rsidR="004921B9" w:rsidRDefault="004921B9" w:rsidP="00AA7A68">
                            <w:pPr>
                              <w:pStyle w:val="Teksttreci7"/>
                              <w:shd w:val="clear" w:color="auto" w:fill="auto"/>
                              <w:tabs>
                                <w:tab w:val="left" w:pos="244"/>
                              </w:tabs>
                              <w:ind w:left="100"/>
                            </w:pPr>
                            <w:r>
                              <w:rPr>
                                <w:rStyle w:val="Teksttreci7Exact"/>
                                <w:color w:val="000000"/>
                                <w:spacing w:val="0"/>
                              </w:rPr>
                              <w:t>- 4 635 ha</w:t>
                            </w:r>
                          </w:p>
                          <w:p w14:paraId="113C29BF" w14:textId="77777777" w:rsidR="004921B9" w:rsidRDefault="004921B9" w:rsidP="00AA7A68">
                            <w:pPr>
                              <w:pStyle w:val="Teksttreci7"/>
                              <w:shd w:val="clear" w:color="auto" w:fill="auto"/>
                              <w:tabs>
                                <w:tab w:val="left" w:pos="431"/>
                              </w:tabs>
                              <w:ind w:left="100"/>
                            </w:pPr>
                            <w:r>
                              <w:rPr>
                                <w:rStyle w:val="Teksttreci7Exact"/>
                                <w:color w:val="000000"/>
                                <w:spacing w:val="0"/>
                              </w:rPr>
                              <w:t>- 602 ha</w:t>
                            </w:r>
                          </w:p>
                          <w:p w14:paraId="4C1A4D71" w14:textId="77777777" w:rsidR="004921B9" w:rsidRDefault="004921B9" w:rsidP="00AA7A68">
                            <w:pPr>
                              <w:pStyle w:val="Teksttreci7"/>
                              <w:shd w:val="clear" w:color="auto" w:fill="auto"/>
                              <w:tabs>
                                <w:tab w:val="left" w:pos="561"/>
                              </w:tabs>
                              <w:ind w:left="100"/>
                            </w:pPr>
                            <w:r>
                              <w:rPr>
                                <w:rStyle w:val="Teksttreci7Exact"/>
                                <w:color w:val="000000"/>
                                <w:spacing w:val="0"/>
                              </w:rPr>
                              <w:t>- 57 ha</w:t>
                            </w:r>
                          </w:p>
                          <w:p w14:paraId="2819C5B7" w14:textId="77777777" w:rsidR="004921B9" w:rsidRDefault="004921B9" w:rsidP="00AA7A68">
                            <w:pPr>
                              <w:pStyle w:val="Teksttreci7"/>
                              <w:shd w:val="clear" w:color="auto" w:fill="auto"/>
                              <w:tabs>
                                <w:tab w:val="left" w:pos="426"/>
                              </w:tabs>
                              <w:ind w:left="100"/>
                            </w:pPr>
                            <w:r>
                              <w:rPr>
                                <w:rStyle w:val="Teksttreci7Exact"/>
                                <w:color w:val="000000"/>
                                <w:spacing w:val="0"/>
                              </w:rPr>
                              <w:t>- 267 ha</w:t>
                            </w:r>
                          </w:p>
                          <w:p w14:paraId="7FC2B2E7" w14:textId="77777777" w:rsidR="004921B9" w:rsidRDefault="004921B9" w:rsidP="00AA7A68">
                            <w:pPr>
                              <w:pStyle w:val="Teksttreci7"/>
                              <w:shd w:val="clear" w:color="auto" w:fill="auto"/>
                              <w:tabs>
                                <w:tab w:val="left" w:pos="268"/>
                              </w:tabs>
                              <w:ind w:left="100"/>
                            </w:pPr>
                            <w:r>
                              <w:rPr>
                                <w:rStyle w:val="Teksttreci7Exact"/>
                                <w:color w:val="000000"/>
                                <w:spacing w:val="0"/>
                              </w:rPr>
                              <w:t>- 1 137 ha</w:t>
                            </w:r>
                          </w:p>
                          <w:p w14:paraId="6B563550" w14:textId="77777777" w:rsidR="004921B9" w:rsidRDefault="004921B9" w:rsidP="00AA7A68">
                            <w:pPr>
                              <w:pStyle w:val="Teksttreci7"/>
                              <w:shd w:val="clear" w:color="auto" w:fill="auto"/>
                              <w:tabs>
                                <w:tab w:val="left" w:pos="422"/>
                              </w:tabs>
                              <w:ind w:left="100"/>
                            </w:pPr>
                            <w:r>
                              <w:rPr>
                                <w:rStyle w:val="Teksttreci7Exact"/>
                                <w:color w:val="000000"/>
                                <w:spacing w:val="0"/>
                              </w:rPr>
                              <w:t>- 205 ha</w:t>
                            </w:r>
                          </w:p>
                          <w:p w14:paraId="65481F64" w14:textId="77777777" w:rsidR="004921B9" w:rsidRDefault="004921B9" w:rsidP="00AA7A68">
                            <w:pPr>
                              <w:pStyle w:val="Teksttreci7"/>
                              <w:shd w:val="clear" w:color="auto" w:fill="auto"/>
                              <w:ind w:left="100" w:right="100"/>
                              <w:rPr>
                                <w:rStyle w:val="Teksttreci7Exact"/>
                                <w:color w:val="000000"/>
                                <w:spacing w:val="0"/>
                              </w:rPr>
                            </w:pPr>
                            <w:r>
                              <w:rPr>
                                <w:rStyle w:val="Teksttreci7Exact"/>
                                <w:color w:val="000000"/>
                                <w:spacing w:val="0"/>
                              </w:rPr>
                              <w:t xml:space="preserve">- 61 ha </w:t>
                            </w:r>
                          </w:p>
                          <w:p w14:paraId="1AE93DBC" w14:textId="77777777" w:rsidR="004921B9" w:rsidRDefault="004921B9" w:rsidP="00AA7A68">
                            <w:pPr>
                              <w:pStyle w:val="Teksttreci7"/>
                              <w:shd w:val="clear" w:color="auto" w:fill="auto"/>
                              <w:ind w:left="100" w:right="100"/>
                            </w:pPr>
                            <w:r>
                              <w:rPr>
                                <w:rStyle w:val="Teksttreci7Exact"/>
                                <w:color w:val="000000"/>
                                <w:spacing w:val="0"/>
                              </w:rPr>
                              <w:t>- 2 190 ha</w:t>
                            </w:r>
                          </w:p>
                          <w:p w14:paraId="00F21930" w14:textId="77777777" w:rsidR="004921B9" w:rsidRDefault="004921B9" w:rsidP="00AA7A68">
                            <w:pPr>
                              <w:pStyle w:val="Teksttreci7"/>
                              <w:shd w:val="clear" w:color="auto" w:fill="auto"/>
                              <w:tabs>
                                <w:tab w:val="left" w:pos="426"/>
                              </w:tabs>
                              <w:ind w:left="100"/>
                            </w:pPr>
                            <w:r>
                              <w:rPr>
                                <w:rStyle w:val="Teksttreci7Exact"/>
                                <w:color w:val="000000"/>
                                <w:spacing w:val="0"/>
                              </w:rPr>
                              <w:t>- 248 ha</w:t>
                            </w:r>
                          </w:p>
                          <w:p w14:paraId="62BCE947" w14:textId="77777777" w:rsidR="004921B9" w:rsidRDefault="004921B9" w:rsidP="00AA7A68">
                            <w:pPr>
                              <w:pStyle w:val="Teksttreci7"/>
                              <w:shd w:val="clear" w:color="auto" w:fill="auto"/>
                              <w:tabs>
                                <w:tab w:val="left" w:pos="556"/>
                              </w:tabs>
                              <w:ind w:left="100"/>
                            </w:pPr>
                            <w:r>
                              <w:rPr>
                                <w:rStyle w:val="Teksttreci7Exact"/>
                                <w:color w:val="000000"/>
                                <w:spacing w:val="0"/>
                              </w:rPr>
                              <w:t>- 57 ha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31D333F" id="_x0000_t202" coordsize="21600,21600" o:spt="202" path="m,l,21600r21600,l21600,xe">
                <v:stroke joinstyle="miter"/>
                <v:path gradientshapeok="t" o:connecttype="rect"/>
              </v:shapetype>
              <v:shape id="Text Box 5" o:spid="_x0000_s1026" type="#_x0000_t202" style="position:absolute;left:0;text-align:left;margin-left:387.75pt;margin-top:12pt;width:72.8pt;height:151.8pt;z-index:-251658752;visibility:visible;mso-wrap-style:square;mso-width-percent:0;mso-height-percent:0;mso-wrap-distance-left:28.95pt;mso-wrap-distance-top:27.7pt;mso-wrap-distance-right:5pt;mso-wrap-distance-bottom:15.7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" filled="f" stroked="f">
                <v:textbox style="mso-fit-shape-to-text:t" inset="0,0,0,0">
                  <w:txbxContent>
                    <w:p w14:paraId="4D679888" w14:textId="77777777" w:rsidR="004921B9" w:rsidRDefault="004921B9" w:rsidP="00AA7A68">
                      <w:pPr>
                        <w:pStyle w:val="Teksttreci7"/>
                        <w:shd w:val="clear" w:color="auto" w:fill="auto"/>
                        <w:tabs>
                          <w:tab w:val="left" w:pos="244"/>
                        </w:tabs>
                        <w:ind w:left="100"/>
                      </w:pPr>
                      <w:r>
                        <w:rPr>
                          <w:rStyle w:val="Teksttreci7Exact"/>
                          <w:color w:val="000000"/>
                          <w:spacing w:val="0"/>
                        </w:rPr>
                        <w:t>- 3 774 ha</w:t>
                      </w:r>
                    </w:p>
                    <w:p w14:paraId="1A5385AE" w14:textId="77777777" w:rsidR="004921B9" w:rsidRDefault="004921B9" w:rsidP="00AA7A68">
                      <w:pPr>
                        <w:pStyle w:val="Teksttreci7"/>
                        <w:shd w:val="clear" w:color="auto" w:fill="auto"/>
                        <w:tabs>
                          <w:tab w:val="left" w:pos="244"/>
                        </w:tabs>
                        <w:ind w:left="100"/>
                      </w:pPr>
                      <w:r>
                        <w:rPr>
                          <w:rStyle w:val="Teksttreci7Exact"/>
                          <w:color w:val="000000"/>
                          <w:spacing w:val="0"/>
                        </w:rPr>
                        <w:t>- 4 635 ha</w:t>
                      </w:r>
                    </w:p>
                    <w:p w14:paraId="113C29BF" w14:textId="77777777" w:rsidR="004921B9" w:rsidRDefault="004921B9" w:rsidP="00AA7A68">
                      <w:pPr>
                        <w:pStyle w:val="Teksttreci7"/>
                        <w:shd w:val="clear" w:color="auto" w:fill="auto"/>
                        <w:tabs>
                          <w:tab w:val="left" w:pos="431"/>
                        </w:tabs>
                        <w:ind w:left="100"/>
                      </w:pPr>
                      <w:r>
                        <w:rPr>
                          <w:rStyle w:val="Teksttreci7Exact"/>
                          <w:color w:val="000000"/>
                          <w:spacing w:val="0"/>
                        </w:rPr>
                        <w:t>- 602 ha</w:t>
                      </w:r>
                    </w:p>
                    <w:p w14:paraId="4C1A4D71" w14:textId="77777777" w:rsidR="004921B9" w:rsidRDefault="004921B9" w:rsidP="00AA7A68">
                      <w:pPr>
                        <w:pStyle w:val="Teksttreci7"/>
                        <w:shd w:val="clear" w:color="auto" w:fill="auto"/>
                        <w:tabs>
                          <w:tab w:val="left" w:pos="561"/>
                        </w:tabs>
                        <w:ind w:left="100"/>
                      </w:pPr>
                      <w:r>
                        <w:rPr>
                          <w:rStyle w:val="Teksttreci7Exact"/>
                          <w:color w:val="000000"/>
                          <w:spacing w:val="0"/>
                        </w:rPr>
                        <w:t>- 57 ha</w:t>
                      </w:r>
                    </w:p>
                    <w:p w14:paraId="2819C5B7" w14:textId="77777777" w:rsidR="004921B9" w:rsidRDefault="004921B9" w:rsidP="00AA7A68">
                      <w:pPr>
                        <w:pStyle w:val="Teksttreci7"/>
                        <w:shd w:val="clear" w:color="auto" w:fill="auto"/>
                        <w:tabs>
                          <w:tab w:val="left" w:pos="426"/>
                        </w:tabs>
                        <w:ind w:left="100"/>
                      </w:pPr>
                      <w:r>
                        <w:rPr>
                          <w:rStyle w:val="Teksttreci7Exact"/>
                          <w:color w:val="000000"/>
                          <w:spacing w:val="0"/>
                        </w:rPr>
                        <w:t>- 267 ha</w:t>
                      </w:r>
                    </w:p>
                    <w:p w14:paraId="7FC2B2E7" w14:textId="77777777" w:rsidR="004921B9" w:rsidRDefault="004921B9" w:rsidP="00AA7A68">
                      <w:pPr>
                        <w:pStyle w:val="Teksttreci7"/>
                        <w:shd w:val="clear" w:color="auto" w:fill="auto"/>
                        <w:tabs>
                          <w:tab w:val="left" w:pos="268"/>
                        </w:tabs>
                        <w:ind w:left="100"/>
                      </w:pPr>
                      <w:r>
                        <w:rPr>
                          <w:rStyle w:val="Teksttreci7Exact"/>
                          <w:color w:val="000000"/>
                          <w:spacing w:val="0"/>
                        </w:rPr>
                        <w:t>- 1 137 ha</w:t>
                      </w:r>
                    </w:p>
                    <w:p w14:paraId="6B563550" w14:textId="77777777" w:rsidR="004921B9" w:rsidRDefault="004921B9" w:rsidP="00AA7A68">
                      <w:pPr>
                        <w:pStyle w:val="Teksttreci7"/>
                        <w:shd w:val="clear" w:color="auto" w:fill="auto"/>
                        <w:tabs>
                          <w:tab w:val="left" w:pos="422"/>
                        </w:tabs>
                        <w:ind w:left="100"/>
                      </w:pPr>
                      <w:r>
                        <w:rPr>
                          <w:rStyle w:val="Teksttreci7Exact"/>
                          <w:color w:val="000000"/>
                          <w:spacing w:val="0"/>
                        </w:rPr>
                        <w:t>- 205 ha</w:t>
                      </w:r>
                    </w:p>
                    <w:p w14:paraId="65481F64" w14:textId="77777777" w:rsidR="004921B9" w:rsidRDefault="004921B9" w:rsidP="00AA7A68">
                      <w:pPr>
                        <w:pStyle w:val="Teksttreci7"/>
                        <w:shd w:val="clear" w:color="auto" w:fill="auto"/>
                        <w:ind w:left="100" w:right="100"/>
                        <w:rPr>
                          <w:rStyle w:val="Teksttreci7Exact"/>
                          <w:color w:val="000000"/>
                          <w:spacing w:val="0"/>
                        </w:rPr>
                      </w:pPr>
                      <w:r>
                        <w:rPr>
                          <w:rStyle w:val="Teksttreci7Exact"/>
                          <w:color w:val="000000"/>
                          <w:spacing w:val="0"/>
                        </w:rPr>
                        <w:t xml:space="preserve">- 61 ha </w:t>
                      </w:r>
                    </w:p>
                    <w:p w14:paraId="1AE93DBC" w14:textId="77777777" w:rsidR="004921B9" w:rsidRDefault="004921B9" w:rsidP="00AA7A68">
                      <w:pPr>
                        <w:pStyle w:val="Teksttreci7"/>
                        <w:shd w:val="clear" w:color="auto" w:fill="auto"/>
                        <w:ind w:left="100" w:right="100"/>
                      </w:pPr>
                      <w:r>
                        <w:rPr>
                          <w:rStyle w:val="Teksttreci7Exact"/>
                          <w:color w:val="000000"/>
                          <w:spacing w:val="0"/>
                        </w:rPr>
                        <w:t>- 2 190 ha</w:t>
                      </w:r>
                    </w:p>
                    <w:p w14:paraId="00F21930" w14:textId="77777777" w:rsidR="004921B9" w:rsidRDefault="004921B9" w:rsidP="00AA7A68">
                      <w:pPr>
                        <w:pStyle w:val="Teksttreci7"/>
                        <w:shd w:val="clear" w:color="auto" w:fill="auto"/>
                        <w:tabs>
                          <w:tab w:val="left" w:pos="426"/>
                        </w:tabs>
                        <w:ind w:left="100"/>
                      </w:pPr>
                      <w:r>
                        <w:rPr>
                          <w:rStyle w:val="Teksttreci7Exact"/>
                          <w:color w:val="000000"/>
                          <w:spacing w:val="0"/>
                        </w:rPr>
                        <w:t>- 248 ha</w:t>
                      </w:r>
                    </w:p>
                    <w:p w14:paraId="62BCE947" w14:textId="77777777" w:rsidR="004921B9" w:rsidRDefault="004921B9" w:rsidP="00AA7A68">
                      <w:pPr>
                        <w:pStyle w:val="Teksttreci7"/>
                        <w:shd w:val="clear" w:color="auto" w:fill="auto"/>
                        <w:tabs>
                          <w:tab w:val="left" w:pos="556"/>
                        </w:tabs>
                        <w:ind w:left="100"/>
                      </w:pPr>
                      <w:r>
                        <w:rPr>
                          <w:rStyle w:val="Teksttreci7Exact"/>
                          <w:color w:val="000000"/>
                          <w:spacing w:val="0"/>
                        </w:rPr>
                        <w:t>- 57 ha</w:t>
                      </w:r>
                    </w:p>
                  </w:txbxContent>
                </v:textbox>
                <w10:wrap type="square" anchorx="margin"/>
              </v:shape>
            </w:pict>
          </mc:Fallback>
        </mc:AlternateContent>
      </w:r>
      <w:r w:rsidR="003438E2" w:rsidRPr="00FE5CD0">
        <w:rPr>
          <w:rStyle w:val="Teksttreci"/>
          <w:color w:val="000000"/>
          <w:sz w:val="24"/>
          <w:szCs w:val="24"/>
        </w:rPr>
        <w:t>Grunty wchodzące w skład Zasobu Agencji Własności Rolnej Skarbu Państwa powierzchnia</w:t>
      </w:r>
    </w:p>
    <w:p w14:paraId="5406032E" w14:textId="77777777" w:rsidR="003438E2" w:rsidRPr="00FE5CD0" w:rsidRDefault="003438E2" w:rsidP="00675C08">
      <w:pPr>
        <w:pStyle w:val="Teksttreci1"/>
        <w:numPr>
          <w:ilvl w:val="0"/>
          <w:numId w:val="53"/>
        </w:numPr>
        <w:shd w:val="clear" w:color="auto" w:fill="auto"/>
        <w:tabs>
          <w:tab w:val="left" w:pos="394"/>
        </w:tabs>
        <w:spacing w:before="0" w:line="240" w:lineRule="auto"/>
        <w:ind w:left="20" w:hanging="20"/>
        <w:jc w:val="left"/>
        <w:rPr>
          <w:sz w:val="24"/>
          <w:szCs w:val="24"/>
        </w:rPr>
      </w:pPr>
      <w:r w:rsidRPr="00FE5CD0">
        <w:rPr>
          <w:rStyle w:val="Teksttreci"/>
          <w:color w:val="000000"/>
          <w:sz w:val="24"/>
          <w:szCs w:val="24"/>
        </w:rPr>
        <w:t>Grunty Państwowego Gospodarstwa Leśnego</w:t>
      </w:r>
    </w:p>
    <w:p w14:paraId="05B4E7B0" w14:textId="77777777" w:rsidR="003438E2" w:rsidRPr="00FE5CD0" w:rsidRDefault="003438E2" w:rsidP="00675C08">
      <w:pPr>
        <w:pStyle w:val="Teksttreci1"/>
        <w:numPr>
          <w:ilvl w:val="0"/>
          <w:numId w:val="53"/>
        </w:numPr>
        <w:shd w:val="clear" w:color="auto" w:fill="auto"/>
        <w:tabs>
          <w:tab w:val="left" w:pos="390"/>
        </w:tabs>
        <w:spacing w:before="0" w:line="240" w:lineRule="auto"/>
        <w:ind w:left="20" w:hanging="20"/>
        <w:jc w:val="left"/>
        <w:rPr>
          <w:sz w:val="24"/>
          <w:szCs w:val="24"/>
        </w:rPr>
      </w:pPr>
      <w:r w:rsidRPr="00FE5CD0">
        <w:rPr>
          <w:rStyle w:val="Teksttreci"/>
          <w:color w:val="000000"/>
          <w:sz w:val="24"/>
          <w:szCs w:val="24"/>
        </w:rPr>
        <w:t>Grunty Skarbu Państwa w trwałym zarządzie</w:t>
      </w:r>
    </w:p>
    <w:p w14:paraId="0828F49A" w14:textId="77777777" w:rsidR="003438E2" w:rsidRPr="00FE5CD0" w:rsidRDefault="003438E2" w:rsidP="00675C08">
      <w:pPr>
        <w:pStyle w:val="Teksttreci1"/>
        <w:numPr>
          <w:ilvl w:val="0"/>
          <w:numId w:val="53"/>
        </w:numPr>
        <w:shd w:val="clear" w:color="auto" w:fill="auto"/>
        <w:tabs>
          <w:tab w:val="left" w:pos="385"/>
        </w:tabs>
        <w:spacing w:before="0" w:line="240" w:lineRule="auto"/>
        <w:ind w:left="20" w:hanging="20"/>
        <w:jc w:val="left"/>
        <w:rPr>
          <w:sz w:val="24"/>
          <w:szCs w:val="24"/>
        </w:rPr>
      </w:pPr>
      <w:r w:rsidRPr="00FE5CD0">
        <w:rPr>
          <w:rStyle w:val="Teksttreci"/>
          <w:color w:val="000000"/>
          <w:sz w:val="24"/>
          <w:szCs w:val="24"/>
        </w:rPr>
        <w:t>Pozostałe grunty Skarbu Państwa</w:t>
      </w:r>
    </w:p>
    <w:p w14:paraId="263C6B20" w14:textId="77777777" w:rsidR="003438E2" w:rsidRPr="00FE5CD0" w:rsidRDefault="003438E2" w:rsidP="00675C08">
      <w:pPr>
        <w:pStyle w:val="Teksttreci1"/>
        <w:numPr>
          <w:ilvl w:val="0"/>
          <w:numId w:val="53"/>
        </w:numPr>
        <w:shd w:val="clear" w:color="auto" w:fill="auto"/>
        <w:tabs>
          <w:tab w:val="left" w:pos="385"/>
        </w:tabs>
        <w:spacing w:before="0" w:line="240" w:lineRule="auto"/>
        <w:ind w:left="20" w:hanging="20"/>
        <w:jc w:val="left"/>
        <w:rPr>
          <w:sz w:val="24"/>
          <w:szCs w:val="24"/>
        </w:rPr>
      </w:pPr>
      <w:r w:rsidRPr="00FE5CD0">
        <w:rPr>
          <w:rStyle w:val="Teksttreci"/>
          <w:color w:val="000000"/>
          <w:sz w:val="24"/>
          <w:szCs w:val="24"/>
        </w:rPr>
        <w:t>Grunty Skarbu Państwa przekazane w wieczyste użytkowanie</w:t>
      </w:r>
    </w:p>
    <w:p w14:paraId="76E6606C" w14:textId="77777777" w:rsidR="003438E2" w:rsidRPr="00FE5CD0" w:rsidRDefault="003438E2" w:rsidP="00675C08">
      <w:pPr>
        <w:pStyle w:val="Teksttreci1"/>
        <w:numPr>
          <w:ilvl w:val="0"/>
          <w:numId w:val="53"/>
        </w:numPr>
        <w:shd w:val="clear" w:color="auto" w:fill="auto"/>
        <w:tabs>
          <w:tab w:val="left" w:pos="390"/>
        </w:tabs>
        <w:spacing w:before="0" w:line="240" w:lineRule="auto"/>
        <w:ind w:left="20" w:hanging="20"/>
        <w:jc w:val="left"/>
        <w:rPr>
          <w:sz w:val="24"/>
          <w:szCs w:val="24"/>
        </w:rPr>
      </w:pPr>
      <w:r w:rsidRPr="00FE5CD0">
        <w:rPr>
          <w:rStyle w:val="Teksttreci"/>
          <w:color w:val="000000"/>
          <w:sz w:val="24"/>
          <w:szCs w:val="24"/>
        </w:rPr>
        <w:t>Grunty własne Państwowych Osób Prawnych</w:t>
      </w:r>
    </w:p>
    <w:p w14:paraId="7F0DF91B" w14:textId="77777777" w:rsidR="003438E2" w:rsidRPr="00FE5CD0" w:rsidRDefault="003438E2" w:rsidP="00675C08">
      <w:pPr>
        <w:pStyle w:val="Teksttreci1"/>
        <w:numPr>
          <w:ilvl w:val="0"/>
          <w:numId w:val="53"/>
        </w:numPr>
        <w:shd w:val="clear" w:color="auto" w:fill="auto"/>
        <w:tabs>
          <w:tab w:val="left" w:pos="390"/>
        </w:tabs>
        <w:spacing w:before="0" w:line="240" w:lineRule="auto"/>
        <w:ind w:left="20" w:hanging="20"/>
        <w:jc w:val="left"/>
        <w:rPr>
          <w:sz w:val="24"/>
          <w:szCs w:val="24"/>
        </w:rPr>
      </w:pPr>
      <w:r w:rsidRPr="00FE5CD0">
        <w:rPr>
          <w:rStyle w:val="Teksttreci"/>
          <w:color w:val="000000"/>
          <w:sz w:val="24"/>
          <w:szCs w:val="24"/>
        </w:rPr>
        <w:t>Grunty gmin i związku gminnego</w:t>
      </w:r>
    </w:p>
    <w:p w14:paraId="561A73F9" w14:textId="77777777" w:rsidR="003438E2" w:rsidRPr="00FE5CD0" w:rsidRDefault="003438E2" w:rsidP="00675C08">
      <w:pPr>
        <w:pStyle w:val="Teksttreci1"/>
        <w:numPr>
          <w:ilvl w:val="0"/>
          <w:numId w:val="53"/>
        </w:numPr>
        <w:shd w:val="clear" w:color="auto" w:fill="auto"/>
        <w:tabs>
          <w:tab w:val="left" w:pos="385"/>
        </w:tabs>
        <w:spacing w:before="0" w:line="240" w:lineRule="auto"/>
        <w:ind w:left="20" w:hanging="20"/>
        <w:jc w:val="left"/>
        <w:rPr>
          <w:sz w:val="24"/>
          <w:szCs w:val="24"/>
        </w:rPr>
      </w:pPr>
      <w:r w:rsidRPr="00FE5CD0">
        <w:rPr>
          <w:rStyle w:val="Teksttreci"/>
          <w:color w:val="000000"/>
          <w:sz w:val="24"/>
          <w:szCs w:val="24"/>
        </w:rPr>
        <w:t>Grunty gmin i związku gminnego</w:t>
      </w:r>
    </w:p>
    <w:p w14:paraId="4FDFF857" w14:textId="77777777" w:rsidR="003438E2" w:rsidRPr="00FE5CD0" w:rsidRDefault="003438E2" w:rsidP="00675C08">
      <w:pPr>
        <w:pStyle w:val="Teksttreci1"/>
        <w:numPr>
          <w:ilvl w:val="0"/>
          <w:numId w:val="53"/>
        </w:numPr>
        <w:shd w:val="clear" w:color="auto" w:fill="auto"/>
        <w:tabs>
          <w:tab w:val="left" w:pos="390"/>
        </w:tabs>
        <w:spacing w:before="0" w:line="240" w:lineRule="auto"/>
        <w:ind w:left="20" w:hanging="20"/>
        <w:jc w:val="left"/>
        <w:rPr>
          <w:sz w:val="24"/>
          <w:szCs w:val="24"/>
        </w:rPr>
      </w:pPr>
      <w:r w:rsidRPr="00FE5CD0">
        <w:rPr>
          <w:rStyle w:val="Teksttreci"/>
          <w:color w:val="000000"/>
          <w:sz w:val="24"/>
          <w:szCs w:val="24"/>
        </w:rPr>
        <w:t>Grunty osób fizycznych - rolnicy</w:t>
      </w:r>
    </w:p>
    <w:p w14:paraId="5E46F620" w14:textId="77777777" w:rsidR="003438E2" w:rsidRPr="00FE5CD0" w:rsidRDefault="003438E2" w:rsidP="00675C08">
      <w:pPr>
        <w:pStyle w:val="Teksttreci1"/>
        <w:numPr>
          <w:ilvl w:val="0"/>
          <w:numId w:val="53"/>
        </w:numPr>
        <w:shd w:val="clear" w:color="auto" w:fill="auto"/>
        <w:tabs>
          <w:tab w:val="left" w:pos="370"/>
        </w:tabs>
        <w:spacing w:before="0" w:line="240" w:lineRule="auto"/>
        <w:ind w:left="20" w:hanging="20"/>
        <w:jc w:val="left"/>
        <w:rPr>
          <w:sz w:val="24"/>
          <w:szCs w:val="24"/>
        </w:rPr>
      </w:pPr>
      <w:r w:rsidRPr="00FE5CD0">
        <w:rPr>
          <w:rStyle w:val="Teksttreci"/>
          <w:color w:val="000000"/>
          <w:sz w:val="24"/>
          <w:szCs w:val="24"/>
        </w:rPr>
        <w:t>Grunty osób fizycznych nie wchodzące w skład gospodarstwa rolnego</w:t>
      </w:r>
    </w:p>
    <w:p w14:paraId="635CFF44" w14:textId="77777777" w:rsidR="003438E2" w:rsidRPr="00FE5CD0" w:rsidRDefault="003438E2" w:rsidP="00675C08">
      <w:pPr>
        <w:pStyle w:val="Teksttreci1"/>
        <w:numPr>
          <w:ilvl w:val="0"/>
          <w:numId w:val="53"/>
        </w:numPr>
        <w:shd w:val="clear" w:color="auto" w:fill="auto"/>
        <w:tabs>
          <w:tab w:val="left" w:pos="370"/>
        </w:tabs>
        <w:spacing w:before="0" w:line="240" w:lineRule="auto"/>
        <w:ind w:left="20" w:hanging="20"/>
        <w:jc w:val="left"/>
        <w:rPr>
          <w:sz w:val="24"/>
          <w:szCs w:val="24"/>
        </w:rPr>
      </w:pPr>
      <w:r w:rsidRPr="00FE5CD0">
        <w:rPr>
          <w:rStyle w:val="Teksttreci"/>
          <w:color w:val="000000"/>
          <w:sz w:val="24"/>
          <w:szCs w:val="24"/>
        </w:rPr>
        <w:t>Grunty kościołów i osób prawnych</w:t>
      </w:r>
    </w:p>
    <w:p w14:paraId="01B9C526" w14:textId="77777777" w:rsidR="003438E2" w:rsidRPr="00FE5CD0" w:rsidRDefault="003438E2" w:rsidP="00AA7A68">
      <w:pPr>
        <w:pStyle w:val="Nagwek31"/>
        <w:keepNext/>
        <w:keepLines/>
        <w:shd w:val="clear" w:color="auto" w:fill="auto"/>
        <w:spacing w:before="0" w:after="0" w:line="240" w:lineRule="auto"/>
        <w:ind w:left="284"/>
        <w:rPr>
          <w:rStyle w:val="Nagwek30"/>
          <w:sz w:val="24"/>
          <w:szCs w:val="24"/>
        </w:rPr>
      </w:pPr>
    </w:p>
    <w:p w14:paraId="4ECCF66E" w14:textId="77777777" w:rsidR="003438E2" w:rsidRPr="00FE5CD0" w:rsidRDefault="003438E2" w:rsidP="00AA7A68">
      <w:pPr>
        <w:pStyle w:val="Nagwek31"/>
        <w:keepNext/>
        <w:keepLines/>
        <w:shd w:val="clear" w:color="auto" w:fill="auto"/>
        <w:spacing w:before="0" w:after="0" w:line="240" w:lineRule="auto"/>
        <w:rPr>
          <w:rStyle w:val="Nagwek30"/>
          <w:b/>
          <w:sz w:val="24"/>
          <w:szCs w:val="24"/>
        </w:rPr>
      </w:pPr>
      <w:r w:rsidRPr="00FE5CD0">
        <w:rPr>
          <w:rStyle w:val="Nagwek30"/>
          <w:b/>
          <w:sz w:val="24"/>
          <w:szCs w:val="24"/>
        </w:rPr>
        <w:t>Ustalenia dla rolnictwa wynikające z oceny środowiska, zmian własnościowych oraz polityki</w:t>
      </w:r>
    </w:p>
    <w:p w14:paraId="2816B993" w14:textId="77777777" w:rsidR="003438E2" w:rsidRPr="00FE5CD0" w:rsidRDefault="003438E2" w:rsidP="00AA7A68">
      <w:pPr>
        <w:pStyle w:val="Teksttreci1"/>
        <w:shd w:val="clear" w:color="auto" w:fill="auto"/>
        <w:spacing w:before="0" w:line="240" w:lineRule="auto"/>
        <w:ind w:right="20" w:firstLine="0"/>
        <w:rPr>
          <w:sz w:val="24"/>
          <w:szCs w:val="24"/>
        </w:rPr>
      </w:pPr>
      <w:r w:rsidRPr="00FE5CD0">
        <w:rPr>
          <w:rStyle w:val="Teksttreci"/>
          <w:color w:val="000000"/>
          <w:sz w:val="24"/>
          <w:szCs w:val="24"/>
        </w:rPr>
        <w:t>Zmiany w zakresie władania gruntami jakie nastąpiły w latach 1992-1998 oraz warunki przyrodnicze i ekonomiczne mają decydujący wpływ na produkcję.</w:t>
      </w:r>
    </w:p>
    <w:p w14:paraId="0AD9FE31" w14:textId="77777777" w:rsidR="003438E2" w:rsidRPr="00FE5CD0" w:rsidRDefault="003438E2" w:rsidP="00AA7A68">
      <w:pPr>
        <w:pStyle w:val="Teksttreci1"/>
        <w:shd w:val="clear" w:color="auto" w:fill="auto"/>
        <w:spacing w:before="0" w:line="240" w:lineRule="auto"/>
        <w:ind w:right="20" w:firstLine="0"/>
        <w:rPr>
          <w:sz w:val="24"/>
          <w:szCs w:val="24"/>
        </w:rPr>
      </w:pPr>
      <w:r w:rsidRPr="00FE5CD0">
        <w:rPr>
          <w:rStyle w:val="Teksttreci"/>
          <w:color w:val="000000"/>
          <w:sz w:val="24"/>
          <w:szCs w:val="24"/>
        </w:rPr>
        <w:t>W wyniku prywatyzacji byłych państwowych przedsiębiorstw gospodarki rolnej powstały nowe jednostki organizacyjne.</w:t>
      </w:r>
    </w:p>
    <w:p w14:paraId="67F963B5" w14:textId="77777777" w:rsidR="003438E2" w:rsidRPr="00FE5CD0" w:rsidRDefault="003438E2" w:rsidP="00675C08">
      <w:pPr>
        <w:pStyle w:val="Teksttreci1"/>
        <w:numPr>
          <w:ilvl w:val="0"/>
          <w:numId w:val="54"/>
        </w:numPr>
        <w:shd w:val="clear" w:color="auto" w:fill="auto"/>
        <w:tabs>
          <w:tab w:val="left" w:pos="1371"/>
        </w:tabs>
        <w:spacing w:before="0" w:line="240" w:lineRule="auto"/>
        <w:ind w:left="284" w:right="20" w:hanging="284"/>
        <w:rPr>
          <w:sz w:val="24"/>
          <w:szCs w:val="24"/>
        </w:rPr>
      </w:pPr>
      <w:r w:rsidRPr="00FE5CD0">
        <w:rPr>
          <w:rStyle w:val="Teksttreci"/>
          <w:color w:val="000000"/>
          <w:sz w:val="24"/>
          <w:szCs w:val="24"/>
        </w:rPr>
        <w:t xml:space="preserve">Na bazie byłego Przedsiębiorstwa Hodowli Zwierząt Zarodowych w Zegrzu Pomorskim powstało Przedsiębiorstwo Państwowe Centrala Zaopatrzenia Hutnictwa w Katowicach - Zakład Rolny w Zegrzu Pomorskim. Przedsiębiorstwo to od Agencji Własności Rolnej Skarbu Państwa nabyło na własność nieruchomość zabudowaną o powierzchni </w:t>
      </w:r>
      <w:r w:rsidRPr="00FE5CD0">
        <w:rPr>
          <w:rStyle w:val="TeksttreciOdstpy1pt"/>
          <w:sz w:val="24"/>
          <w:szCs w:val="24"/>
        </w:rPr>
        <w:t>1137</w:t>
      </w:r>
      <w:r w:rsidRPr="00FE5CD0">
        <w:rPr>
          <w:rStyle w:val="Teksttreci"/>
          <w:color w:val="000000"/>
          <w:sz w:val="24"/>
          <w:szCs w:val="24"/>
        </w:rPr>
        <w:t xml:space="preserve"> ha.</w:t>
      </w:r>
    </w:p>
    <w:p w14:paraId="657302A6" w14:textId="77777777" w:rsidR="003438E2" w:rsidRPr="00FE5CD0" w:rsidRDefault="003438E2" w:rsidP="00675C08">
      <w:pPr>
        <w:pStyle w:val="Teksttreci1"/>
        <w:numPr>
          <w:ilvl w:val="0"/>
          <w:numId w:val="54"/>
        </w:numPr>
        <w:shd w:val="clear" w:color="auto" w:fill="auto"/>
        <w:tabs>
          <w:tab w:val="left" w:pos="1395"/>
        </w:tabs>
        <w:spacing w:before="0" w:line="240" w:lineRule="auto"/>
        <w:ind w:left="284" w:right="20" w:hanging="284"/>
        <w:rPr>
          <w:sz w:val="24"/>
          <w:szCs w:val="24"/>
        </w:rPr>
      </w:pPr>
      <w:r w:rsidRPr="00FE5CD0">
        <w:rPr>
          <w:rStyle w:val="Teksttreci"/>
          <w:color w:val="000000"/>
          <w:sz w:val="24"/>
          <w:szCs w:val="24"/>
        </w:rPr>
        <w:t>Na bazie byłej Stacji Hodowli Roślin Strzekęcino powstała Spółka jednoosobowa Agencji Własności Rolnej Skarbu Państwa pod nazwą Pomorsko-Mazowiecka Hodowla Ziemniaka Spółka z o.o. z siedzibą w Strzekęcinie. Z dawnej Stacji Hodowli Roślin użytkuje na umowie dzierżawnej od Agencji Własności Rolnej Skarbu Państwa 2 000 ha, a budynki, budowle oraz grunty pod tymi budynkami jest jej własnością.</w:t>
      </w:r>
    </w:p>
    <w:p w14:paraId="083989BA" w14:textId="77777777" w:rsidR="003438E2" w:rsidRPr="00FE5CD0" w:rsidRDefault="003438E2" w:rsidP="00675C08">
      <w:pPr>
        <w:pStyle w:val="Teksttreci1"/>
        <w:numPr>
          <w:ilvl w:val="0"/>
          <w:numId w:val="54"/>
        </w:numPr>
        <w:shd w:val="clear" w:color="auto" w:fill="auto"/>
        <w:tabs>
          <w:tab w:val="left" w:pos="1400"/>
        </w:tabs>
        <w:spacing w:before="0" w:line="240" w:lineRule="auto"/>
        <w:ind w:left="284" w:right="20" w:hanging="284"/>
        <w:rPr>
          <w:rStyle w:val="Teksttreci"/>
          <w:sz w:val="24"/>
          <w:szCs w:val="24"/>
          <w:shd w:val="clear" w:color="auto" w:fill="auto"/>
        </w:rPr>
      </w:pPr>
      <w:r w:rsidRPr="00FE5CD0">
        <w:rPr>
          <w:rStyle w:val="Teksttreci"/>
          <w:color w:val="000000"/>
          <w:sz w:val="24"/>
          <w:szCs w:val="24"/>
        </w:rPr>
        <w:t>Instytut Hodowli Roślin i Aklimatyzacji Oddział w Boninie użytkuje grunty na prawach wieczystego użytkowania (Mierzyno) a budynki stanowią jako odrębna własność Instytutu.</w:t>
      </w:r>
    </w:p>
    <w:p w14:paraId="22655BDF" w14:textId="77777777" w:rsidR="003438E2" w:rsidRPr="00FE5CD0" w:rsidRDefault="003438E2" w:rsidP="00675C08">
      <w:pPr>
        <w:pStyle w:val="Teksttreci1"/>
        <w:numPr>
          <w:ilvl w:val="0"/>
          <w:numId w:val="54"/>
        </w:numPr>
        <w:shd w:val="clear" w:color="auto" w:fill="auto"/>
        <w:tabs>
          <w:tab w:val="left" w:pos="400"/>
        </w:tabs>
        <w:spacing w:before="0" w:line="240" w:lineRule="auto"/>
        <w:ind w:left="284" w:right="20" w:hanging="284"/>
        <w:rPr>
          <w:sz w:val="24"/>
          <w:szCs w:val="24"/>
        </w:rPr>
      </w:pPr>
      <w:r w:rsidRPr="00FE5CD0">
        <w:rPr>
          <w:rStyle w:val="Teksttreci"/>
          <w:color w:val="000000"/>
          <w:sz w:val="24"/>
          <w:szCs w:val="24"/>
        </w:rPr>
        <w:t>Pozostałe grunty po zlikwidowanych państwowych gospodarstwach rolnych użytkują w formie umowy dzierżawnej osoby fizyczne.</w:t>
      </w:r>
    </w:p>
    <w:p w14:paraId="25822F70" w14:textId="77777777" w:rsidR="003438E2" w:rsidRPr="00FE5CD0" w:rsidRDefault="003438E2" w:rsidP="00AA7A68">
      <w:pPr>
        <w:pStyle w:val="Teksttreci1"/>
        <w:shd w:val="clear" w:color="auto" w:fill="auto"/>
        <w:spacing w:before="0" w:line="240" w:lineRule="auto"/>
        <w:ind w:left="40" w:right="20" w:firstLine="0"/>
        <w:rPr>
          <w:sz w:val="24"/>
          <w:szCs w:val="24"/>
        </w:rPr>
      </w:pPr>
      <w:r w:rsidRPr="00FE5CD0">
        <w:rPr>
          <w:rStyle w:val="Teksttreci"/>
          <w:color w:val="000000"/>
          <w:sz w:val="24"/>
          <w:szCs w:val="24"/>
        </w:rPr>
        <w:t xml:space="preserve">Ze zlikwidowanego byłego Państwowego Gospodarstwa Rybackiego w Koszalinie, </w:t>
      </w:r>
      <w:r w:rsidRPr="00FE5CD0">
        <w:rPr>
          <w:rStyle w:val="Teksttreci"/>
          <w:color w:val="000000"/>
          <w:sz w:val="24"/>
          <w:szCs w:val="24"/>
        </w:rPr>
        <w:lastRenderedPageBreak/>
        <w:t>działający w miejscowości Ośrodek pstrągowy został sprywatyzowany i obecnie stanowi własność osoby prywatnej.</w:t>
      </w:r>
    </w:p>
    <w:p w14:paraId="0E62A2B9" w14:textId="77777777" w:rsidR="003438E2" w:rsidRPr="00FE5CD0" w:rsidRDefault="003438E2" w:rsidP="00AA7A68">
      <w:pPr>
        <w:pStyle w:val="Teksttreci1"/>
        <w:shd w:val="clear" w:color="auto" w:fill="auto"/>
        <w:spacing w:before="0" w:line="240" w:lineRule="auto"/>
        <w:ind w:left="40" w:right="20" w:firstLine="0"/>
        <w:rPr>
          <w:sz w:val="24"/>
          <w:szCs w:val="24"/>
        </w:rPr>
      </w:pPr>
      <w:r w:rsidRPr="00FE5CD0">
        <w:rPr>
          <w:rStyle w:val="Teksttreci"/>
          <w:color w:val="000000"/>
          <w:sz w:val="24"/>
          <w:szCs w:val="24"/>
        </w:rPr>
        <w:t>W wyniku prywatyzacji Spółdzielnia Kółek Rolniczych w Świeszynie, która do 1993 roku prowadziła działalność gospodarczą w zakresie produkcji rolnej, obecnie nie prowadzi żadnej działalności, grunty i budynki, które miała w użytkowaniu przekazała Agencji Własności Rolnej Skarbu Państwa, a pozostawiła jeszcze szczątkową działalność usługową w zakresie usług rolniczych.</w:t>
      </w:r>
    </w:p>
    <w:p w14:paraId="79094E2C" w14:textId="77777777" w:rsidR="003438E2" w:rsidRPr="00FE5CD0" w:rsidRDefault="003438E2" w:rsidP="00AA7A68">
      <w:pPr>
        <w:pStyle w:val="Teksttreci1"/>
        <w:shd w:val="clear" w:color="auto" w:fill="auto"/>
        <w:spacing w:before="0" w:line="240" w:lineRule="auto"/>
        <w:ind w:left="40" w:right="20" w:firstLine="0"/>
        <w:rPr>
          <w:sz w:val="24"/>
          <w:szCs w:val="24"/>
        </w:rPr>
      </w:pPr>
      <w:r w:rsidRPr="00FE5CD0">
        <w:rPr>
          <w:rStyle w:val="Teksttreci"/>
          <w:color w:val="000000"/>
          <w:sz w:val="24"/>
          <w:szCs w:val="24"/>
        </w:rPr>
        <w:t>Również uległy likwidacji plantacje zblokowane upraw truskawek i plantacji wiśni. Plantatorzy zrezygnowali z dalszej uprawy zblokowanych upraw, głównie dla tego, że opłacalność spadła oraz brak instytucji, która by się zajęła zagospodarowaniu plonów. Chłodnia Koszalińska w ogóle zaniechała skupu wiśni, uległa likwidacji Koszalińska Spółdzielnia Ogrodniczo Pszczelarska, która zajmowała się zagospodarowaniem wyprodukowanych owoców.</w:t>
      </w:r>
    </w:p>
    <w:p w14:paraId="7508EC50" w14:textId="77777777" w:rsidR="003438E2" w:rsidRPr="00FE5CD0" w:rsidRDefault="003438E2" w:rsidP="00AA7A68">
      <w:pPr>
        <w:pStyle w:val="Teksttreci1"/>
        <w:shd w:val="clear" w:color="auto" w:fill="auto"/>
        <w:spacing w:before="0" w:line="240" w:lineRule="auto"/>
        <w:ind w:left="40" w:right="20" w:firstLine="0"/>
        <w:rPr>
          <w:sz w:val="24"/>
          <w:szCs w:val="24"/>
        </w:rPr>
      </w:pPr>
      <w:r w:rsidRPr="00FE5CD0">
        <w:rPr>
          <w:rStyle w:val="Teksttreci"/>
          <w:color w:val="000000"/>
          <w:sz w:val="24"/>
          <w:szCs w:val="24"/>
        </w:rPr>
        <w:t>Na terenie wsi położonych w gminie Świeszyno głównie z likwidacją państwowych gospodarstwa rolnych znacznie zmniejszyło się zatrudnienie.</w:t>
      </w:r>
    </w:p>
    <w:p w14:paraId="725E9C7D" w14:textId="77777777" w:rsidR="003438E2" w:rsidRPr="00FE5CD0" w:rsidRDefault="003438E2" w:rsidP="00AA7A68">
      <w:pPr>
        <w:pStyle w:val="Teksttreci1"/>
        <w:shd w:val="clear" w:color="auto" w:fill="auto"/>
        <w:spacing w:before="0" w:line="240" w:lineRule="auto"/>
        <w:ind w:left="40" w:right="20" w:firstLine="0"/>
        <w:rPr>
          <w:sz w:val="24"/>
          <w:szCs w:val="24"/>
        </w:rPr>
      </w:pPr>
      <w:r w:rsidRPr="00FE5CD0">
        <w:rPr>
          <w:rStyle w:val="Teksttreci"/>
          <w:color w:val="000000"/>
          <w:sz w:val="24"/>
          <w:szCs w:val="24"/>
        </w:rPr>
        <w:t xml:space="preserve">Obecnie dawny Ośrodek Hodowli Zarodowej w Zegrzu Pomorskim łącznie na dwóch gminach Świeszyno i Z... zatrudnia łącznie 84 osoby, co średnio na sto hektarów wypada zaledwie 4 osoby i planowane są dalsze zwolnienia. To samo występuje w Pomorsko Mazowieckiej Spółce Hodowli Ziemniaka w Strzekęcinie z dalszymi zmniejszeniami zatrudnienia ze względu na planowane zmiany związane z likwidacją chowu bydła mlecznego. Zakłada się, że </w:t>
      </w:r>
      <w:proofErr w:type="spellStart"/>
      <w:r w:rsidRPr="00FE5CD0">
        <w:rPr>
          <w:rStyle w:val="Teksttreci6"/>
          <w:color w:val="000000"/>
          <w:sz w:val="24"/>
          <w:szCs w:val="24"/>
        </w:rPr>
        <w:t>av</w:t>
      </w:r>
      <w:proofErr w:type="spellEnd"/>
      <w:r w:rsidRPr="00FE5CD0">
        <w:rPr>
          <w:rStyle w:val="Teksttreci61"/>
          <w:color w:val="000000"/>
          <w:sz w:val="24"/>
          <w:szCs w:val="24"/>
        </w:rPr>
        <w:t xml:space="preserve"> </w:t>
      </w:r>
      <w:r w:rsidRPr="00FE5CD0">
        <w:rPr>
          <w:rStyle w:val="Teksttreci"/>
          <w:color w:val="000000"/>
          <w:sz w:val="24"/>
          <w:szCs w:val="24"/>
        </w:rPr>
        <w:t>najbliższym czasie zatrudnienie będzie wynosiło łącznie z działem hodowli ziemniaka około 60-80 osób.</w:t>
      </w:r>
    </w:p>
    <w:p w14:paraId="32A6691D" w14:textId="77777777" w:rsidR="003438E2" w:rsidRPr="00FE5CD0" w:rsidRDefault="003438E2" w:rsidP="00AA7A68">
      <w:pPr>
        <w:pStyle w:val="Teksttreci1"/>
        <w:shd w:val="clear" w:color="auto" w:fill="auto"/>
        <w:spacing w:before="0" w:line="240" w:lineRule="auto"/>
        <w:ind w:left="40" w:firstLine="0"/>
        <w:rPr>
          <w:sz w:val="24"/>
          <w:szCs w:val="24"/>
        </w:rPr>
      </w:pPr>
      <w:r w:rsidRPr="00FE5CD0">
        <w:rPr>
          <w:rStyle w:val="Teksttreci"/>
          <w:color w:val="000000"/>
          <w:sz w:val="24"/>
          <w:szCs w:val="24"/>
        </w:rPr>
        <w:t>U dzierżawcy prywatnego zatrudnienie spadło do 8 osób łącznie ze stróżami.</w:t>
      </w:r>
    </w:p>
    <w:p w14:paraId="351B4132" w14:textId="77777777" w:rsidR="003438E2" w:rsidRPr="00FE5CD0" w:rsidRDefault="003438E2" w:rsidP="00AA7A68">
      <w:pPr>
        <w:pStyle w:val="Teksttreci1"/>
        <w:shd w:val="clear" w:color="auto" w:fill="auto"/>
        <w:spacing w:before="0" w:line="240" w:lineRule="auto"/>
        <w:ind w:left="40" w:right="20" w:firstLine="0"/>
        <w:rPr>
          <w:sz w:val="24"/>
          <w:szCs w:val="24"/>
        </w:rPr>
      </w:pPr>
      <w:r w:rsidRPr="00FE5CD0">
        <w:rPr>
          <w:rStyle w:val="Teksttreci"/>
          <w:color w:val="000000"/>
          <w:sz w:val="24"/>
          <w:szCs w:val="24"/>
        </w:rPr>
        <w:t>W sytuacji braku stabilizacji polityki rolnej osłabło zainteresowanie rolników powiększaniem obszaru gospodarstw rolnych. Obecnie rolnik nie jest zainteresowany powiększaniem obszaru gospodarstwa ze względu na brak możliwości zbytu wyprodukowanego zboża, mleka i mięsa. Ceny proponowane producentom rolnym nie pokrywają kosztów poniesionych na ich wyprodukowanie. Środki do produkcji rolnej oraz usługi z każdym rokiem posiadają tendencję zwyżkową, natomiast zboże, a w szczególności mleko i żywiec w porównaniu do 1997 uległy zmniejszeniu około 40 %.</w:t>
      </w:r>
    </w:p>
    <w:p w14:paraId="71A0F5D3" w14:textId="77777777" w:rsidR="003438E2" w:rsidRPr="00FE5CD0" w:rsidRDefault="003438E2" w:rsidP="00AA7A68">
      <w:pPr>
        <w:pStyle w:val="Teksttreci1"/>
        <w:shd w:val="clear" w:color="auto" w:fill="auto"/>
        <w:spacing w:before="0" w:line="240" w:lineRule="auto"/>
        <w:ind w:left="40" w:right="20" w:firstLine="0"/>
        <w:rPr>
          <w:sz w:val="24"/>
          <w:szCs w:val="24"/>
        </w:rPr>
      </w:pPr>
      <w:r w:rsidRPr="00FE5CD0">
        <w:rPr>
          <w:rStyle w:val="Teksttreci"/>
          <w:color w:val="000000"/>
          <w:sz w:val="24"/>
          <w:szCs w:val="24"/>
        </w:rPr>
        <w:t>Z tego też względu producenci rolni obecnie poszukują sposobów potanienie produkcji rolnej poprzez:</w:t>
      </w:r>
    </w:p>
    <w:p w14:paraId="4703979D" w14:textId="77777777" w:rsidR="003438E2" w:rsidRPr="00FE5CD0" w:rsidRDefault="003438E2" w:rsidP="00675C08">
      <w:pPr>
        <w:pStyle w:val="Teksttreci1"/>
        <w:numPr>
          <w:ilvl w:val="0"/>
          <w:numId w:val="56"/>
        </w:numPr>
        <w:shd w:val="clear" w:color="auto" w:fill="auto"/>
        <w:spacing w:before="0" w:line="240" w:lineRule="auto"/>
        <w:ind w:left="284" w:hanging="284"/>
        <w:jc w:val="left"/>
        <w:rPr>
          <w:rStyle w:val="Teksttreci"/>
          <w:color w:val="000000"/>
          <w:sz w:val="24"/>
          <w:szCs w:val="24"/>
        </w:rPr>
      </w:pPr>
      <w:r w:rsidRPr="00FE5CD0">
        <w:rPr>
          <w:rStyle w:val="Teksttreci"/>
          <w:color w:val="000000"/>
          <w:sz w:val="24"/>
          <w:szCs w:val="24"/>
        </w:rPr>
        <w:t xml:space="preserve">z zmniejszenie zatrudnienia </w:t>
      </w:r>
    </w:p>
    <w:p w14:paraId="6FDC3487" w14:textId="77777777" w:rsidR="003438E2" w:rsidRPr="00FE5CD0" w:rsidRDefault="003438E2" w:rsidP="00675C08">
      <w:pPr>
        <w:pStyle w:val="Teksttreci1"/>
        <w:numPr>
          <w:ilvl w:val="0"/>
          <w:numId w:val="56"/>
        </w:numPr>
        <w:shd w:val="clear" w:color="auto" w:fill="auto"/>
        <w:spacing w:before="0" w:line="240" w:lineRule="auto"/>
        <w:ind w:left="284" w:hanging="284"/>
        <w:jc w:val="left"/>
        <w:rPr>
          <w:sz w:val="24"/>
          <w:szCs w:val="24"/>
        </w:rPr>
      </w:pPr>
      <w:r w:rsidRPr="00FE5CD0">
        <w:rPr>
          <w:rStyle w:val="Teksttreci"/>
          <w:color w:val="000000"/>
          <w:sz w:val="24"/>
          <w:szCs w:val="24"/>
        </w:rPr>
        <w:t>likwidacji chowu bydła mlecznego</w:t>
      </w:r>
    </w:p>
    <w:p w14:paraId="6DD81EB8" w14:textId="77777777" w:rsidR="003438E2" w:rsidRPr="00FE5CD0" w:rsidRDefault="003438E2" w:rsidP="00675C08">
      <w:pPr>
        <w:pStyle w:val="Teksttreci1"/>
        <w:numPr>
          <w:ilvl w:val="0"/>
          <w:numId w:val="56"/>
        </w:numPr>
        <w:shd w:val="clear" w:color="auto" w:fill="auto"/>
        <w:spacing w:before="0" w:line="240" w:lineRule="auto"/>
        <w:ind w:left="284" w:hanging="284"/>
        <w:jc w:val="left"/>
        <w:rPr>
          <w:rStyle w:val="Teksttreci"/>
          <w:sz w:val="24"/>
          <w:szCs w:val="24"/>
        </w:rPr>
      </w:pPr>
      <w:r w:rsidRPr="00FE5CD0">
        <w:rPr>
          <w:rStyle w:val="Teksttreci"/>
          <w:color w:val="000000"/>
          <w:sz w:val="24"/>
          <w:szCs w:val="24"/>
        </w:rPr>
        <w:t>poszukiwaniu zatrudnienia w działalności poza rolniczej.</w:t>
      </w:r>
    </w:p>
    <w:p w14:paraId="171F6677" w14:textId="77777777" w:rsidR="003438E2" w:rsidRPr="00FE5CD0" w:rsidRDefault="003438E2" w:rsidP="00AA7A68">
      <w:pPr>
        <w:pStyle w:val="Teksttreci1"/>
        <w:shd w:val="clear" w:color="auto" w:fill="auto"/>
        <w:spacing w:before="0" w:line="240" w:lineRule="auto"/>
        <w:ind w:left="284" w:firstLine="0"/>
        <w:jc w:val="left"/>
        <w:rPr>
          <w:sz w:val="24"/>
          <w:szCs w:val="24"/>
        </w:rPr>
      </w:pPr>
    </w:p>
    <w:p w14:paraId="2AAAB32E" w14:textId="77777777" w:rsidR="003438E2" w:rsidRPr="00FE5CD0" w:rsidRDefault="003438E2" w:rsidP="00AA7A68">
      <w:pPr>
        <w:pStyle w:val="Nagwek31"/>
        <w:keepNext/>
        <w:keepLines/>
        <w:shd w:val="clear" w:color="auto" w:fill="auto"/>
        <w:spacing w:before="0" w:after="0" w:line="240" w:lineRule="auto"/>
        <w:rPr>
          <w:rStyle w:val="Nagwek30"/>
          <w:b/>
          <w:sz w:val="24"/>
          <w:szCs w:val="24"/>
        </w:rPr>
      </w:pPr>
      <w:r w:rsidRPr="00FE5CD0">
        <w:rPr>
          <w:rStyle w:val="Nagwek30"/>
          <w:b/>
          <w:sz w:val="24"/>
          <w:szCs w:val="24"/>
        </w:rPr>
        <w:t>Przewidywane kierunki produkcji rolnej na terenie gminy</w:t>
      </w:r>
    </w:p>
    <w:p w14:paraId="71A8BE47" w14:textId="77777777" w:rsidR="003438E2" w:rsidRPr="00FE5CD0" w:rsidRDefault="003438E2" w:rsidP="00675C08">
      <w:pPr>
        <w:pStyle w:val="Teksttreci1"/>
        <w:numPr>
          <w:ilvl w:val="0"/>
          <w:numId w:val="57"/>
        </w:numPr>
        <w:shd w:val="clear" w:color="auto" w:fill="auto"/>
        <w:tabs>
          <w:tab w:val="left" w:pos="381"/>
        </w:tabs>
        <w:spacing w:before="0" w:line="240" w:lineRule="auto"/>
        <w:rPr>
          <w:sz w:val="24"/>
          <w:szCs w:val="24"/>
        </w:rPr>
      </w:pPr>
      <w:r w:rsidRPr="00FE5CD0">
        <w:rPr>
          <w:rStyle w:val="Teksttreci"/>
          <w:color w:val="000000"/>
          <w:sz w:val="24"/>
          <w:szCs w:val="24"/>
        </w:rPr>
        <w:t>Zakład Rolny Zegrze Pomorskie</w:t>
      </w:r>
    </w:p>
    <w:p w14:paraId="7198B070" w14:textId="77777777" w:rsidR="003438E2" w:rsidRPr="00FE5CD0" w:rsidRDefault="003438E2" w:rsidP="00AA7A68">
      <w:pPr>
        <w:pStyle w:val="Teksttreci1"/>
        <w:shd w:val="clear" w:color="auto" w:fill="auto"/>
        <w:spacing w:before="0" w:line="240" w:lineRule="auto"/>
        <w:ind w:left="420" w:right="20" w:firstLine="0"/>
        <w:jc w:val="left"/>
        <w:rPr>
          <w:sz w:val="24"/>
          <w:szCs w:val="24"/>
        </w:rPr>
      </w:pPr>
      <w:r w:rsidRPr="00FE5CD0">
        <w:rPr>
          <w:rStyle w:val="Teksttreci"/>
          <w:color w:val="000000"/>
          <w:sz w:val="24"/>
          <w:szCs w:val="24"/>
        </w:rPr>
        <w:t>-Głównym kierunkiem produkcji jest obecnie i przewidywana na najbliższy okres, to produkcja roślinna, głównie uprawy pszenicy, jęczmienia i żyta, chów bydła mięsnego, hodowla zarodowa trzody chlewnej i surowiec do produkcji surówki spirytusu. Wprowadzając powyższy profil, spowoduje się dalsze obniżenie zatrudnienia dochodzące do 3 osób na 100 ha użytków rolnych.</w:t>
      </w:r>
    </w:p>
    <w:p w14:paraId="09B5A244" w14:textId="77777777" w:rsidR="003438E2" w:rsidRPr="00FE5CD0" w:rsidRDefault="003438E2" w:rsidP="00AA7A68">
      <w:pPr>
        <w:pStyle w:val="Teksttreci1"/>
        <w:shd w:val="clear" w:color="auto" w:fill="auto"/>
        <w:spacing w:before="0" w:line="240" w:lineRule="auto"/>
        <w:ind w:left="420" w:right="20" w:firstLine="0"/>
        <w:rPr>
          <w:sz w:val="24"/>
          <w:szCs w:val="24"/>
        </w:rPr>
      </w:pPr>
      <w:r w:rsidRPr="00FE5CD0">
        <w:rPr>
          <w:rStyle w:val="Teksttreci"/>
          <w:color w:val="000000"/>
          <w:sz w:val="24"/>
          <w:szCs w:val="24"/>
        </w:rPr>
        <w:t>Częściowa likwidacja części istniejących budynków gospodarskich i nakłady związane z modernizacją budynków związanych z hodowlą trzody chlewnej i bazą magazynową związaną z przechowaniem zbóż.</w:t>
      </w:r>
    </w:p>
    <w:p w14:paraId="181EBBA2" w14:textId="77777777" w:rsidR="003438E2" w:rsidRPr="00FE5CD0" w:rsidRDefault="003438E2" w:rsidP="00AA7A68">
      <w:pPr>
        <w:pStyle w:val="Teksttreci1"/>
        <w:shd w:val="clear" w:color="auto" w:fill="auto"/>
        <w:spacing w:before="0" w:line="240" w:lineRule="auto"/>
        <w:ind w:left="320" w:right="20" w:firstLine="0"/>
        <w:rPr>
          <w:sz w:val="24"/>
          <w:szCs w:val="24"/>
        </w:rPr>
      </w:pPr>
      <w:r w:rsidRPr="00FE5CD0">
        <w:rPr>
          <w:rStyle w:val="Teksttreci"/>
          <w:color w:val="000000"/>
          <w:sz w:val="24"/>
          <w:szCs w:val="24"/>
        </w:rPr>
        <w:t>Zakład nie przewiduje w najbliższych latach żadnych budowli. Istniejący stan budynkowy zabezpiecza w pełni realizację założonego programu.</w:t>
      </w:r>
    </w:p>
    <w:p w14:paraId="6E1100C7" w14:textId="77777777" w:rsidR="003438E2" w:rsidRPr="00FE5CD0" w:rsidRDefault="003438E2" w:rsidP="00675C08">
      <w:pPr>
        <w:pStyle w:val="Teksttreci1"/>
        <w:numPr>
          <w:ilvl w:val="0"/>
          <w:numId w:val="55"/>
        </w:numPr>
        <w:shd w:val="clear" w:color="auto" w:fill="auto"/>
        <w:tabs>
          <w:tab w:val="left" w:pos="375"/>
        </w:tabs>
        <w:spacing w:before="0" w:line="240" w:lineRule="auto"/>
        <w:ind w:left="20" w:firstLine="0"/>
        <w:jc w:val="left"/>
        <w:rPr>
          <w:sz w:val="24"/>
          <w:szCs w:val="24"/>
        </w:rPr>
      </w:pPr>
      <w:r w:rsidRPr="00FE5CD0">
        <w:rPr>
          <w:rStyle w:val="Teksttreci"/>
          <w:color w:val="000000"/>
          <w:sz w:val="24"/>
          <w:szCs w:val="24"/>
        </w:rPr>
        <w:t>Pomorsko Mazowiecka Spółka Hodowli Ziemniaka w Strzekęcinie</w:t>
      </w:r>
    </w:p>
    <w:p w14:paraId="1D57C4B6" w14:textId="77777777" w:rsidR="003438E2" w:rsidRPr="00FE5CD0" w:rsidRDefault="003438E2" w:rsidP="00AA7A68">
      <w:pPr>
        <w:pStyle w:val="Teksttreci1"/>
        <w:shd w:val="clear" w:color="auto" w:fill="auto"/>
        <w:spacing w:before="0" w:line="240" w:lineRule="auto"/>
        <w:ind w:left="320" w:right="20" w:firstLine="0"/>
        <w:rPr>
          <w:sz w:val="24"/>
          <w:szCs w:val="24"/>
        </w:rPr>
      </w:pPr>
      <w:r w:rsidRPr="00FE5CD0">
        <w:rPr>
          <w:rStyle w:val="Teksttreci"/>
          <w:color w:val="000000"/>
          <w:sz w:val="24"/>
          <w:szCs w:val="24"/>
        </w:rPr>
        <w:t xml:space="preserve">-W najbliższych latach zakłada dokonania zmian w profilu produkcji. W zakresie </w:t>
      </w:r>
      <w:r w:rsidRPr="00FE5CD0">
        <w:rPr>
          <w:rStyle w:val="Teksttreci"/>
          <w:color w:val="000000"/>
          <w:sz w:val="24"/>
          <w:szCs w:val="24"/>
        </w:rPr>
        <w:lastRenderedPageBreak/>
        <w:t>produkcji roślinnej będzie prowadzony dział naukowy zmierzający do wyhodowania nowych odmian ziemniaków głównie jadalnych i hodowli zachowawczej wysokich odsiewów do produkcji sadzeniaków ziemniaków głownie jadalnych. Zakłada się w Strzekęcinie wyprodukowanie rocznie około 15 tys. ton ziemniaka jadalnego i około 10 tys. ton ziemniaka sadzeniaka. Wprowadzenie tej ilości ziemniaków zmusza do zabezpieczenia odpowiednich budynków do ich przechowywania.</w:t>
      </w:r>
    </w:p>
    <w:p w14:paraId="4B223BAE" w14:textId="77777777" w:rsidR="003438E2" w:rsidRPr="00FE5CD0" w:rsidRDefault="003438E2" w:rsidP="00AA7A68">
      <w:pPr>
        <w:pStyle w:val="Teksttreci1"/>
        <w:shd w:val="clear" w:color="auto" w:fill="auto"/>
        <w:spacing w:before="0" w:line="240" w:lineRule="auto"/>
        <w:ind w:left="320" w:right="20" w:firstLine="0"/>
        <w:rPr>
          <w:sz w:val="24"/>
          <w:szCs w:val="24"/>
        </w:rPr>
      </w:pPr>
      <w:r w:rsidRPr="00FE5CD0">
        <w:rPr>
          <w:rStyle w:val="Teksttreci"/>
          <w:color w:val="000000"/>
          <w:sz w:val="24"/>
          <w:szCs w:val="24"/>
        </w:rPr>
        <w:t>Zabezpieczenie odpowiedniej ilości budynków dostosowanych do produkcji w najbliższych 10-latach rozwiązywane będzie poprzez modernizację i adaptację istniejących budynków, a za tym nie zachodzi konieczność przeznaczania nowych terenów pod budownictwo rolnicze.</w:t>
      </w:r>
    </w:p>
    <w:p w14:paraId="7B585993" w14:textId="77777777" w:rsidR="003438E2" w:rsidRPr="00FE5CD0" w:rsidRDefault="003438E2" w:rsidP="00675C08">
      <w:pPr>
        <w:pStyle w:val="Teksttreci1"/>
        <w:numPr>
          <w:ilvl w:val="0"/>
          <w:numId w:val="55"/>
        </w:numPr>
        <w:shd w:val="clear" w:color="auto" w:fill="auto"/>
        <w:tabs>
          <w:tab w:val="left" w:pos="322"/>
        </w:tabs>
        <w:spacing w:before="0" w:line="240" w:lineRule="auto"/>
        <w:ind w:left="20" w:firstLine="0"/>
        <w:jc w:val="left"/>
        <w:rPr>
          <w:sz w:val="24"/>
          <w:szCs w:val="24"/>
        </w:rPr>
      </w:pPr>
      <w:r w:rsidRPr="00FE5CD0">
        <w:rPr>
          <w:rStyle w:val="Teksttreci"/>
          <w:color w:val="000000"/>
          <w:sz w:val="24"/>
          <w:szCs w:val="24"/>
        </w:rPr>
        <w:t>Inni producenci rolni</w:t>
      </w:r>
    </w:p>
    <w:p w14:paraId="077154AB" w14:textId="77777777" w:rsidR="003438E2" w:rsidRPr="00FE5CD0" w:rsidRDefault="003438E2" w:rsidP="00AA7A68">
      <w:pPr>
        <w:pStyle w:val="Teksttreci1"/>
        <w:shd w:val="clear" w:color="auto" w:fill="auto"/>
        <w:spacing w:before="0" w:line="240" w:lineRule="auto"/>
        <w:ind w:left="320" w:right="20" w:firstLine="0"/>
        <w:rPr>
          <w:sz w:val="24"/>
          <w:szCs w:val="24"/>
        </w:rPr>
      </w:pPr>
      <w:r w:rsidRPr="00FE5CD0">
        <w:rPr>
          <w:rStyle w:val="Teksttreci"/>
          <w:color w:val="000000"/>
          <w:sz w:val="24"/>
          <w:szCs w:val="24"/>
        </w:rPr>
        <w:t>Prowadzona polityka rolna nie sprzyja rozwojowi produkcji zwierzęcej, a w szczególności chowu trzody chlewnej. Istniejące budynki inwentarskie stanowiące własność rolników i dzierżawców stwarzają możliwości znacznego zwiększenia stanu pogłowia trzody chlewnej, pod warunkiem, że produkcja stanie się opłacalna.</w:t>
      </w:r>
    </w:p>
    <w:p w14:paraId="21C9C5C4" w14:textId="77777777" w:rsidR="003438E2" w:rsidRPr="00FE5CD0" w:rsidRDefault="003438E2" w:rsidP="00AA7A68">
      <w:pPr>
        <w:pStyle w:val="Teksttreci1"/>
        <w:shd w:val="clear" w:color="auto" w:fill="auto"/>
        <w:spacing w:before="0" w:line="240" w:lineRule="auto"/>
        <w:ind w:left="320" w:right="20" w:firstLine="0"/>
        <w:rPr>
          <w:sz w:val="24"/>
          <w:szCs w:val="24"/>
        </w:rPr>
      </w:pPr>
      <w:r w:rsidRPr="00FE5CD0">
        <w:rPr>
          <w:rStyle w:val="Teksttreci"/>
          <w:color w:val="000000"/>
          <w:sz w:val="24"/>
          <w:szCs w:val="24"/>
        </w:rPr>
        <w:t>Proponowane rozwiązania rządowe w zakresie rolnictwa takie jak, organizowanie zespołów produkcyjnych chowu zwierząt gospodarskich, względnie wykup gruntów od rolników którzy posiadają wiek emerytalny nie zwiększy produkcji, ponieważ obecnie istnieje nadprodukcja.</w:t>
      </w:r>
    </w:p>
    <w:p w14:paraId="54B4B908" w14:textId="77777777" w:rsidR="003438E2" w:rsidRPr="00FE5CD0" w:rsidRDefault="003438E2" w:rsidP="00AA7A68">
      <w:pPr>
        <w:pStyle w:val="Teksttreci1"/>
        <w:shd w:val="clear" w:color="auto" w:fill="auto"/>
        <w:spacing w:before="0" w:line="240" w:lineRule="auto"/>
        <w:ind w:left="320" w:right="20" w:firstLine="0"/>
        <w:rPr>
          <w:sz w:val="24"/>
          <w:szCs w:val="24"/>
        </w:rPr>
      </w:pPr>
      <w:r w:rsidRPr="00FE5CD0">
        <w:rPr>
          <w:rStyle w:val="Teksttreci"/>
          <w:color w:val="000000"/>
          <w:sz w:val="24"/>
          <w:szCs w:val="24"/>
        </w:rPr>
        <w:t>Proponowane rozwiązania zmierzają do zainteresowania właścicieli gospodarstw rolnych do zalesienia własnych gruntów klasy V i VI z dopłatami z budżetu do każdego hektara zalesionych gruntów może zainteresować pewną grupę rolników.</w:t>
      </w:r>
    </w:p>
    <w:p w14:paraId="342B5707" w14:textId="77777777" w:rsidR="003438E2" w:rsidRPr="00FE5CD0" w:rsidRDefault="003438E2" w:rsidP="00AA7A68">
      <w:pPr>
        <w:pStyle w:val="Teksttreci1"/>
        <w:shd w:val="clear" w:color="auto" w:fill="auto"/>
        <w:tabs>
          <w:tab w:val="left" w:pos="8156"/>
        </w:tabs>
        <w:spacing w:before="0" w:line="240" w:lineRule="auto"/>
        <w:ind w:left="320" w:right="20" w:firstLine="0"/>
        <w:rPr>
          <w:sz w:val="24"/>
          <w:szCs w:val="24"/>
        </w:rPr>
      </w:pPr>
      <w:r w:rsidRPr="00FE5CD0">
        <w:rPr>
          <w:rStyle w:val="Teksttreci"/>
          <w:color w:val="000000"/>
          <w:sz w:val="24"/>
          <w:szCs w:val="24"/>
        </w:rPr>
        <w:t>Opracowując plan zagospodarowania przestrzennego dla Gminy należałoby przeznaczyć w planie grunty klasy V i VI pod zalesienie.</w:t>
      </w:r>
    </w:p>
    <w:p w14:paraId="7DB66954" w14:textId="77777777" w:rsidR="003438E2" w:rsidRPr="00FE5CD0" w:rsidRDefault="003438E2" w:rsidP="008B7793">
      <w:pPr>
        <w:widowControl w:val="0"/>
        <w:spacing w:after="0" w:line="240" w:lineRule="auto"/>
        <w:ind w:left="20"/>
        <w:jc w:val="both"/>
        <w:rPr>
          <w:rFonts w:ascii="Times New Roman" w:hAnsi="Times New Roman"/>
          <w:sz w:val="24"/>
          <w:szCs w:val="24"/>
        </w:rPr>
      </w:pPr>
    </w:p>
    <w:p w14:paraId="59F3A7C9" w14:textId="77777777" w:rsidR="003438E2" w:rsidRPr="00FE5CD0" w:rsidRDefault="003438E2" w:rsidP="008B7793">
      <w:pPr>
        <w:widowControl w:val="0"/>
        <w:spacing w:after="0" w:line="240" w:lineRule="auto"/>
        <w:ind w:left="20"/>
        <w:jc w:val="both"/>
        <w:rPr>
          <w:rFonts w:ascii="Times New Roman" w:hAnsi="Times New Roman"/>
          <w:b/>
          <w:sz w:val="24"/>
          <w:szCs w:val="24"/>
        </w:rPr>
      </w:pPr>
      <w:r w:rsidRPr="00FE5CD0">
        <w:rPr>
          <w:rFonts w:ascii="Times New Roman" w:hAnsi="Times New Roman"/>
          <w:b/>
          <w:sz w:val="24"/>
          <w:szCs w:val="24"/>
        </w:rPr>
        <w:t>Wnioski w zakresie gruntów rolnych</w:t>
      </w:r>
    </w:p>
    <w:p w14:paraId="7378B5FD" w14:textId="77777777" w:rsidR="003438E2" w:rsidRPr="00FE5CD0" w:rsidRDefault="003438E2" w:rsidP="00675C08">
      <w:pPr>
        <w:widowControl w:val="0"/>
        <w:numPr>
          <w:ilvl w:val="0"/>
          <w:numId w:val="17"/>
        </w:numPr>
        <w:spacing w:after="0" w:line="240" w:lineRule="auto"/>
        <w:ind w:left="426" w:right="20" w:hanging="284"/>
        <w:jc w:val="both"/>
        <w:rPr>
          <w:rFonts w:ascii="Times New Roman" w:hAnsi="Times New Roman"/>
          <w:sz w:val="24"/>
          <w:szCs w:val="24"/>
        </w:rPr>
      </w:pPr>
      <w:r w:rsidRPr="00FE5CD0">
        <w:rPr>
          <w:rFonts w:ascii="Times New Roman" w:hAnsi="Times New Roman"/>
          <w:sz w:val="24"/>
          <w:szCs w:val="24"/>
        </w:rPr>
        <w:t>Grunty orne o bonitacji III a i III b, jako dobre o powierzchni 613 ha (12,05 %) zaleca się objąć ochroną, łącznie z zakazem zabudowy.</w:t>
      </w:r>
    </w:p>
    <w:p w14:paraId="78EAA14B" w14:textId="77777777" w:rsidR="003438E2" w:rsidRPr="00FE5CD0" w:rsidRDefault="003438E2" w:rsidP="00675C08">
      <w:pPr>
        <w:widowControl w:val="0"/>
        <w:numPr>
          <w:ilvl w:val="0"/>
          <w:numId w:val="17"/>
        </w:numPr>
        <w:spacing w:after="0" w:line="240" w:lineRule="auto"/>
        <w:ind w:left="426" w:right="20" w:hanging="284"/>
        <w:jc w:val="both"/>
        <w:rPr>
          <w:rFonts w:ascii="Times New Roman" w:hAnsi="Times New Roman"/>
          <w:sz w:val="24"/>
          <w:szCs w:val="24"/>
        </w:rPr>
      </w:pPr>
      <w:r w:rsidRPr="00FE5CD0">
        <w:rPr>
          <w:rFonts w:ascii="Times New Roman" w:hAnsi="Times New Roman"/>
          <w:sz w:val="24"/>
          <w:szCs w:val="24"/>
        </w:rPr>
        <w:t>grunty orne o bonitacji IV a i IV b jako średnie o powierzchni 3361 ha (66,13%) przewiduje się przeznaczyć pod intensywną gospodarkę rolną, z wydzieleniem przestrzeni wartej szczególnej ochrony, która powstała w wyniku prywatyzacji:</w:t>
      </w:r>
    </w:p>
    <w:p w14:paraId="5C3ABA26" w14:textId="77777777" w:rsidR="003438E2" w:rsidRPr="00FE5CD0" w:rsidRDefault="003438E2" w:rsidP="00675C08">
      <w:pPr>
        <w:widowControl w:val="0"/>
        <w:numPr>
          <w:ilvl w:val="0"/>
          <w:numId w:val="11"/>
        </w:numPr>
        <w:spacing w:after="0" w:line="240" w:lineRule="auto"/>
        <w:ind w:left="1134" w:right="20" w:hanging="283"/>
        <w:jc w:val="both"/>
        <w:rPr>
          <w:rFonts w:ascii="Times New Roman" w:hAnsi="Times New Roman"/>
          <w:sz w:val="24"/>
          <w:szCs w:val="24"/>
        </w:rPr>
      </w:pPr>
      <w:r w:rsidRPr="00FE5CD0">
        <w:rPr>
          <w:rFonts w:ascii="Times New Roman" w:hAnsi="Times New Roman"/>
          <w:sz w:val="24"/>
          <w:szCs w:val="24"/>
        </w:rPr>
        <w:t>Przedsiębiorstwo Państwowe - Centrala Zaopatrzenia Hutnictwa w Katowicach - Zakład Rolny w Zegrzu Pomorskim o</w:t>
      </w:r>
      <w:r w:rsidRPr="00FE5CD0">
        <w:rPr>
          <w:rFonts w:ascii="Times New Roman" w:hAnsi="Times New Roman"/>
          <w:sz w:val="24"/>
          <w:szCs w:val="24"/>
        </w:rPr>
        <w:tab/>
        <w:t>powierzchni 1137 ha.</w:t>
      </w:r>
    </w:p>
    <w:p w14:paraId="5404200A" w14:textId="77777777" w:rsidR="003438E2" w:rsidRPr="00FE5CD0" w:rsidRDefault="003438E2" w:rsidP="00675C08">
      <w:pPr>
        <w:widowControl w:val="0"/>
        <w:numPr>
          <w:ilvl w:val="0"/>
          <w:numId w:val="11"/>
        </w:numPr>
        <w:spacing w:after="0" w:line="240" w:lineRule="auto"/>
        <w:ind w:left="1134" w:right="20" w:hanging="283"/>
        <w:jc w:val="both"/>
        <w:rPr>
          <w:rFonts w:ascii="Times New Roman" w:hAnsi="Times New Roman"/>
          <w:sz w:val="24"/>
          <w:szCs w:val="24"/>
        </w:rPr>
      </w:pPr>
      <w:r w:rsidRPr="00FE5CD0">
        <w:rPr>
          <w:rFonts w:ascii="Times New Roman" w:hAnsi="Times New Roman"/>
          <w:sz w:val="24"/>
          <w:szCs w:val="24"/>
        </w:rPr>
        <w:t>Pomorsko - Mazowiecka Hodowla Ziemniaka Spółka z o.o. z siedzibą w Strzekęcinie o powierzchni ca 2000 ha.</w:t>
      </w:r>
    </w:p>
    <w:p w14:paraId="3D4E107A" w14:textId="77777777" w:rsidR="003438E2" w:rsidRPr="00FE5CD0" w:rsidRDefault="003438E2" w:rsidP="00675C08">
      <w:pPr>
        <w:widowControl w:val="0"/>
        <w:numPr>
          <w:ilvl w:val="0"/>
          <w:numId w:val="11"/>
        </w:numPr>
        <w:spacing w:after="0" w:line="240" w:lineRule="auto"/>
        <w:ind w:left="1134" w:right="20" w:hanging="283"/>
        <w:jc w:val="both"/>
        <w:rPr>
          <w:rFonts w:ascii="Times New Roman" w:hAnsi="Times New Roman"/>
          <w:sz w:val="24"/>
          <w:szCs w:val="24"/>
        </w:rPr>
      </w:pPr>
      <w:r w:rsidRPr="00FE5CD0">
        <w:rPr>
          <w:rFonts w:ascii="Times New Roman" w:hAnsi="Times New Roman"/>
          <w:sz w:val="24"/>
          <w:szCs w:val="24"/>
        </w:rPr>
        <w:t>instytut Hodowli Roślin i Aklimatyzacji Oddział w Boninie w siedzibą w Mierzynie.</w:t>
      </w:r>
    </w:p>
    <w:p w14:paraId="76DAE0EC" w14:textId="77777777" w:rsidR="003438E2" w:rsidRPr="00FE5CD0" w:rsidRDefault="003438E2" w:rsidP="00675C08">
      <w:pPr>
        <w:widowControl w:val="0"/>
        <w:numPr>
          <w:ilvl w:val="0"/>
          <w:numId w:val="11"/>
        </w:numPr>
        <w:spacing w:after="0" w:line="240" w:lineRule="auto"/>
        <w:ind w:left="1134" w:right="20" w:hanging="283"/>
        <w:jc w:val="both"/>
        <w:rPr>
          <w:rFonts w:ascii="Times New Roman" w:hAnsi="Times New Roman"/>
          <w:sz w:val="24"/>
          <w:szCs w:val="24"/>
        </w:rPr>
      </w:pPr>
      <w:r w:rsidRPr="00FE5CD0">
        <w:rPr>
          <w:rFonts w:ascii="Times New Roman" w:hAnsi="Times New Roman"/>
          <w:sz w:val="24"/>
          <w:szCs w:val="24"/>
        </w:rPr>
        <w:t>Grunty po zlikwidowanych państwowych gospodarstwach rolnych użytkowanych w formie umowy dzierżawnej przez osoby fizyczne ca 947,03 ha.</w:t>
      </w:r>
    </w:p>
    <w:p w14:paraId="45F3BE50" w14:textId="77777777" w:rsidR="003438E2" w:rsidRPr="00FE5CD0" w:rsidRDefault="003438E2" w:rsidP="00675C08">
      <w:pPr>
        <w:widowControl w:val="0"/>
        <w:numPr>
          <w:ilvl w:val="0"/>
          <w:numId w:val="17"/>
        </w:numPr>
        <w:spacing w:after="0" w:line="240" w:lineRule="auto"/>
        <w:ind w:left="426" w:right="20" w:hanging="284"/>
        <w:jc w:val="both"/>
        <w:rPr>
          <w:rFonts w:ascii="Times New Roman" w:hAnsi="Times New Roman"/>
          <w:sz w:val="24"/>
          <w:szCs w:val="24"/>
        </w:rPr>
      </w:pPr>
      <w:r w:rsidRPr="00FE5CD0">
        <w:rPr>
          <w:rFonts w:ascii="Times New Roman" w:hAnsi="Times New Roman"/>
          <w:sz w:val="24"/>
          <w:szCs w:val="24"/>
        </w:rPr>
        <w:t xml:space="preserve">Reasumując grunty orne w obrębie sołectw </w:t>
      </w:r>
      <w:proofErr w:type="spellStart"/>
      <w:r w:rsidRPr="00FE5CD0">
        <w:rPr>
          <w:rFonts w:ascii="Times New Roman" w:hAnsi="Times New Roman"/>
          <w:sz w:val="24"/>
          <w:szCs w:val="24"/>
        </w:rPr>
        <w:t>JARZYCE</w:t>
      </w:r>
      <w:proofErr w:type="spellEnd"/>
      <w:r w:rsidRPr="00FE5CD0">
        <w:rPr>
          <w:rFonts w:ascii="Times New Roman" w:hAnsi="Times New Roman"/>
          <w:sz w:val="24"/>
          <w:szCs w:val="24"/>
        </w:rPr>
        <w:t xml:space="preserve">, DUNOWO, GOLICA, </w:t>
      </w:r>
      <w:proofErr w:type="spellStart"/>
      <w:r w:rsidRPr="00FE5CD0">
        <w:rPr>
          <w:rFonts w:ascii="Times New Roman" w:hAnsi="Times New Roman"/>
          <w:sz w:val="24"/>
          <w:szCs w:val="24"/>
        </w:rPr>
        <w:t>BARDZILNO</w:t>
      </w:r>
      <w:proofErr w:type="spellEnd"/>
      <w:r w:rsidRPr="00FE5CD0">
        <w:rPr>
          <w:rFonts w:ascii="Times New Roman" w:hAnsi="Times New Roman"/>
          <w:sz w:val="24"/>
          <w:szCs w:val="24"/>
        </w:rPr>
        <w:t xml:space="preserve">, STRZEKĘCIN, NIEDALINO, MIERZYN, ZEGRZE POMORSKIE, </w:t>
      </w:r>
      <w:proofErr w:type="spellStart"/>
      <w:r w:rsidRPr="00FE5CD0">
        <w:rPr>
          <w:rFonts w:ascii="Times New Roman" w:hAnsi="Times New Roman"/>
          <w:sz w:val="24"/>
          <w:szCs w:val="24"/>
        </w:rPr>
        <w:t>KUROZWĘCZ</w:t>
      </w:r>
      <w:proofErr w:type="spellEnd"/>
      <w:r w:rsidRPr="00FE5CD0">
        <w:rPr>
          <w:rFonts w:ascii="Times New Roman" w:hAnsi="Times New Roman"/>
          <w:sz w:val="24"/>
          <w:szCs w:val="24"/>
        </w:rPr>
        <w:t xml:space="preserve">, SIERANIE I CZAPLE o łącznej powierzchni ca 40 </w:t>
      </w:r>
      <w:proofErr w:type="spellStart"/>
      <w:r w:rsidRPr="00FE5CD0">
        <w:rPr>
          <w:rFonts w:ascii="Times New Roman" w:hAnsi="Times New Roman"/>
          <w:sz w:val="24"/>
          <w:szCs w:val="24"/>
        </w:rPr>
        <w:t>km2</w:t>
      </w:r>
      <w:proofErr w:type="spellEnd"/>
      <w:r w:rsidRPr="00FE5CD0">
        <w:rPr>
          <w:rFonts w:ascii="Times New Roman" w:hAnsi="Times New Roman"/>
          <w:sz w:val="24"/>
          <w:szCs w:val="24"/>
        </w:rPr>
        <w:t xml:space="preserve"> należy traktować w pierwszym etapie rozwoju gminy Świeszyno jako rolniczą przestrzeń produkcyjną, wartą szczególnej ochrony.</w:t>
      </w:r>
    </w:p>
    <w:p w14:paraId="32D8D137" w14:textId="77777777" w:rsidR="003438E2" w:rsidRPr="00FE5CD0" w:rsidRDefault="003438E2" w:rsidP="00675C08">
      <w:pPr>
        <w:widowControl w:val="0"/>
        <w:numPr>
          <w:ilvl w:val="0"/>
          <w:numId w:val="17"/>
        </w:numPr>
        <w:spacing w:after="0" w:line="240" w:lineRule="auto"/>
        <w:ind w:left="426" w:right="20" w:hanging="284"/>
        <w:jc w:val="both"/>
        <w:rPr>
          <w:rFonts w:ascii="Times New Roman" w:hAnsi="Times New Roman"/>
          <w:sz w:val="24"/>
          <w:szCs w:val="24"/>
        </w:rPr>
      </w:pPr>
      <w:r w:rsidRPr="00FE5CD0">
        <w:rPr>
          <w:rFonts w:ascii="Times New Roman" w:hAnsi="Times New Roman"/>
          <w:sz w:val="24"/>
          <w:szCs w:val="24"/>
        </w:rPr>
        <w:t xml:space="preserve">Obszar gruntów w gminie bardzo słabych klas V, VI, VI Z o powierzchni 247 ha, należałoby w pierwszej kolejności dopuścić w rejonach sołectw Niekłonice, Konikowo, Świeszyno, objętych potencjalną urbanizacją strefy podmiejskiej miasta Koszalina, do zabudowy </w:t>
      </w:r>
      <w:proofErr w:type="spellStart"/>
      <w:r w:rsidRPr="00FE5CD0">
        <w:rPr>
          <w:rFonts w:ascii="Times New Roman" w:hAnsi="Times New Roman"/>
          <w:sz w:val="24"/>
          <w:szCs w:val="24"/>
        </w:rPr>
        <w:t>mieszkalno</w:t>
      </w:r>
      <w:proofErr w:type="spellEnd"/>
      <w:r w:rsidRPr="00FE5CD0">
        <w:rPr>
          <w:rFonts w:ascii="Times New Roman" w:hAnsi="Times New Roman"/>
          <w:sz w:val="24"/>
          <w:szCs w:val="24"/>
        </w:rPr>
        <w:t xml:space="preserve"> – usługowej przemysłowo - składowej, zaś w pozostałych rejonach przeznaczyć te grunty pod zalesienia.</w:t>
      </w:r>
    </w:p>
    <w:p w14:paraId="42DEEFC4" w14:textId="77777777" w:rsidR="003438E2" w:rsidRPr="00FE5CD0" w:rsidRDefault="003438E2" w:rsidP="009E1ECA">
      <w:pPr>
        <w:widowControl w:val="0"/>
        <w:spacing w:after="0" w:line="240" w:lineRule="auto"/>
        <w:jc w:val="both"/>
        <w:rPr>
          <w:rFonts w:ascii="Times New Roman" w:hAnsi="Times New Roman"/>
          <w:sz w:val="24"/>
          <w:szCs w:val="24"/>
        </w:rPr>
      </w:pPr>
    </w:p>
    <w:p w14:paraId="7DA1024C" w14:textId="77777777" w:rsidR="003438E2" w:rsidRPr="00FE5CD0" w:rsidRDefault="003438E2" w:rsidP="009E1ECA">
      <w:pPr>
        <w:widowControl w:val="0"/>
        <w:tabs>
          <w:tab w:val="left" w:pos="660"/>
          <w:tab w:val="left" w:pos="2080"/>
          <w:tab w:val="left" w:pos="3260"/>
          <w:tab w:val="left" w:pos="4880"/>
          <w:tab w:val="left" w:pos="5320"/>
          <w:tab w:val="left" w:pos="5940"/>
          <w:tab w:val="left" w:pos="6440"/>
          <w:tab w:val="left" w:pos="7980"/>
          <w:tab w:val="left" w:pos="9923"/>
        </w:tabs>
        <w:autoSpaceDE w:val="0"/>
        <w:autoSpaceDN w:val="0"/>
        <w:adjustRightInd w:val="0"/>
        <w:spacing w:after="0" w:line="240" w:lineRule="auto"/>
        <w:ind w:left="709" w:hanging="390"/>
        <w:jc w:val="both"/>
        <w:rPr>
          <w:rFonts w:ascii="Times New Roman" w:hAnsi="Times New Roman"/>
          <w:spacing w:val="2"/>
          <w:sz w:val="24"/>
          <w:szCs w:val="24"/>
        </w:rPr>
      </w:pPr>
    </w:p>
    <w:p w14:paraId="24E2247B" w14:textId="77777777" w:rsidR="003438E2" w:rsidRPr="00FE5CD0" w:rsidRDefault="003438E2" w:rsidP="00487D26">
      <w:pPr>
        <w:keepNext/>
        <w:keepLines/>
        <w:spacing w:after="0" w:line="240" w:lineRule="auto"/>
        <w:ind w:right="20"/>
        <w:jc w:val="both"/>
        <w:outlineLvl w:val="1"/>
        <w:rPr>
          <w:rFonts w:ascii="Times New Roman" w:hAnsi="Times New Roman"/>
          <w:b/>
          <w:sz w:val="24"/>
          <w:szCs w:val="24"/>
        </w:rPr>
      </w:pPr>
      <w:bookmarkStart w:id="26" w:name="bookmark5"/>
      <w:r w:rsidRPr="00FE5CD0">
        <w:rPr>
          <w:rFonts w:ascii="Times New Roman" w:hAnsi="Times New Roman"/>
          <w:b/>
          <w:sz w:val="24"/>
          <w:szCs w:val="24"/>
        </w:rPr>
        <w:t>D. Rozwój demograficzny</w:t>
      </w:r>
    </w:p>
    <w:bookmarkEnd w:id="26"/>
    <w:p w14:paraId="129E5ABA" w14:textId="77777777" w:rsidR="003438E2" w:rsidRPr="00CE1BBB" w:rsidRDefault="003438E2" w:rsidP="00487D26">
      <w:pPr>
        <w:tabs>
          <w:tab w:val="left" w:pos="1080"/>
        </w:tabs>
        <w:spacing w:after="0" w:line="240" w:lineRule="auto"/>
        <w:jc w:val="both"/>
        <w:rPr>
          <w:rFonts w:ascii="Times New Roman" w:hAnsi="Times New Roman"/>
          <w:color w:val="000000"/>
          <w:sz w:val="24"/>
          <w:szCs w:val="24"/>
        </w:rPr>
      </w:pPr>
      <w:r w:rsidRPr="00CE1BBB">
        <w:rPr>
          <w:rFonts w:ascii="Times New Roman" w:hAnsi="Times New Roman"/>
          <w:color w:val="000000"/>
          <w:sz w:val="24"/>
          <w:szCs w:val="24"/>
        </w:rPr>
        <w:t>Liczba ludności 5161 (1997); w ciągu 14 lat przybyło 151 osób, średnio rocznie przybywało 11 osób; przyrost naturalny 7 osób w roku 1997/1000 mieszkańców/rok. Saldo migracji stałej w roku 1997/1000 mieszkańców 4 osoby/rok; łącznie wzrost ludności w roku 1997 - 11 mieszkańców.</w:t>
      </w:r>
    </w:p>
    <w:p w14:paraId="600B5574" w14:textId="77777777" w:rsidR="003438E2" w:rsidRPr="00CE1BBB" w:rsidRDefault="003438E2" w:rsidP="009E1ECA">
      <w:pPr>
        <w:spacing w:after="0" w:line="240" w:lineRule="auto"/>
        <w:ind w:left="1080"/>
        <w:jc w:val="both"/>
        <w:rPr>
          <w:rFonts w:ascii="Times New Roman" w:hAnsi="Times New Roman"/>
          <w:color w:val="000000"/>
          <w:sz w:val="24"/>
          <w:szCs w:val="24"/>
        </w:rPr>
      </w:pPr>
      <w:r w:rsidRPr="00CE1BBB">
        <w:rPr>
          <w:rFonts w:ascii="Times New Roman" w:hAnsi="Times New Roman"/>
          <w:color w:val="000000"/>
          <w:sz w:val="24"/>
          <w:szCs w:val="24"/>
        </w:rPr>
        <w:t>Wariant I wg trendu obecnego. Hipoteza przyrostu liczby mieszkańców.</w:t>
      </w:r>
    </w:p>
    <w:p w14:paraId="2DDA32B6" w14:textId="77777777" w:rsidR="003438E2" w:rsidRPr="00CE1BBB" w:rsidRDefault="003438E2" w:rsidP="00675C08">
      <w:pPr>
        <w:widowControl w:val="0"/>
        <w:numPr>
          <w:ilvl w:val="1"/>
          <w:numId w:val="6"/>
        </w:numPr>
        <w:tabs>
          <w:tab w:val="left" w:pos="1080"/>
        </w:tabs>
        <w:spacing w:after="0" w:line="240" w:lineRule="auto"/>
        <w:rPr>
          <w:rFonts w:ascii="Times New Roman" w:hAnsi="Times New Roman"/>
          <w:color w:val="000000"/>
          <w:sz w:val="24"/>
          <w:szCs w:val="24"/>
        </w:rPr>
      </w:pPr>
      <w:r w:rsidRPr="00CE1BBB">
        <w:rPr>
          <w:rFonts w:ascii="Times New Roman" w:hAnsi="Times New Roman"/>
          <w:color w:val="000000"/>
          <w:sz w:val="24"/>
          <w:szCs w:val="24"/>
        </w:rPr>
        <w:t>Od roku 1997 - 2003 - 63 osoby łączna liczba mieszkańców 5224 mieszkańców.</w:t>
      </w:r>
    </w:p>
    <w:p w14:paraId="26D8355A" w14:textId="77777777" w:rsidR="003438E2" w:rsidRPr="00CE1BBB" w:rsidRDefault="003438E2" w:rsidP="00675C08">
      <w:pPr>
        <w:widowControl w:val="0"/>
        <w:numPr>
          <w:ilvl w:val="1"/>
          <w:numId w:val="6"/>
        </w:numPr>
        <w:tabs>
          <w:tab w:val="left" w:pos="1080"/>
        </w:tabs>
        <w:spacing w:after="0" w:line="240" w:lineRule="auto"/>
        <w:rPr>
          <w:rFonts w:ascii="Times New Roman" w:hAnsi="Times New Roman"/>
          <w:color w:val="000000"/>
          <w:sz w:val="24"/>
          <w:szCs w:val="24"/>
        </w:rPr>
      </w:pPr>
      <w:r w:rsidRPr="00CE1BBB">
        <w:rPr>
          <w:rFonts w:ascii="Times New Roman" w:hAnsi="Times New Roman"/>
          <w:color w:val="000000"/>
          <w:sz w:val="24"/>
          <w:szCs w:val="24"/>
        </w:rPr>
        <w:t>Od roku 2003 - 2015 -126 osób; łączna liczba mieszkańców 5350 mieszkańców.</w:t>
      </w:r>
    </w:p>
    <w:p w14:paraId="4F83913D" w14:textId="77777777" w:rsidR="003438E2" w:rsidRPr="00CE1BBB" w:rsidRDefault="003438E2" w:rsidP="009E1ECA">
      <w:pPr>
        <w:spacing w:after="0" w:line="240" w:lineRule="auto"/>
        <w:ind w:left="1080" w:right="20"/>
        <w:jc w:val="both"/>
        <w:rPr>
          <w:rFonts w:ascii="Times New Roman" w:hAnsi="Times New Roman"/>
          <w:color w:val="000000"/>
          <w:sz w:val="24"/>
          <w:szCs w:val="24"/>
        </w:rPr>
      </w:pPr>
      <w:r w:rsidRPr="00CE1BBB">
        <w:rPr>
          <w:rFonts w:ascii="Times New Roman" w:hAnsi="Times New Roman"/>
          <w:color w:val="000000"/>
          <w:sz w:val="24"/>
          <w:szCs w:val="24"/>
        </w:rPr>
        <w:t>Wariant II intensyfikujący rozwój inwestycji mieszkaniowych przy założeniu 10 mieszkań rocznie (4 mieszkańców/mieszkanie).</w:t>
      </w:r>
    </w:p>
    <w:p w14:paraId="0567BF4F" w14:textId="77777777" w:rsidR="003438E2" w:rsidRPr="00CE1BBB" w:rsidRDefault="003438E2" w:rsidP="00675C08">
      <w:pPr>
        <w:widowControl w:val="0"/>
        <w:numPr>
          <w:ilvl w:val="1"/>
          <w:numId w:val="6"/>
        </w:numPr>
        <w:tabs>
          <w:tab w:val="left" w:pos="1080"/>
        </w:tabs>
        <w:spacing w:after="0" w:line="240" w:lineRule="auto"/>
        <w:rPr>
          <w:rFonts w:ascii="Times New Roman" w:hAnsi="Times New Roman"/>
          <w:color w:val="000000"/>
          <w:sz w:val="24"/>
          <w:szCs w:val="24"/>
        </w:rPr>
      </w:pPr>
      <w:r w:rsidRPr="00CE1BBB">
        <w:rPr>
          <w:rFonts w:ascii="Times New Roman" w:hAnsi="Times New Roman"/>
          <w:color w:val="000000"/>
          <w:sz w:val="24"/>
          <w:szCs w:val="24"/>
        </w:rPr>
        <w:t>Saldo migracji 40 osób/rocznie + przyrost naturalny 10; łącznie 50 osób/rok. Od roku 1997 - 2003 - 300 osób; łączna liczba mieszkańców 5461 osób.</w:t>
      </w:r>
    </w:p>
    <w:p w14:paraId="7822ED9F" w14:textId="77777777" w:rsidR="003438E2" w:rsidRPr="00CE1BBB" w:rsidRDefault="003438E2" w:rsidP="00675C08">
      <w:pPr>
        <w:widowControl w:val="0"/>
        <w:numPr>
          <w:ilvl w:val="1"/>
          <w:numId w:val="6"/>
        </w:numPr>
        <w:tabs>
          <w:tab w:val="left" w:pos="1080"/>
        </w:tabs>
        <w:spacing w:after="0" w:line="240" w:lineRule="auto"/>
        <w:rPr>
          <w:rFonts w:ascii="Times New Roman" w:hAnsi="Times New Roman"/>
          <w:color w:val="000000"/>
          <w:sz w:val="24"/>
          <w:szCs w:val="24"/>
        </w:rPr>
      </w:pPr>
      <w:r w:rsidRPr="00CE1BBB">
        <w:rPr>
          <w:rFonts w:ascii="Times New Roman" w:hAnsi="Times New Roman"/>
          <w:color w:val="000000"/>
          <w:sz w:val="24"/>
          <w:szCs w:val="24"/>
        </w:rPr>
        <w:t>Od roku 2003 - 2015 - 600 osób; łączna liczba mieszkańców 6061 osób.</w:t>
      </w:r>
    </w:p>
    <w:p w14:paraId="6F02E83E" w14:textId="77777777" w:rsidR="003438E2" w:rsidRPr="00FE5CD0" w:rsidRDefault="003438E2" w:rsidP="009E1ECA">
      <w:pPr>
        <w:tabs>
          <w:tab w:val="left" w:pos="1080"/>
        </w:tabs>
        <w:spacing w:after="0" w:line="240" w:lineRule="auto"/>
        <w:ind w:left="1440"/>
        <w:rPr>
          <w:rFonts w:ascii="Times New Roman" w:hAnsi="Times New Roman"/>
        </w:rPr>
      </w:pPr>
    </w:p>
    <w:tbl>
      <w:tblPr>
        <w:tblW w:w="8500" w:type="dxa"/>
        <w:jc w:val="center"/>
        <w:tblLayout w:type="fixed"/>
        <w:tblCellMar>
          <w:left w:w="0" w:type="dxa"/>
          <w:right w:w="0" w:type="dxa"/>
        </w:tblCellMar>
        <w:tblLook w:val="0000" w:firstRow="0" w:lastRow="0" w:firstColumn="0" w:lastColumn="0" w:noHBand="0" w:noVBand="0"/>
      </w:tblPr>
      <w:tblGrid>
        <w:gridCol w:w="4443"/>
        <w:gridCol w:w="930"/>
        <w:gridCol w:w="950"/>
        <w:gridCol w:w="737"/>
        <w:gridCol w:w="1440"/>
      </w:tblGrid>
      <w:tr w:rsidR="003438E2" w:rsidRPr="00FE5CD0" w14:paraId="421A92C5" w14:textId="77777777" w:rsidTr="00487D26">
        <w:trPr>
          <w:trHeight w:hRule="exact" w:val="1036"/>
          <w:jc w:val="center"/>
        </w:trPr>
        <w:tc>
          <w:tcPr>
            <w:tcW w:w="4443" w:type="dxa"/>
            <w:tcBorders>
              <w:bottom w:val="nil"/>
              <w:right w:val="nil"/>
            </w:tcBorders>
            <w:shd w:val="clear" w:color="auto" w:fill="FFFFFF"/>
            <w:vAlign w:val="center"/>
          </w:tcPr>
          <w:p w14:paraId="5D94798C" w14:textId="77777777" w:rsidR="003438E2" w:rsidRPr="00FE5CD0" w:rsidRDefault="003438E2" w:rsidP="009E1ECA">
            <w:pPr>
              <w:framePr w:w="8467" w:wrap="notBeside" w:vAnchor="text" w:hAnchor="text" w:xAlign="center" w:y="1"/>
              <w:spacing w:after="0" w:line="240" w:lineRule="auto"/>
              <w:rPr>
                <w:rFonts w:ascii="Times New Roman" w:hAnsi="Times New Roman"/>
                <w:b/>
              </w:rPr>
            </w:pPr>
            <w:r w:rsidRPr="00FE5CD0">
              <w:rPr>
                <w:rFonts w:ascii="Times New Roman" w:hAnsi="Times New Roman"/>
                <w:b/>
              </w:rPr>
              <w:t>Stan na 30 IX 1997 r.</w:t>
            </w:r>
          </w:p>
        </w:tc>
        <w:tc>
          <w:tcPr>
            <w:tcW w:w="1879" w:type="dxa"/>
            <w:gridSpan w:val="2"/>
            <w:tcBorders>
              <w:left w:val="single" w:sz="4" w:space="0" w:color="auto"/>
              <w:bottom w:val="single" w:sz="4" w:space="0" w:color="auto"/>
              <w:right w:val="nil"/>
            </w:tcBorders>
            <w:shd w:val="clear" w:color="auto" w:fill="FFFFFF"/>
            <w:vAlign w:val="center"/>
          </w:tcPr>
          <w:p w14:paraId="2407E6C6" w14:textId="77777777" w:rsidR="003438E2" w:rsidRPr="00FE5CD0" w:rsidRDefault="003438E2" w:rsidP="009E1ECA">
            <w:pPr>
              <w:framePr w:w="8467" w:wrap="notBeside" w:vAnchor="text" w:hAnchor="text" w:xAlign="center" w:y="1"/>
              <w:spacing w:after="0" w:line="240" w:lineRule="auto"/>
              <w:ind w:left="380"/>
              <w:jc w:val="center"/>
              <w:rPr>
                <w:rFonts w:ascii="Times New Roman" w:hAnsi="Times New Roman"/>
                <w:b/>
              </w:rPr>
            </w:pPr>
            <w:r w:rsidRPr="00FE5CD0">
              <w:rPr>
                <w:rFonts w:ascii="Times New Roman" w:hAnsi="Times New Roman"/>
                <w:b/>
              </w:rPr>
              <w:t>Etap 2003</w:t>
            </w:r>
          </w:p>
        </w:tc>
        <w:tc>
          <w:tcPr>
            <w:tcW w:w="2177" w:type="dxa"/>
            <w:gridSpan w:val="2"/>
            <w:tcBorders>
              <w:left w:val="single" w:sz="4" w:space="0" w:color="auto"/>
              <w:bottom w:val="single" w:sz="4" w:space="0" w:color="auto"/>
            </w:tcBorders>
            <w:shd w:val="clear" w:color="auto" w:fill="FFFFFF"/>
            <w:vAlign w:val="center"/>
          </w:tcPr>
          <w:p w14:paraId="5E2CF785" w14:textId="77777777" w:rsidR="003438E2" w:rsidRPr="00FE5CD0" w:rsidRDefault="003438E2" w:rsidP="009E1ECA">
            <w:pPr>
              <w:framePr w:w="8467" w:wrap="notBeside" w:vAnchor="text" w:hAnchor="text" w:xAlign="center" w:y="1"/>
              <w:spacing w:after="0" w:line="240" w:lineRule="auto"/>
              <w:jc w:val="center"/>
              <w:rPr>
                <w:rFonts w:ascii="Times New Roman" w:hAnsi="Times New Roman"/>
                <w:b/>
              </w:rPr>
            </w:pPr>
            <w:r w:rsidRPr="00FE5CD0">
              <w:rPr>
                <w:rFonts w:ascii="Times New Roman" w:hAnsi="Times New Roman"/>
                <w:b/>
              </w:rPr>
              <w:t>Perspektywa</w:t>
            </w:r>
          </w:p>
          <w:p w14:paraId="7E208EFE" w14:textId="77777777" w:rsidR="003438E2" w:rsidRPr="00FE5CD0" w:rsidRDefault="003438E2" w:rsidP="009E1ECA">
            <w:pPr>
              <w:framePr w:w="8467" w:wrap="notBeside" w:vAnchor="text" w:hAnchor="text" w:xAlign="center" w:y="1"/>
              <w:spacing w:after="0" w:line="240" w:lineRule="auto"/>
              <w:jc w:val="center"/>
              <w:rPr>
                <w:rFonts w:ascii="Times New Roman" w:hAnsi="Times New Roman"/>
                <w:b/>
              </w:rPr>
            </w:pPr>
            <w:r w:rsidRPr="00FE5CD0">
              <w:rPr>
                <w:rFonts w:ascii="Times New Roman" w:hAnsi="Times New Roman"/>
                <w:b/>
              </w:rPr>
              <w:t>2015</w:t>
            </w:r>
          </w:p>
        </w:tc>
      </w:tr>
      <w:tr w:rsidR="003438E2" w:rsidRPr="00FE5CD0" w14:paraId="0AC1019E" w14:textId="77777777" w:rsidTr="00487D26">
        <w:trPr>
          <w:trHeight w:hRule="exact" w:val="438"/>
          <w:jc w:val="center"/>
        </w:trPr>
        <w:tc>
          <w:tcPr>
            <w:tcW w:w="4443" w:type="dxa"/>
            <w:tcBorders>
              <w:top w:val="single" w:sz="4" w:space="0" w:color="auto"/>
              <w:bottom w:val="single" w:sz="4" w:space="0" w:color="auto"/>
              <w:right w:val="nil"/>
            </w:tcBorders>
            <w:shd w:val="clear" w:color="auto" w:fill="FFFFFF"/>
          </w:tcPr>
          <w:p w14:paraId="107D6A02" w14:textId="77777777" w:rsidR="003438E2" w:rsidRPr="00FE5CD0" w:rsidRDefault="003438E2" w:rsidP="009E1ECA">
            <w:pPr>
              <w:framePr w:w="8467" w:wrap="notBeside" w:vAnchor="text" w:hAnchor="text" w:xAlign="center" w:y="1"/>
              <w:spacing w:after="0" w:line="240" w:lineRule="auto"/>
              <w:ind w:left="120"/>
              <w:rPr>
                <w:rFonts w:ascii="Times New Roman" w:hAnsi="Times New Roman"/>
              </w:rPr>
            </w:pPr>
            <w:r w:rsidRPr="00FE5CD0">
              <w:rPr>
                <w:rFonts w:ascii="Times New Roman" w:hAnsi="Times New Roman"/>
              </w:rPr>
              <w:t>Ogółem 843 osoby w tym:</w:t>
            </w:r>
          </w:p>
        </w:tc>
        <w:tc>
          <w:tcPr>
            <w:tcW w:w="930" w:type="dxa"/>
            <w:tcBorders>
              <w:top w:val="single" w:sz="4" w:space="0" w:color="auto"/>
              <w:left w:val="single" w:sz="4" w:space="0" w:color="auto"/>
              <w:bottom w:val="single" w:sz="4" w:space="0" w:color="auto"/>
              <w:right w:val="single" w:sz="4" w:space="0" w:color="auto"/>
            </w:tcBorders>
            <w:shd w:val="clear" w:color="auto" w:fill="FFFFFF"/>
          </w:tcPr>
          <w:p w14:paraId="36588B6B" w14:textId="77777777" w:rsidR="003438E2" w:rsidRPr="00FE5CD0" w:rsidRDefault="003438E2" w:rsidP="009E1ECA">
            <w:pPr>
              <w:framePr w:w="8467" w:wrap="notBeside" w:vAnchor="text" w:hAnchor="text" w:xAlign="center" w:y="1"/>
              <w:spacing w:after="0" w:line="240" w:lineRule="auto"/>
              <w:ind w:left="100"/>
              <w:rPr>
                <w:rFonts w:ascii="Times New Roman" w:hAnsi="Times New Roman"/>
              </w:rPr>
            </w:pPr>
            <w:r w:rsidRPr="00FE5CD0">
              <w:rPr>
                <w:rFonts w:ascii="Times New Roman" w:hAnsi="Times New Roman"/>
              </w:rPr>
              <w:t>20%</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7DE966A7" w14:textId="77777777" w:rsidR="003438E2" w:rsidRPr="00FE5CD0" w:rsidRDefault="003438E2" w:rsidP="009E1ECA">
            <w:pPr>
              <w:framePr w:w="8467" w:wrap="notBeside" w:vAnchor="text" w:hAnchor="text" w:xAlign="center" w:y="1"/>
              <w:spacing w:after="0" w:line="240" w:lineRule="auto"/>
              <w:ind w:right="280"/>
              <w:rPr>
                <w:rFonts w:ascii="Times New Roman" w:hAnsi="Times New Roman"/>
              </w:rPr>
            </w:pPr>
            <w:r w:rsidRPr="00FE5CD0">
              <w:rPr>
                <w:rFonts w:ascii="Times New Roman" w:hAnsi="Times New Roman"/>
              </w:rPr>
              <w:t>1092</w:t>
            </w:r>
          </w:p>
        </w:tc>
        <w:tc>
          <w:tcPr>
            <w:tcW w:w="737" w:type="dxa"/>
            <w:tcBorders>
              <w:top w:val="single" w:sz="4" w:space="0" w:color="auto"/>
              <w:left w:val="single" w:sz="4" w:space="0" w:color="auto"/>
              <w:bottom w:val="single" w:sz="4" w:space="0" w:color="auto"/>
              <w:right w:val="single" w:sz="4" w:space="0" w:color="auto"/>
            </w:tcBorders>
            <w:shd w:val="clear" w:color="auto" w:fill="FFFFFF"/>
          </w:tcPr>
          <w:p w14:paraId="7E140C40" w14:textId="77777777" w:rsidR="003438E2" w:rsidRPr="00FE5CD0" w:rsidRDefault="003438E2" w:rsidP="009E1ECA">
            <w:pPr>
              <w:framePr w:w="8467" w:wrap="notBeside" w:vAnchor="text" w:hAnchor="text" w:xAlign="center" w:y="1"/>
              <w:spacing w:after="0" w:line="240" w:lineRule="auto"/>
              <w:ind w:left="80"/>
              <w:rPr>
                <w:rFonts w:ascii="Times New Roman" w:hAnsi="Times New Roman"/>
              </w:rPr>
            </w:pPr>
            <w:r w:rsidRPr="00FE5CD0">
              <w:rPr>
                <w:rFonts w:ascii="Times New Roman" w:hAnsi="Times New Roman"/>
              </w:rPr>
              <w:t>25%</w:t>
            </w:r>
          </w:p>
        </w:tc>
        <w:tc>
          <w:tcPr>
            <w:tcW w:w="1440" w:type="dxa"/>
            <w:tcBorders>
              <w:top w:val="single" w:sz="4" w:space="0" w:color="auto"/>
              <w:left w:val="single" w:sz="4" w:space="0" w:color="auto"/>
              <w:bottom w:val="single" w:sz="4" w:space="0" w:color="auto"/>
            </w:tcBorders>
            <w:shd w:val="clear" w:color="auto" w:fill="FFFFFF"/>
          </w:tcPr>
          <w:p w14:paraId="6226EF8E" w14:textId="77777777" w:rsidR="003438E2" w:rsidRPr="00FE5CD0" w:rsidRDefault="003438E2" w:rsidP="009E1ECA">
            <w:pPr>
              <w:framePr w:w="8467" w:wrap="notBeside" w:vAnchor="text" w:hAnchor="text" w:xAlign="center" w:y="1"/>
              <w:spacing w:after="0" w:line="240" w:lineRule="auto"/>
              <w:ind w:right="300"/>
              <w:rPr>
                <w:rFonts w:ascii="Times New Roman" w:hAnsi="Times New Roman"/>
              </w:rPr>
            </w:pPr>
            <w:r w:rsidRPr="00FE5CD0">
              <w:rPr>
                <w:rFonts w:ascii="Times New Roman" w:hAnsi="Times New Roman"/>
              </w:rPr>
              <w:t>1515</w:t>
            </w:r>
          </w:p>
        </w:tc>
      </w:tr>
      <w:tr w:rsidR="003438E2" w:rsidRPr="00FE5CD0" w14:paraId="76289212" w14:textId="77777777" w:rsidTr="00487D26">
        <w:trPr>
          <w:trHeight w:hRule="exact" w:val="437"/>
          <w:jc w:val="center"/>
        </w:trPr>
        <w:tc>
          <w:tcPr>
            <w:tcW w:w="4443" w:type="dxa"/>
            <w:tcBorders>
              <w:top w:val="single" w:sz="4" w:space="0" w:color="auto"/>
              <w:bottom w:val="single" w:sz="4" w:space="0" w:color="auto"/>
              <w:right w:val="nil"/>
            </w:tcBorders>
            <w:shd w:val="clear" w:color="auto" w:fill="FFFFFF"/>
          </w:tcPr>
          <w:p w14:paraId="2967B483" w14:textId="77777777" w:rsidR="003438E2" w:rsidRPr="00FE5CD0" w:rsidRDefault="003438E2" w:rsidP="009E1ECA">
            <w:pPr>
              <w:framePr w:w="8467" w:wrap="notBeside" w:vAnchor="text" w:hAnchor="text" w:xAlign="center" w:y="1"/>
              <w:shd w:val="clear" w:color="auto" w:fill="FFFFFF"/>
              <w:spacing w:after="0" w:line="240" w:lineRule="auto"/>
              <w:ind w:left="120" w:firstLine="22"/>
              <w:rPr>
                <w:rFonts w:ascii="Times New Roman" w:hAnsi="Times New Roman"/>
              </w:rPr>
            </w:pPr>
            <w:r w:rsidRPr="00FE5CD0">
              <w:rPr>
                <w:rFonts w:ascii="Times New Roman" w:hAnsi="Times New Roman"/>
              </w:rPr>
              <w:t>- Rolnictwo, łowiectwo, leśnictwo 214 (25,4%)</w:t>
            </w:r>
          </w:p>
        </w:tc>
        <w:tc>
          <w:tcPr>
            <w:tcW w:w="930" w:type="dxa"/>
            <w:tcBorders>
              <w:top w:val="single" w:sz="4" w:space="0" w:color="auto"/>
              <w:left w:val="single" w:sz="4" w:space="0" w:color="auto"/>
              <w:bottom w:val="single" w:sz="4" w:space="0" w:color="auto"/>
              <w:right w:val="single" w:sz="4" w:space="0" w:color="auto"/>
            </w:tcBorders>
            <w:shd w:val="clear" w:color="auto" w:fill="FFFFFF"/>
          </w:tcPr>
          <w:p w14:paraId="0A84BC37" w14:textId="77777777" w:rsidR="003438E2" w:rsidRPr="00FE5CD0" w:rsidRDefault="003438E2" w:rsidP="009E1ECA">
            <w:pPr>
              <w:framePr w:w="8467" w:wrap="notBeside" w:vAnchor="text" w:hAnchor="text" w:xAlign="center" w:y="1"/>
              <w:spacing w:after="0" w:line="240" w:lineRule="auto"/>
              <w:ind w:left="100"/>
              <w:rPr>
                <w:rFonts w:ascii="Times New Roman" w:hAnsi="Times New Roman"/>
              </w:rPr>
            </w:pPr>
            <w:r w:rsidRPr="00FE5CD0">
              <w:rPr>
                <w:rFonts w:ascii="Times New Roman" w:hAnsi="Times New Roman"/>
              </w:rPr>
              <w:t>25%</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1354D6B" w14:textId="77777777" w:rsidR="003438E2" w:rsidRPr="00FE5CD0" w:rsidRDefault="003438E2" w:rsidP="009E1ECA">
            <w:pPr>
              <w:framePr w:w="8467" w:wrap="notBeside" w:vAnchor="text" w:hAnchor="text" w:xAlign="center" w:y="1"/>
              <w:spacing w:after="0" w:line="240" w:lineRule="auto"/>
              <w:ind w:right="280"/>
              <w:rPr>
                <w:rFonts w:ascii="Times New Roman" w:hAnsi="Times New Roman"/>
              </w:rPr>
            </w:pPr>
            <w:r w:rsidRPr="00FE5CD0">
              <w:rPr>
                <w:rFonts w:ascii="Times New Roman" w:hAnsi="Times New Roman"/>
              </w:rPr>
              <w:t>273</w:t>
            </w:r>
          </w:p>
        </w:tc>
        <w:tc>
          <w:tcPr>
            <w:tcW w:w="737" w:type="dxa"/>
            <w:tcBorders>
              <w:top w:val="single" w:sz="4" w:space="0" w:color="auto"/>
              <w:left w:val="single" w:sz="4" w:space="0" w:color="auto"/>
              <w:bottom w:val="single" w:sz="4" w:space="0" w:color="auto"/>
              <w:right w:val="single" w:sz="4" w:space="0" w:color="auto"/>
            </w:tcBorders>
            <w:shd w:val="clear" w:color="auto" w:fill="FFFFFF"/>
          </w:tcPr>
          <w:p w14:paraId="14E7C7A2" w14:textId="77777777" w:rsidR="003438E2" w:rsidRPr="00FE5CD0" w:rsidRDefault="003438E2" w:rsidP="009E1ECA">
            <w:pPr>
              <w:framePr w:w="8467" w:wrap="notBeside" w:vAnchor="text" w:hAnchor="text" w:xAlign="center" w:y="1"/>
              <w:spacing w:after="0" w:line="240" w:lineRule="auto"/>
              <w:ind w:left="80"/>
              <w:rPr>
                <w:rFonts w:ascii="Times New Roman" w:hAnsi="Times New Roman"/>
              </w:rPr>
            </w:pPr>
            <w:r w:rsidRPr="00FE5CD0">
              <w:rPr>
                <w:rFonts w:ascii="Times New Roman" w:hAnsi="Times New Roman"/>
              </w:rPr>
              <w:t>20%</w:t>
            </w:r>
          </w:p>
        </w:tc>
        <w:tc>
          <w:tcPr>
            <w:tcW w:w="1440" w:type="dxa"/>
            <w:tcBorders>
              <w:top w:val="single" w:sz="4" w:space="0" w:color="auto"/>
              <w:left w:val="single" w:sz="4" w:space="0" w:color="auto"/>
              <w:bottom w:val="single" w:sz="4" w:space="0" w:color="auto"/>
            </w:tcBorders>
            <w:shd w:val="clear" w:color="auto" w:fill="FFFFFF"/>
          </w:tcPr>
          <w:p w14:paraId="1AE24973" w14:textId="77777777" w:rsidR="003438E2" w:rsidRPr="00FE5CD0" w:rsidRDefault="003438E2" w:rsidP="009E1ECA">
            <w:pPr>
              <w:framePr w:w="8467" w:wrap="notBeside" w:vAnchor="text" w:hAnchor="text" w:xAlign="center" w:y="1"/>
              <w:spacing w:after="0" w:line="240" w:lineRule="auto"/>
              <w:ind w:right="300"/>
              <w:rPr>
                <w:rFonts w:ascii="Times New Roman" w:hAnsi="Times New Roman"/>
              </w:rPr>
            </w:pPr>
            <w:r w:rsidRPr="00FE5CD0">
              <w:rPr>
                <w:rFonts w:ascii="Times New Roman" w:hAnsi="Times New Roman"/>
              </w:rPr>
              <w:t>303</w:t>
            </w:r>
          </w:p>
        </w:tc>
      </w:tr>
      <w:tr w:rsidR="003438E2" w:rsidRPr="00FE5CD0" w14:paraId="7CCFC3FF" w14:textId="77777777" w:rsidTr="00487D26">
        <w:trPr>
          <w:trHeight w:val="423"/>
          <w:jc w:val="center"/>
        </w:trPr>
        <w:tc>
          <w:tcPr>
            <w:tcW w:w="4443" w:type="dxa"/>
            <w:tcBorders>
              <w:top w:val="single" w:sz="4" w:space="0" w:color="auto"/>
              <w:bottom w:val="single" w:sz="4" w:space="0" w:color="auto"/>
              <w:right w:val="nil"/>
            </w:tcBorders>
            <w:shd w:val="clear" w:color="auto" w:fill="FFFFFF"/>
          </w:tcPr>
          <w:p w14:paraId="0D78BFD1" w14:textId="77777777" w:rsidR="003438E2" w:rsidRPr="00FE5CD0" w:rsidRDefault="003438E2" w:rsidP="009E1ECA">
            <w:pPr>
              <w:framePr w:w="8467" w:wrap="notBeside" w:vAnchor="text" w:hAnchor="text" w:xAlign="center" w:y="1"/>
              <w:shd w:val="clear" w:color="auto" w:fill="FFFFFF"/>
              <w:spacing w:after="0" w:line="240" w:lineRule="auto"/>
              <w:ind w:left="120" w:firstLine="22"/>
              <w:rPr>
                <w:rFonts w:ascii="Times New Roman" w:hAnsi="Times New Roman"/>
              </w:rPr>
            </w:pPr>
            <w:r w:rsidRPr="00FE5CD0">
              <w:rPr>
                <w:rFonts w:ascii="Times New Roman" w:hAnsi="Times New Roman"/>
              </w:rPr>
              <w:t>- Działalność produkcyjna 379 (44,9%)</w:t>
            </w:r>
          </w:p>
        </w:tc>
        <w:tc>
          <w:tcPr>
            <w:tcW w:w="930" w:type="dxa"/>
            <w:tcBorders>
              <w:top w:val="single" w:sz="4" w:space="0" w:color="auto"/>
              <w:left w:val="single" w:sz="4" w:space="0" w:color="auto"/>
              <w:bottom w:val="single" w:sz="4" w:space="0" w:color="auto"/>
              <w:right w:val="single" w:sz="4" w:space="0" w:color="auto"/>
            </w:tcBorders>
            <w:shd w:val="clear" w:color="auto" w:fill="FFFFFF"/>
          </w:tcPr>
          <w:p w14:paraId="6C637164" w14:textId="77777777" w:rsidR="003438E2" w:rsidRPr="00FE5CD0" w:rsidRDefault="003438E2" w:rsidP="009E1ECA">
            <w:pPr>
              <w:framePr w:w="8467" w:wrap="notBeside" w:vAnchor="text" w:hAnchor="text" w:xAlign="center" w:y="1"/>
              <w:spacing w:after="0" w:line="240" w:lineRule="auto"/>
              <w:ind w:left="100"/>
              <w:rPr>
                <w:rFonts w:ascii="Times New Roman" w:hAnsi="Times New Roman"/>
              </w:rPr>
            </w:pPr>
            <w:r w:rsidRPr="00FE5CD0">
              <w:rPr>
                <w:rFonts w:ascii="Times New Roman" w:hAnsi="Times New Roman"/>
              </w:rPr>
              <w:t>46%</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3E01F992" w14:textId="77777777" w:rsidR="003438E2" w:rsidRPr="00FE5CD0" w:rsidRDefault="003438E2" w:rsidP="009E1ECA">
            <w:pPr>
              <w:framePr w:w="8467" w:wrap="notBeside" w:vAnchor="text" w:hAnchor="text" w:xAlign="center" w:y="1"/>
              <w:spacing w:after="0" w:line="240" w:lineRule="auto"/>
              <w:ind w:right="280"/>
              <w:rPr>
                <w:rFonts w:ascii="Times New Roman" w:hAnsi="Times New Roman"/>
              </w:rPr>
            </w:pPr>
            <w:r w:rsidRPr="00FE5CD0">
              <w:rPr>
                <w:rFonts w:ascii="Times New Roman" w:hAnsi="Times New Roman"/>
              </w:rPr>
              <w:t>501</w:t>
            </w:r>
          </w:p>
        </w:tc>
        <w:tc>
          <w:tcPr>
            <w:tcW w:w="737" w:type="dxa"/>
            <w:tcBorders>
              <w:top w:val="single" w:sz="4" w:space="0" w:color="auto"/>
              <w:left w:val="single" w:sz="4" w:space="0" w:color="auto"/>
              <w:bottom w:val="single" w:sz="4" w:space="0" w:color="auto"/>
              <w:right w:val="single" w:sz="4" w:space="0" w:color="auto"/>
            </w:tcBorders>
            <w:shd w:val="clear" w:color="auto" w:fill="FFFFFF"/>
          </w:tcPr>
          <w:p w14:paraId="6CD033C6" w14:textId="77777777" w:rsidR="003438E2" w:rsidRPr="00FE5CD0" w:rsidRDefault="003438E2" w:rsidP="009E1ECA">
            <w:pPr>
              <w:framePr w:w="8467" w:wrap="notBeside" w:vAnchor="text" w:hAnchor="text" w:xAlign="center" w:y="1"/>
              <w:spacing w:after="0" w:line="240" w:lineRule="auto"/>
              <w:ind w:left="80"/>
              <w:rPr>
                <w:rFonts w:ascii="Times New Roman" w:hAnsi="Times New Roman"/>
              </w:rPr>
            </w:pPr>
            <w:r w:rsidRPr="00FE5CD0">
              <w:rPr>
                <w:rFonts w:ascii="Times New Roman" w:hAnsi="Times New Roman"/>
              </w:rPr>
              <w:t>50%</w:t>
            </w:r>
          </w:p>
        </w:tc>
        <w:tc>
          <w:tcPr>
            <w:tcW w:w="1440" w:type="dxa"/>
            <w:tcBorders>
              <w:top w:val="single" w:sz="4" w:space="0" w:color="auto"/>
              <w:left w:val="single" w:sz="4" w:space="0" w:color="auto"/>
              <w:bottom w:val="single" w:sz="4" w:space="0" w:color="auto"/>
            </w:tcBorders>
            <w:shd w:val="clear" w:color="auto" w:fill="FFFFFF"/>
          </w:tcPr>
          <w:p w14:paraId="0A5F15B0" w14:textId="77777777" w:rsidR="003438E2" w:rsidRPr="00FE5CD0" w:rsidRDefault="003438E2" w:rsidP="009E1ECA">
            <w:pPr>
              <w:framePr w:w="8467" w:wrap="notBeside" w:vAnchor="text" w:hAnchor="text" w:xAlign="center" w:y="1"/>
              <w:spacing w:after="0" w:line="240" w:lineRule="auto"/>
              <w:ind w:right="300"/>
              <w:rPr>
                <w:rFonts w:ascii="Times New Roman" w:hAnsi="Times New Roman"/>
              </w:rPr>
            </w:pPr>
            <w:r w:rsidRPr="00FE5CD0">
              <w:rPr>
                <w:rFonts w:ascii="Times New Roman" w:hAnsi="Times New Roman"/>
              </w:rPr>
              <w:t>758</w:t>
            </w:r>
          </w:p>
        </w:tc>
      </w:tr>
      <w:tr w:rsidR="003438E2" w:rsidRPr="00FE5CD0" w14:paraId="3C6E693E" w14:textId="77777777" w:rsidTr="00487D26">
        <w:trPr>
          <w:trHeight w:hRule="exact" w:val="367"/>
          <w:jc w:val="center"/>
        </w:trPr>
        <w:tc>
          <w:tcPr>
            <w:tcW w:w="4443" w:type="dxa"/>
            <w:tcBorders>
              <w:top w:val="nil"/>
              <w:bottom w:val="single" w:sz="4" w:space="0" w:color="auto"/>
              <w:right w:val="nil"/>
            </w:tcBorders>
            <w:shd w:val="clear" w:color="auto" w:fill="FFFFFF"/>
          </w:tcPr>
          <w:p w14:paraId="499EFD48" w14:textId="77777777" w:rsidR="003438E2" w:rsidRPr="00FE5CD0" w:rsidRDefault="003438E2" w:rsidP="009E1ECA">
            <w:pPr>
              <w:framePr w:w="8467" w:wrap="notBeside" w:vAnchor="text" w:hAnchor="text" w:xAlign="center" w:y="1"/>
              <w:shd w:val="clear" w:color="auto" w:fill="FFFFFF"/>
              <w:spacing w:after="0" w:line="240" w:lineRule="auto"/>
              <w:ind w:left="120" w:firstLine="22"/>
              <w:rPr>
                <w:rFonts w:ascii="Times New Roman" w:hAnsi="Times New Roman"/>
              </w:rPr>
            </w:pPr>
            <w:r w:rsidRPr="00FE5CD0">
              <w:rPr>
                <w:rFonts w:ascii="Times New Roman" w:hAnsi="Times New Roman"/>
              </w:rPr>
              <w:t>- Budownictwo 7 (0,8%)</w:t>
            </w:r>
          </w:p>
        </w:tc>
        <w:tc>
          <w:tcPr>
            <w:tcW w:w="930" w:type="dxa"/>
            <w:tcBorders>
              <w:top w:val="single" w:sz="4" w:space="0" w:color="auto"/>
              <w:left w:val="single" w:sz="4" w:space="0" w:color="auto"/>
              <w:bottom w:val="single" w:sz="4" w:space="0" w:color="auto"/>
              <w:right w:val="single" w:sz="4" w:space="0" w:color="auto"/>
            </w:tcBorders>
            <w:shd w:val="clear" w:color="auto" w:fill="FFFFFF"/>
          </w:tcPr>
          <w:p w14:paraId="73677F81" w14:textId="77777777" w:rsidR="003438E2" w:rsidRPr="00FE5CD0" w:rsidRDefault="003438E2" w:rsidP="009E1ECA">
            <w:pPr>
              <w:framePr w:w="8467" w:wrap="notBeside" w:vAnchor="text" w:hAnchor="text" w:xAlign="center" w:y="1"/>
              <w:spacing w:after="0" w:line="240" w:lineRule="auto"/>
              <w:ind w:left="100"/>
              <w:rPr>
                <w:rFonts w:ascii="Times New Roman" w:hAnsi="Times New Roman"/>
              </w:rPr>
            </w:pPr>
            <w:r w:rsidRPr="00FE5CD0">
              <w:rPr>
                <w:rFonts w:ascii="Times New Roman" w:hAnsi="Times New Roman"/>
              </w:rPr>
              <w:t>1%</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4937B96" w14:textId="77777777" w:rsidR="003438E2" w:rsidRPr="00FE5CD0" w:rsidRDefault="003438E2" w:rsidP="009E1ECA">
            <w:pPr>
              <w:framePr w:w="8467" w:wrap="notBeside" w:vAnchor="text" w:hAnchor="text" w:xAlign="center" w:y="1"/>
              <w:spacing w:after="0" w:line="240" w:lineRule="auto"/>
              <w:ind w:right="280"/>
              <w:rPr>
                <w:rFonts w:ascii="Times New Roman" w:hAnsi="Times New Roman"/>
              </w:rPr>
            </w:pPr>
            <w:r w:rsidRPr="00FE5CD0">
              <w:rPr>
                <w:rFonts w:ascii="Times New Roman" w:hAnsi="Times New Roman"/>
              </w:rPr>
              <w:t>11</w:t>
            </w:r>
          </w:p>
        </w:tc>
        <w:tc>
          <w:tcPr>
            <w:tcW w:w="737" w:type="dxa"/>
            <w:tcBorders>
              <w:top w:val="single" w:sz="4" w:space="0" w:color="auto"/>
              <w:left w:val="single" w:sz="4" w:space="0" w:color="auto"/>
              <w:bottom w:val="single" w:sz="4" w:space="0" w:color="auto"/>
              <w:right w:val="single" w:sz="4" w:space="0" w:color="auto"/>
            </w:tcBorders>
            <w:shd w:val="clear" w:color="auto" w:fill="FFFFFF"/>
          </w:tcPr>
          <w:p w14:paraId="08F90FEC" w14:textId="77777777" w:rsidR="003438E2" w:rsidRPr="00FE5CD0" w:rsidRDefault="003438E2" w:rsidP="009E1ECA">
            <w:pPr>
              <w:framePr w:w="8467" w:wrap="notBeside" w:vAnchor="text" w:hAnchor="text" w:xAlign="center" w:y="1"/>
              <w:spacing w:after="0" w:line="240" w:lineRule="auto"/>
              <w:ind w:left="80"/>
              <w:rPr>
                <w:rFonts w:ascii="Times New Roman" w:hAnsi="Times New Roman"/>
              </w:rPr>
            </w:pPr>
            <w:r w:rsidRPr="00FE5CD0">
              <w:rPr>
                <w:rFonts w:ascii="Times New Roman" w:hAnsi="Times New Roman"/>
              </w:rPr>
              <w:t>2%</w:t>
            </w:r>
          </w:p>
        </w:tc>
        <w:tc>
          <w:tcPr>
            <w:tcW w:w="1440" w:type="dxa"/>
            <w:tcBorders>
              <w:top w:val="single" w:sz="4" w:space="0" w:color="auto"/>
              <w:left w:val="single" w:sz="4" w:space="0" w:color="auto"/>
              <w:bottom w:val="single" w:sz="4" w:space="0" w:color="auto"/>
            </w:tcBorders>
            <w:shd w:val="clear" w:color="auto" w:fill="FFFFFF"/>
          </w:tcPr>
          <w:p w14:paraId="55E48FD3" w14:textId="77777777" w:rsidR="003438E2" w:rsidRPr="00FE5CD0" w:rsidRDefault="003438E2" w:rsidP="009E1ECA">
            <w:pPr>
              <w:framePr w:w="8467" w:wrap="notBeside" w:vAnchor="text" w:hAnchor="text" w:xAlign="center" w:y="1"/>
              <w:spacing w:after="0" w:line="240" w:lineRule="auto"/>
              <w:ind w:right="300"/>
              <w:rPr>
                <w:rFonts w:ascii="Times New Roman" w:hAnsi="Times New Roman"/>
              </w:rPr>
            </w:pPr>
            <w:r w:rsidRPr="00FE5CD0">
              <w:rPr>
                <w:rFonts w:ascii="Times New Roman" w:hAnsi="Times New Roman"/>
              </w:rPr>
              <w:t>30</w:t>
            </w:r>
          </w:p>
        </w:tc>
      </w:tr>
      <w:tr w:rsidR="003438E2" w:rsidRPr="00FE5CD0" w14:paraId="2145B31F" w14:textId="77777777" w:rsidTr="00487D26">
        <w:trPr>
          <w:trHeight w:val="323"/>
          <w:jc w:val="center"/>
        </w:trPr>
        <w:tc>
          <w:tcPr>
            <w:tcW w:w="4443" w:type="dxa"/>
            <w:tcBorders>
              <w:top w:val="single" w:sz="4" w:space="0" w:color="auto"/>
              <w:bottom w:val="single" w:sz="4" w:space="0" w:color="auto"/>
              <w:right w:val="nil"/>
            </w:tcBorders>
            <w:shd w:val="clear" w:color="auto" w:fill="FFFFFF"/>
          </w:tcPr>
          <w:p w14:paraId="72C85653" w14:textId="77777777" w:rsidR="003438E2" w:rsidRPr="00FE5CD0" w:rsidRDefault="003438E2" w:rsidP="009E1ECA">
            <w:pPr>
              <w:framePr w:w="8467" w:wrap="notBeside" w:vAnchor="text" w:hAnchor="text" w:xAlign="center" w:y="1"/>
              <w:shd w:val="clear" w:color="auto" w:fill="FFFFFF"/>
              <w:spacing w:after="0" w:line="240" w:lineRule="auto"/>
              <w:ind w:left="142"/>
              <w:rPr>
                <w:rFonts w:ascii="Times New Roman" w:hAnsi="Times New Roman"/>
              </w:rPr>
            </w:pPr>
            <w:r w:rsidRPr="00FE5CD0">
              <w:rPr>
                <w:rFonts w:ascii="Times New Roman" w:hAnsi="Times New Roman"/>
              </w:rPr>
              <w:t>- Handel, naprawy 19 (2,3%)</w:t>
            </w:r>
          </w:p>
        </w:tc>
        <w:tc>
          <w:tcPr>
            <w:tcW w:w="930" w:type="dxa"/>
            <w:tcBorders>
              <w:top w:val="single" w:sz="4" w:space="0" w:color="auto"/>
              <w:left w:val="single" w:sz="4" w:space="0" w:color="auto"/>
              <w:bottom w:val="single" w:sz="4" w:space="0" w:color="auto"/>
              <w:right w:val="single" w:sz="4" w:space="0" w:color="auto"/>
            </w:tcBorders>
            <w:shd w:val="clear" w:color="auto" w:fill="FFFFFF"/>
          </w:tcPr>
          <w:p w14:paraId="0AA49016" w14:textId="77777777" w:rsidR="003438E2" w:rsidRPr="00FE5CD0" w:rsidRDefault="003438E2" w:rsidP="009E1ECA">
            <w:pPr>
              <w:framePr w:w="8467" w:wrap="notBeside" w:vAnchor="text" w:hAnchor="text" w:xAlign="center" w:y="1"/>
              <w:spacing w:after="0" w:line="240" w:lineRule="auto"/>
              <w:ind w:left="100"/>
              <w:rPr>
                <w:rFonts w:ascii="Times New Roman" w:hAnsi="Times New Roman"/>
              </w:rPr>
            </w:pPr>
            <w:r w:rsidRPr="00FE5CD0">
              <w:rPr>
                <w:rFonts w:ascii="Times New Roman" w:hAnsi="Times New Roman"/>
              </w:rPr>
              <w:t>3%</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6385F0D" w14:textId="77777777" w:rsidR="003438E2" w:rsidRPr="00FE5CD0" w:rsidRDefault="003438E2" w:rsidP="009E1ECA">
            <w:pPr>
              <w:framePr w:w="8467" w:wrap="notBeside" w:vAnchor="text" w:hAnchor="text" w:xAlign="center" w:y="1"/>
              <w:spacing w:after="0" w:line="240" w:lineRule="auto"/>
              <w:ind w:right="280"/>
              <w:rPr>
                <w:rFonts w:ascii="Times New Roman" w:hAnsi="Times New Roman"/>
              </w:rPr>
            </w:pPr>
            <w:r w:rsidRPr="00FE5CD0">
              <w:rPr>
                <w:rFonts w:ascii="Times New Roman" w:hAnsi="Times New Roman"/>
              </w:rPr>
              <w:t>33</w:t>
            </w:r>
          </w:p>
        </w:tc>
        <w:tc>
          <w:tcPr>
            <w:tcW w:w="737" w:type="dxa"/>
            <w:tcBorders>
              <w:top w:val="single" w:sz="4" w:space="0" w:color="auto"/>
              <w:left w:val="single" w:sz="4" w:space="0" w:color="auto"/>
              <w:bottom w:val="single" w:sz="4" w:space="0" w:color="auto"/>
              <w:right w:val="single" w:sz="4" w:space="0" w:color="auto"/>
            </w:tcBorders>
            <w:shd w:val="clear" w:color="auto" w:fill="FFFFFF"/>
          </w:tcPr>
          <w:p w14:paraId="1BA3655E" w14:textId="77777777" w:rsidR="003438E2" w:rsidRPr="00FE5CD0" w:rsidRDefault="003438E2" w:rsidP="009E1ECA">
            <w:pPr>
              <w:framePr w:w="8467" w:wrap="notBeside" w:vAnchor="text" w:hAnchor="text" w:xAlign="center" w:y="1"/>
              <w:spacing w:after="0" w:line="240" w:lineRule="auto"/>
              <w:ind w:left="80"/>
              <w:rPr>
                <w:rFonts w:ascii="Times New Roman" w:hAnsi="Times New Roman"/>
              </w:rPr>
            </w:pPr>
            <w:r w:rsidRPr="00FE5CD0">
              <w:rPr>
                <w:rFonts w:ascii="Times New Roman" w:hAnsi="Times New Roman"/>
              </w:rPr>
              <w:t>5%</w:t>
            </w:r>
          </w:p>
        </w:tc>
        <w:tc>
          <w:tcPr>
            <w:tcW w:w="1440" w:type="dxa"/>
            <w:tcBorders>
              <w:top w:val="single" w:sz="4" w:space="0" w:color="auto"/>
              <w:left w:val="single" w:sz="4" w:space="0" w:color="auto"/>
              <w:bottom w:val="single" w:sz="4" w:space="0" w:color="auto"/>
            </w:tcBorders>
            <w:shd w:val="clear" w:color="auto" w:fill="FFFFFF"/>
          </w:tcPr>
          <w:p w14:paraId="66749359" w14:textId="77777777" w:rsidR="003438E2" w:rsidRPr="00FE5CD0" w:rsidRDefault="003438E2" w:rsidP="009E1ECA">
            <w:pPr>
              <w:framePr w:w="8467" w:wrap="notBeside" w:vAnchor="text" w:hAnchor="text" w:xAlign="center" w:y="1"/>
              <w:spacing w:after="0" w:line="240" w:lineRule="auto"/>
              <w:ind w:right="300"/>
              <w:rPr>
                <w:rFonts w:ascii="Times New Roman" w:hAnsi="Times New Roman"/>
              </w:rPr>
            </w:pPr>
            <w:r w:rsidRPr="00FE5CD0">
              <w:rPr>
                <w:rFonts w:ascii="Times New Roman" w:hAnsi="Times New Roman"/>
              </w:rPr>
              <w:t>76</w:t>
            </w:r>
          </w:p>
        </w:tc>
      </w:tr>
      <w:tr w:rsidR="003438E2" w:rsidRPr="00FE5CD0" w14:paraId="0E231C56" w14:textId="77777777" w:rsidTr="00487D26">
        <w:trPr>
          <w:trHeight w:hRule="exact" w:val="506"/>
          <w:jc w:val="center"/>
        </w:trPr>
        <w:tc>
          <w:tcPr>
            <w:tcW w:w="4443" w:type="dxa"/>
            <w:tcBorders>
              <w:top w:val="nil"/>
              <w:bottom w:val="single" w:sz="4" w:space="0" w:color="auto"/>
              <w:right w:val="nil"/>
            </w:tcBorders>
            <w:shd w:val="clear" w:color="auto" w:fill="FFFFFF"/>
          </w:tcPr>
          <w:p w14:paraId="09F5746C" w14:textId="77777777" w:rsidR="003438E2" w:rsidRPr="00FE5CD0" w:rsidRDefault="003438E2" w:rsidP="009E1ECA">
            <w:pPr>
              <w:framePr w:w="8467" w:wrap="notBeside" w:vAnchor="text" w:hAnchor="text" w:xAlign="center" w:y="1"/>
              <w:shd w:val="clear" w:color="auto" w:fill="FFFFFF"/>
              <w:spacing w:after="0" w:line="240" w:lineRule="auto"/>
              <w:ind w:left="120" w:firstLine="22"/>
              <w:rPr>
                <w:rFonts w:ascii="Times New Roman" w:hAnsi="Times New Roman"/>
              </w:rPr>
            </w:pPr>
            <w:r w:rsidRPr="00FE5CD0">
              <w:rPr>
                <w:rFonts w:ascii="Times New Roman" w:hAnsi="Times New Roman"/>
              </w:rPr>
              <w:t>- Transport, składowanie i łączność 5 (0,6%)</w:t>
            </w:r>
          </w:p>
          <w:p w14:paraId="288003A4" w14:textId="77777777" w:rsidR="003438E2" w:rsidRPr="00FE5CD0" w:rsidRDefault="003438E2" w:rsidP="009E1ECA">
            <w:pPr>
              <w:framePr w:w="8467" w:wrap="notBeside" w:vAnchor="text" w:hAnchor="text" w:xAlign="center" w:y="1"/>
              <w:shd w:val="clear" w:color="auto" w:fill="FFFFFF"/>
              <w:spacing w:after="0" w:line="240" w:lineRule="auto"/>
              <w:ind w:left="120" w:firstLine="22"/>
              <w:rPr>
                <w:rFonts w:ascii="Times New Roman" w:hAnsi="Times New Roman"/>
              </w:rPr>
            </w:pPr>
          </w:p>
        </w:tc>
        <w:tc>
          <w:tcPr>
            <w:tcW w:w="930" w:type="dxa"/>
            <w:tcBorders>
              <w:top w:val="single" w:sz="4" w:space="0" w:color="auto"/>
              <w:left w:val="single" w:sz="4" w:space="0" w:color="auto"/>
              <w:bottom w:val="single" w:sz="4" w:space="0" w:color="auto"/>
              <w:right w:val="single" w:sz="4" w:space="0" w:color="auto"/>
            </w:tcBorders>
            <w:shd w:val="clear" w:color="auto" w:fill="FFFFFF"/>
          </w:tcPr>
          <w:p w14:paraId="52186B17" w14:textId="77777777" w:rsidR="003438E2" w:rsidRPr="00FE5CD0" w:rsidRDefault="003438E2" w:rsidP="009E1ECA">
            <w:pPr>
              <w:framePr w:w="8467" w:wrap="notBeside" w:vAnchor="text" w:hAnchor="text" w:xAlign="center" w:y="1"/>
              <w:spacing w:after="0" w:line="240" w:lineRule="auto"/>
              <w:ind w:left="100"/>
              <w:rPr>
                <w:rFonts w:ascii="Times New Roman" w:hAnsi="Times New Roman"/>
              </w:rPr>
            </w:pPr>
            <w:r w:rsidRPr="00FE5CD0">
              <w:rPr>
                <w:rFonts w:ascii="Times New Roman" w:hAnsi="Times New Roman"/>
              </w:rPr>
              <w:t>1%</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DD13A42" w14:textId="77777777" w:rsidR="003438E2" w:rsidRPr="00FE5CD0" w:rsidRDefault="003438E2" w:rsidP="009E1ECA">
            <w:pPr>
              <w:framePr w:w="8467" w:wrap="notBeside" w:vAnchor="text" w:hAnchor="text" w:xAlign="center" w:y="1"/>
              <w:spacing w:after="0" w:line="240" w:lineRule="auto"/>
              <w:ind w:right="280"/>
              <w:rPr>
                <w:rFonts w:ascii="Times New Roman" w:hAnsi="Times New Roman"/>
              </w:rPr>
            </w:pPr>
            <w:r w:rsidRPr="00FE5CD0">
              <w:rPr>
                <w:rFonts w:ascii="Times New Roman" w:hAnsi="Times New Roman"/>
              </w:rPr>
              <w:t>11</w:t>
            </w:r>
          </w:p>
        </w:tc>
        <w:tc>
          <w:tcPr>
            <w:tcW w:w="737" w:type="dxa"/>
            <w:tcBorders>
              <w:top w:val="single" w:sz="4" w:space="0" w:color="auto"/>
              <w:left w:val="single" w:sz="4" w:space="0" w:color="auto"/>
              <w:bottom w:val="single" w:sz="4" w:space="0" w:color="auto"/>
              <w:right w:val="single" w:sz="4" w:space="0" w:color="auto"/>
            </w:tcBorders>
            <w:shd w:val="clear" w:color="auto" w:fill="FFFFFF"/>
          </w:tcPr>
          <w:p w14:paraId="2EB4B4D8" w14:textId="77777777" w:rsidR="003438E2" w:rsidRPr="00FE5CD0" w:rsidRDefault="003438E2" w:rsidP="009E1ECA">
            <w:pPr>
              <w:framePr w:w="8467" w:wrap="notBeside" w:vAnchor="text" w:hAnchor="text" w:xAlign="center" w:y="1"/>
              <w:spacing w:after="0" w:line="240" w:lineRule="auto"/>
              <w:ind w:left="80"/>
              <w:rPr>
                <w:rFonts w:ascii="Times New Roman" w:hAnsi="Times New Roman"/>
              </w:rPr>
            </w:pPr>
            <w:r w:rsidRPr="00FE5CD0">
              <w:rPr>
                <w:rFonts w:ascii="Times New Roman" w:hAnsi="Times New Roman"/>
              </w:rPr>
              <w:t>1%</w:t>
            </w:r>
          </w:p>
        </w:tc>
        <w:tc>
          <w:tcPr>
            <w:tcW w:w="1440" w:type="dxa"/>
            <w:tcBorders>
              <w:top w:val="single" w:sz="4" w:space="0" w:color="auto"/>
              <w:left w:val="single" w:sz="4" w:space="0" w:color="auto"/>
              <w:bottom w:val="single" w:sz="4" w:space="0" w:color="auto"/>
            </w:tcBorders>
            <w:shd w:val="clear" w:color="auto" w:fill="FFFFFF"/>
          </w:tcPr>
          <w:p w14:paraId="658A8527" w14:textId="77777777" w:rsidR="003438E2" w:rsidRPr="00FE5CD0" w:rsidRDefault="003438E2" w:rsidP="009E1ECA">
            <w:pPr>
              <w:framePr w:w="8467" w:wrap="notBeside" w:vAnchor="text" w:hAnchor="text" w:xAlign="center" w:y="1"/>
              <w:spacing w:after="0" w:line="240" w:lineRule="auto"/>
              <w:ind w:right="300"/>
              <w:rPr>
                <w:rFonts w:ascii="Times New Roman" w:hAnsi="Times New Roman"/>
              </w:rPr>
            </w:pPr>
            <w:r w:rsidRPr="00FE5CD0">
              <w:rPr>
                <w:rFonts w:ascii="Times New Roman" w:hAnsi="Times New Roman"/>
              </w:rPr>
              <w:t>15</w:t>
            </w:r>
          </w:p>
        </w:tc>
      </w:tr>
      <w:tr w:rsidR="003438E2" w:rsidRPr="00FE5CD0" w14:paraId="2C6BF7DA" w14:textId="77777777" w:rsidTr="00487D26">
        <w:trPr>
          <w:trHeight w:hRule="exact" w:val="583"/>
          <w:jc w:val="center"/>
        </w:trPr>
        <w:tc>
          <w:tcPr>
            <w:tcW w:w="4443" w:type="dxa"/>
            <w:tcBorders>
              <w:top w:val="single" w:sz="4" w:space="0" w:color="auto"/>
              <w:bottom w:val="single" w:sz="4" w:space="0" w:color="auto"/>
              <w:right w:val="nil"/>
            </w:tcBorders>
            <w:shd w:val="clear" w:color="auto" w:fill="FFFFFF"/>
          </w:tcPr>
          <w:p w14:paraId="7402C9AF" w14:textId="77777777" w:rsidR="003438E2" w:rsidRPr="00FE5CD0" w:rsidRDefault="003438E2" w:rsidP="009E1ECA">
            <w:pPr>
              <w:framePr w:w="8467" w:wrap="notBeside" w:vAnchor="text" w:hAnchor="text" w:xAlign="center" w:y="1"/>
              <w:shd w:val="clear" w:color="auto" w:fill="FFFFFF"/>
              <w:spacing w:after="0" w:line="240" w:lineRule="auto"/>
              <w:ind w:left="284" w:hanging="142"/>
              <w:rPr>
                <w:rFonts w:ascii="Times New Roman" w:hAnsi="Times New Roman"/>
              </w:rPr>
            </w:pPr>
            <w:r w:rsidRPr="00FE5CD0">
              <w:rPr>
                <w:rFonts w:ascii="Times New Roman" w:hAnsi="Times New Roman"/>
              </w:rPr>
              <w:t>- Administracja publiczna i obrona narodowa 39 (4,6%)</w:t>
            </w:r>
          </w:p>
        </w:tc>
        <w:tc>
          <w:tcPr>
            <w:tcW w:w="930" w:type="dxa"/>
            <w:tcBorders>
              <w:top w:val="single" w:sz="4" w:space="0" w:color="auto"/>
              <w:left w:val="single" w:sz="4" w:space="0" w:color="auto"/>
              <w:bottom w:val="single" w:sz="4" w:space="0" w:color="auto"/>
              <w:right w:val="single" w:sz="4" w:space="0" w:color="auto"/>
            </w:tcBorders>
            <w:shd w:val="clear" w:color="auto" w:fill="FFFFFF"/>
          </w:tcPr>
          <w:p w14:paraId="2A00327D" w14:textId="77777777" w:rsidR="003438E2" w:rsidRPr="00FE5CD0" w:rsidRDefault="003438E2" w:rsidP="009E1ECA">
            <w:pPr>
              <w:framePr w:w="8467" w:wrap="notBeside" w:vAnchor="text" w:hAnchor="text" w:xAlign="center" w:y="1"/>
              <w:spacing w:after="0" w:line="240" w:lineRule="auto"/>
              <w:ind w:left="100"/>
              <w:rPr>
                <w:rFonts w:ascii="Times New Roman" w:hAnsi="Times New Roman"/>
              </w:rPr>
            </w:pPr>
            <w:r w:rsidRPr="00FE5CD0">
              <w:rPr>
                <w:rFonts w:ascii="Times New Roman" w:hAnsi="Times New Roman"/>
              </w:rPr>
              <w:t>5%</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649DBF3F" w14:textId="77777777" w:rsidR="003438E2" w:rsidRPr="00FE5CD0" w:rsidRDefault="003438E2" w:rsidP="009E1ECA">
            <w:pPr>
              <w:framePr w:w="8467" w:wrap="notBeside" w:vAnchor="text" w:hAnchor="text" w:xAlign="center" w:y="1"/>
              <w:spacing w:after="0" w:line="240" w:lineRule="auto"/>
              <w:ind w:right="280"/>
              <w:rPr>
                <w:rFonts w:ascii="Times New Roman" w:hAnsi="Times New Roman"/>
              </w:rPr>
            </w:pPr>
            <w:r w:rsidRPr="00FE5CD0">
              <w:rPr>
                <w:rFonts w:ascii="Times New Roman" w:hAnsi="Times New Roman"/>
              </w:rPr>
              <w:t>55</w:t>
            </w:r>
          </w:p>
        </w:tc>
        <w:tc>
          <w:tcPr>
            <w:tcW w:w="737" w:type="dxa"/>
            <w:tcBorders>
              <w:top w:val="single" w:sz="4" w:space="0" w:color="auto"/>
              <w:left w:val="single" w:sz="4" w:space="0" w:color="auto"/>
              <w:bottom w:val="single" w:sz="4" w:space="0" w:color="auto"/>
              <w:right w:val="single" w:sz="4" w:space="0" w:color="auto"/>
            </w:tcBorders>
            <w:shd w:val="clear" w:color="auto" w:fill="FFFFFF"/>
          </w:tcPr>
          <w:p w14:paraId="12BECBED" w14:textId="77777777" w:rsidR="003438E2" w:rsidRPr="00FE5CD0" w:rsidRDefault="003438E2" w:rsidP="009E1ECA">
            <w:pPr>
              <w:framePr w:w="8467" w:wrap="notBeside" w:vAnchor="text" w:hAnchor="text" w:xAlign="center" w:y="1"/>
              <w:spacing w:after="0" w:line="240" w:lineRule="auto"/>
              <w:ind w:left="80"/>
              <w:rPr>
                <w:rFonts w:ascii="Times New Roman" w:hAnsi="Times New Roman"/>
              </w:rPr>
            </w:pPr>
            <w:r w:rsidRPr="00FE5CD0">
              <w:rPr>
                <w:rFonts w:ascii="Times New Roman" w:hAnsi="Times New Roman"/>
              </w:rPr>
              <w:t>7%</w:t>
            </w:r>
          </w:p>
        </w:tc>
        <w:tc>
          <w:tcPr>
            <w:tcW w:w="1440" w:type="dxa"/>
            <w:tcBorders>
              <w:top w:val="single" w:sz="4" w:space="0" w:color="auto"/>
              <w:left w:val="single" w:sz="4" w:space="0" w:color="auto"/>
              <w:bottom w:val="single" w:sz="4" w:space="0" w:color="auto"/>
            </w:tcBorders>
            <w:shd w:val="clear" w:color="auto" w:fill="FFFFFF"/>
          </w:tcPr>
          <w:p w14:paraId="3CA1F620" w14:textId="77777777" w:rsidR="003438E2" w:rsidRPr="00FE5CD0" w:rsidRDefault="003438E2" w:rsidP="009E1ECA">
            <w:pPr>
              <w:framePr w:w="8467" w:wrap="notBeside" w:vAnchor="text" w:hAnchor="text" w:xAlign="center" w:y="1"/>
              <w:spacing w:after="0" w:line="240" w:lineRule="auto"/>
              <w:ind w:right="300"/>
              <w:rPr>
                <w:rFonts w:ascii="Times New Roman" w:hAnsi="Times New Roman"/>
              </w:rPr>
            </w:pPr>
            <w:r w:rsidRPr="00FE5CD0">
              <w:rPr>
                <w:rFonts w:ascii="Times New Roman" w:hAnsi="Times New Roman"/>
              </w:rPr>
              <w:t>106</w:t>
            </w:r>
          </w:p>
        </w:tc>
      </w:tr>
      <w:tr w:rsidR="003438E2" w:rsidRPr="00FE5CD0" w14:paraId="6072B6ED" w14:textId="77777777" w:rsidTr="00487D26">
        <w:trPr>
          <w:trHeight w:hRule="exact" w:val="490"/>
          <w:jc w:val="center"/>
        </w:trPr>
        <w:tc>
          <w:tcPr>
            <w:tcW w:w="4443" w:type="dxa"/>
            <w:tcBorders>
              <w:top w:val="single" w:sz="4" w:space="0" w:color="auto"/>
              <w:bottom w:val="single" w:sz="4" w:space="0" w:color="auto"/>
              <w:right w:val="single" w:sz="4" w:space="0" w:color="auto"/>
            </w:tcBorders>
            <w:shd w:val="clear" w:color="auto" w:fill="FFFFFF"/>
          </w:tcPr>
          <w:p w14:paraId="451031F3" w14:textId="77777777" w:rsidR="003438E2" w:rsidRPr="00FE5CD0" w:rsidRDefault="003438E2" w:rsidP="009E1ECA">
            <w:pPr>
              <w:framePr w:w="8467" w:wrap="notBeside" w:vAnchor="text" w:hAnchor="text" w:xAlign="center" w:y="1"/>
              <w:spacing w:after="0" w:line="240" w:lineRule="auto"/>
              <w:ind w:left="120"/>
              <w:rPr>
                <w:rFonts w:ascii="Times New Roman" w:hAnsi="Times New Roman"/>
              </w:rPr>
            </w:pPr>
            <w:r w:rsidRPr="00FE5CD0">
              <w:rPr>
                <w:rFonts w:ascii="Times New Roman" w:hAnsi="Times New Roman"/>
              </w:rPr>
              <w:t>- Edukacja 69 (8,2%)</w:t>
            </w:r>
          </w:p>
        </w:tc>
        <w:tc>
          <w:tcPr>
            <w:tcW w:w="930" w:type="dxa"/>
            <w:tcBorders>
              <w:top w:val="single" w:sz="4" w:space="0" w:color="auto"/>
              <w:left w:val="single" w:sz="4" w:space="0" w:color="auto"/>
              <w:bottom w:val="single" w:sz="4" w:space="0" w:color="auto"/>
              <w:right w:val="single" w:sz="4" w:space="0" w:color="auto"/>
            </w:tcBorders>
            <w:shd w:val="clear" w:color="auto" w:fill="FFFFFF"/>
          </w:tcPr>
          <w:p w14:paraId="19590342" w14:textId="77777777" w:rsidR="003438E2" w:rsidRPr="00FE5CD0" w:rsidRDefault="003438E2" w:rsidP="009E1ECA">
            <w:pPr>
              <w:framePr w:w="8467" w:wrap="notBeside" w:vAnchor="text" w:hAnchor="text" w:xAlign="center" w:y="1"/>
              <w:spacing w:after="0" w:line="240" w:lineRule="auto"/>
              <w:ind w:left="100"/>
              <w:rPr>
                <w:rFonts w:ascii="Times New Roman" w:hAnsi="Times New Roman"/>
              </w:rPr>
            </w:pPr>
            <w:r w:rsidRPr="00FE5CD0">
              <w:rPr>
                <w:rFonts w:ascii="Times New Roman" w:hAnsi="Times New Roman"/>
              </w:rPr>
              <w:t>8%</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6DEB580" w14:textId="77777777" w:rsidR="003438E2" w:rsidRPr="00FE5CD0" w:rsidRDefault="003438E2" w:rsidP="009E1ECA">
            <w:pPr>
              <w:framePr w:w="8467" w:wrap="notBeside" w:vAnchor="text" w:hAnchor="text" w:xAlign="center" w:y="1"/>
              <w:spacing w:after="0" w:line="240" w:lineRule="auto"/>
              <w:ind w:right="280"/>
              <w:rPr>
                <w:rFonts w:ascii="Times New Roman" w:hAnsi="Times New Roman"/>
              </w:rPr>
            </w:pPr>
            <w:r w:rsidRPr="00FE5CD0">
              <w:rPr>
                <w:rFonts w:ascii="Times New Roman" w:hAnsi="Times New Roman"/>
              </w:rPr>
              <w:t>88</w:t>
            </w:r>
          </w:p>
        </w:tc>
        <w:tc>
          <w:tcPr>
            <w:tcW w:w="737" w:type="dxa"/>
            <w:tcBorders>
              <w:top w:val="single" w:sz="4" w:space="0" w:color="auto"/>
              <w:left w:val="single" w:sz="4" w:space="0" w:color="auto"/>
              <w:bottom w:val="single" w:sz="4" w:space="0" w:color="auto"/>
              <w:right w:val="single" w:sz="4" w:space="0" w:color="auto"/>
            </w:tcBorders>
            <w:shd w:val="clear" w:color="auto" w:fill="FFFFFF"/>
          </w:tcPr>
          <w:p w14:paraId="28E59DA8" w14:textId="77777777" w:rsidR="003438E2" w:rsidRPr="00FE5CD0" w:rsidRDefault="003438E2" w:rsidP="009E1ECA">
            <w:pPr>
              <w:framePr w:w="8467" w:wrap="notBeside" w:vAnchor="text" w:hAnchor="text" w:xAlign="center" w:y="1"/>
              <w:spacing w:after="0" w:line="240" w:lineRule="auto"/>
              <w:ind w:left="80"/>
              <w:rPr>
                <w:rFonts w:ascii="Times New Roman" w:hAnsi="Times New Roman"/>
              </w:rPr>
            </w:pPr>
            <w:r w:rsidRPr="00FE5CD0">
              <w:rPr>
                <w:rFonts w:ascii="Times New Roman" w:hAnsi="Times New Roman"/>
              </w:rPr>
              <w:t>10%</w:t>
            </w:r>
          </w:p>
        </w:tc>
        <w:tc>
          <w:tcPr>
            <w:tcW w:w="1440" w:type="dxa"/>
            <w:tcBorders>
              <w:top w:val="single" w:sz="4" w:space="0" w:color="auto"/>
              <w:left w:val="single" w:sz="4" w:space="0" w:color="auto"/>
              <w:bottom w:val="single" w:sz="4" w:space="0" w:color="auto"/>
            </w:tcBorders>
            <w:shd w:val="clear" w:color="auto" w:fill="FFFFFF"/>
          </w:tcPr>
          <w:p w14:paraId="0BDE0BAE" w14:textId="77777777" w:rsidR="003438E2" w:rsidRPr="00FE5CD0" w:rsidRDefault="003438E2" w:rsidP="009E1ECA">
            <w:pPr>
              <w:framePr w:w="8467" w:wrap="notBeside" w:vAnchor="text" w:hAnchor="text" w:xAlign="center" w:y="1"/>
              <w:spacing w:after="0" w:line="240" w:lineRule="auto"/>
              <w:ind w:right="300"/>
              <w:rPr>
                <w:rFonts w:ascii="Times New Roman" w:hAnsi="Times New Roman"/>
              </w:rPr>
            </w:pPr>
            <w:r w:rsidRPr="00FE5CD0">
              <w:rPr>
                <w:rFonts w:ascii="Times New Roman" w:hAnsi="Times New Roman"/>
              </w:rPr>
              <w:t>151</w:t>
            </w:r>
          </w:p>
        </w:tc>
      </w:tr>
      <w:tr w:rsidR="003438E2" w:rsidRPr="00FE5CD0" w14:paraId="151F7815" w14:textId="77777777" w:rsidTr="00487D26">
        <w:trPr>
          <w:trHeight w:hRule="exact" w:val="382"/>
          <w:jc w:val="center"/>
        </w:trPr>
        <w:tc>
          <w:tcPr>
            <w:tcW w:w="4443" w:type="dxa"/>
            <w:tcBorders>
              <w:top w:val="single" w:sz="4" w:space="0" w:color="auto"/>
              <w:bottom w:val="single" w:sz="4" w:space="0" w:color="auto"/>
              <w:right w:val="single" w:sz="4" w:space="0" w:color="auto"/>
            </w:tcBorders>
            <w:shd w:val="clear" w:color="auto" w:fill="FFFFFF"/>
          </w:tcPr>
          <w:p w14:paraId="2BE07C17" w14:textId="77777777" w:rsidR="003438E2" w:rsidRPr="00FE5CD0" w:rsidRDefault="003438E2" w:rsidP="009E1ECA">
            <w:pPr>
              <w:framePr w:w="8467" w:wrap="notBeside" w:vAnchor="text" w:hAnchor="text" w:xAlign="center" w:y="1"/>
              <w:spacing w:after="0" w:line="240" w:lineRule="auto"/>
              <w:ind w:left="120"/>
              <w:rPr>
                <w:rFonts w:ascii="Times New Roman" w:hAnsi="Times New Roman"/>
              </w:rPr>
            </w:pPr>
            <w:r w:rsidRPr="00FE5CD0">
              <w:rPr>
                <w:rFonts w:ascii="Times New Roman" w:hAnsi="Times New Roman"/>
              </w:rPr>
              <w:t>- Ochrona zdrowia 27 (3,2%)</w:t>
            </w:r>
          </w:p>
        </w:tc>
        <w:tc>
          <w:tcPr>
            <w:tcW w:w="930" w:type="dxa"/>
            <w:tcBorders>
              <w:top w:val="single" w:sz="4" w:space="0" w:color="auto"/>
              <w:left w:val="single" w:sz="4" w:space="0" w:color="auto"/>
              <w:bottom w:val="single" w:sz="4" w:space="0" w:color="auto"/>
              <w:right w:val="single" w:sz="4" w:space="0" w:color="auto"/>
            </w:tcBorders>
            <w:shd w:val="clear" w:color="auto" w:fill="FFFFFF"/>
          </w:tcPr>
          <w:p w14:paraId="5E053799" w14:textId="77777777" w:rsidR="003438E2" w:rsidRPr="00FE5CD0" w:rsidRDefault="003438E2" w:rsidP="009E1ECA">
            <w:pPr>
              <w:framePr w:w="8467" w:wrap="notBeside" w:vAnchor="text" w:hAnchor="text" w:xAlign="center" w:y="1"/>
              <w:spacing w:after="0" w:line="240" w:lineRule="auto"/>
              <w:ind w:left="100"/>
              <w:rPr>
                <w:rFonts w:ascii="Times New Roman" w:hAnsi="Times New Roman"/>
              </w:rPr>
            </w:pPr>
            <w:r w:rsidRPr="00FE5CD0">
              <w:rPr>
                <w:rFonts w:ascii="Times New Roman" w:hAnsi="Times New Roman"/>
              </w:rPr>
              <w:t>4%</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0932E019" w14:textId="77777777" w:rsidR="003438E2" w:rsidRPr="00FE5CD0" w:rsidRDefault="003438E2" w:rsidP="009E1ECA">
            <w:pPr>
              <w:framePr w:w="8467" w:wrap="notBeside" w:vAnchor="text" w:hAnchor="text" w:xAlign="center" w:y="1"/>
              <w:spacing w:after="0" w:line="240" w:lineRule="auto"/>
              <w:ind w:right="280"/>
              <w:rPr>
                <w:rFonts w:ascii="Times New Roman" w:hAnsi="Times New Roman"/>
              </w:rPr>
            </w:pPr>
            <w:r w:rsidRPr="00FE5CD0">
              <w:rPr>
                <w:rFonts w:ascii="Times New Roman" w:hAnsi="Times New Roman"/>
              </w:rPr>
              <w:t>44</w:t>
            </w:r>
          </w:p>
        </w:tc>
        <w:tc>
          <w:tcPr>
            <w:tcW w:w="737" w:type="dxa"/>
            <w:tcBorders>
              <w:top w:val="single" w:sz="4" w:space="0" w:color="auto"/>
              <w:left w:val="single" w:sz="4" w:space="0" w:color="auto"/>
              <w:bottom w:val="single" w:sz="4" w:space="0" w:color="auto"/>
              <w:right w:val="single" w:sz="4" w:space="0" w:color="auto"/>
            </w:tcBorders>
            <w:shd w:val="clear" w:color="auto" w:fill="FFFFFF"/>
          </w:tcPr>
          <w:p w14:paraId="7FCBC7B1" w14:textId="77777777" w:rsidR="003438E2" w:rsidRPr="00FE5CD0" w:rsidRDefault="003438E2" w:rsidP="009E1ECA">
            <w:pPr>
              <w:framePr w:w="8467" w:wrap="notBeside" w:vAnchor="text" w:hAnchor="text" w:xAlign="center" w:y="1"/>
              <w:spacing w:after="0" w:line="240" w:lineRule="auto"/>
              <w:ind w:left="80"/>
              <w:rPr>
                <w:rFonts w:ascii="Times New Roman" w:hAnsi="Times New Roman"/>
              </w:rPr>
            </w:pPr>
            <w:r w:rsidRPr="00FE5CD0">
              <w:rPr>
                <w:rFonts w:ascii="Times New Roman" w:hAnsi="Times New Roman"/>
              </w:rPr>
              <w:t>5%</w:t>
            </w:r>
          </w:p>
        </w:tc>
        <w:tc>
          <w:tcPr>
            <w:tcW w:w="1440" w:type="dxa"/>
            <w:tcBorders>
              <w:top w:val="single" w:sz="4" w:space="0" w:color="auto"/>
              <w:left w:val="single" w:sz="4" w:space="0" w:color="auto"/>
              <w:bottom w:val="single" w:sz="4" w:space="0" w:color="auto"/>
            </w:tcBorders>
            <w:shd w:val="clear" w:color="auto" w:fill="FFFFFF"/>
          </w:tcPr>
          <w:p w14:paraId="47B8BC60" w14:textId="77777777" w:rsidR="003438E2" w:rsidRPr="00FE5CD0" w:rsidRDefault="003438E2" w:rsidP="009E1ECA">
            <w:pPr>
              <w:framePr w:w="8467" w:wrap="notBeside" w:vAnchor="text" w:hAnchor="text" w:xAlign="center" w:y="1"/>
              <w:spacing w:after="0" w:line="240" w:lineRule="auto"/>
              <w:ind w:right="300"/>
              <w:rPr>
                <w:rFonts w:ascii="Times New Roman" w:hAnsi="Times New Roman"/>
              </w:rPr>
            </w:pPr>
            <w:r w:rsidRPr="00FE5CD0">
              <w:rPr>
                <w:rFonts w:ascii="Times New Roman" w:hAnsi="Times New Roman"/>
              </w:rPr>
              <w:t>76</w:t>
            </w:r>
          </w:p>
        </w:tc>
      </w:tr>
      <w:tr w:rsidR="003438E2" w:rsidRPr="00FE5CD0" w14:paraId="7D5CC007" w14:textId="77777777" w:rsidTr="00487D26">
        <w:trPr>
          <w:trHeight w:hRule="exact" w:val="393"/>
          <w:jc w:val="center"/>
        </w:trPr>
        <w:tc>
          <w:tcPr>
            <w:tcW w:w="4443" w:type="dxa"/>
            <w:tcBorders>
              <w:top w:val="single" w:sz="4" w:space="0" w:color="auto"/>
              <w:bottom w:val="single" w:sz="4" w:space="0" w:color="auto"/>
              <w:right w:val="single" w:sz="4" w:space="0" w:color="auto"/>
            </w:tcBorders>
            <w:shd w:val="clear" w:color="auto" w:fill="FFFFFF"/>
          </w:tcPr>
          <w:p w14:paraId="734E82DC" w14:textId="77777777" w:rsidR="003438E2" w:rsidRPr="00FE5CD0" w:rsidRDefault="003438E2" w:rsidP="009E1ECA">
            <w:pPr>
              <w:framePr w:w="8467" w:wrap="notBeside" w:vAnchor="text" w:hAnchor="text" w:xAlign="center" w:y="1"/>
              <w:spacing w:after="0" w:line="240" w:lineRule="auto"/>
              <w:ind w:left="120"/>
              <w:rPr>
                <w:rFonts w:ascii="Times New Roman" w:hAnsi="Times New Roman"/>
              </w:rPr>
            </w:pPr>
            <w:r w:rsidRPr="00FE5CD0">
              <w:rPr>
                <w:rFonts w:ascii="Times New Roman" w:hAnsi="Times New Roman"/>
              </w:rPr>
              <w:t>- Pozostałe zawody 84 (10%)</w:t>
            </w:r>
          </w:p>
        </w:tc>
        <w:tc>
          <w:tcPr>
            <w:tcW w:w="930" w:type="dxa"/>
            <w:tcBorders>
              <w:top w:val="single" w:sz="4" w:space="0" w:color="auto"/>
              <w:left w:val="single" w:sz="4" w:space="0" w:color="auto"/>
              <w:bottom w:val="single" w:sz="4" w:space="0" w:color="auto"/>
              <w:right w:val="single" w:sz="4" w:space="0" w:color="auto"/>
            </w:tcBorders>
            <w:shd w:val="clear" w:color="auto" w:fill="FFFFFF"/>
          </w:tcPr>
          <w:p w14:paraId="25FF2BD5" w14:textId="77777777" w:rsidR="003438E2" w:rsidRPr="00FE5CD0" w:rsidRDefault="003438E2" w:rsidP="009E1ECA">
            <w:pPr>
              <w:framePr w:w="8467" w:wrap="notBeside" w:vAnchor="text" w:hAnchor="text" w:xAlign="center" w:y="1"/>
              <w:spacing w:after="0" w:line="240" w:lineRule="auto"/>
              <w:ind w:left="100"/>
              <w:rPr>
                <w:rFonts w:ascii="Times New Roman" w:hAnsi="Times New Roman"/>
              </w:rPr>
            </w:pPr>
            <w:r w:rsidRPr="00FE5CD0">
              <w:rPr>
                <w:rFonts w:ascii="Times New Roman" w:hAnsi="Times New Roman"/>
              </w:rPr>
              <w:t>7%</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4941523C" w14:textId="77777777" w:rsidR="003438E2" w:rsidRPr="00FE5CD0" w:rsidRDefault="003438E2" w:rsidP="009E1ECA">
            <w:pPr>
              <w:framePr w:w="8467" w:wrap="notBeside" w:vAnchor="text" w:hAnchor="text" w:xAlign="center" w:y="1"/>
              <w:spacing w:after="0" w:line="240" w:lineRule="auto"/>
              <w:ind w:right="280"/>
              <w:rPr>
                <w:rFonts w:ascii="Times New Roman" w:hAnsi="Times New Roman"/>
              </w:rPr>
            </w:pPr>
            <w:r w:rsidRPr="00FE5CD0">
              <w:rPr>
                <w:rFonts w:ascii="Times New Roman" w:hAnsi="Times New Roman"/>
              </w:rPr>
              <w:t>76</w:t>
            </w:r>
          </w:p>
        </w:tc>
        <w:tc>
          <w:tcPr>
            <w:tcW w:w="737" w:type="dxa"/>
            <w:tcBorders>
              <w:top w:val="single" w:sz="4" w:space="0" w:color="auto"/>
              <w:left w:val="single" w:sz="4" w:space="0" w:color="auto"/>
              <w:bottom w:val="single" w:sz="4" w:space="0" w:color="auto"/>
              <w:right w:val="single" w:sz="4" w:space="0" w:color="auto"/>
            </w:tcBorders>
            <w:shd w:val="clear" w:color="auto" w:fill="FFFFFF"/>
            <w:vAlign w:val="center"/>
          </w:tcPr>
          <w:p w14:paraId="69FCA90D" w14:textId="77777777" w:rsidR="003438E2" w:rsidRPr="00FE5CD0" w:rsidRDefault="003438E2" w:rsidP="009E1ECA">
            <w:pPr>
              <w:framePr w:w="8467" w:wrap="notBeside" w:vAnchor="text" w:hAnchor="text" w:xAlign="center" w:y="1"/>
              <w:spacing w:after="0" w:line="240" w:lineRule="auto"/>
              <w:ind w:left="80"/>
              <w:jc w:val="center"/>
              <w:rPr>
                <w:rFonts w:ascii="Times New Roman" w:hAnsi="Times New Roman"/>
              </w:rPr>
            </w:pPr>
            <w:r w:rsidRPr="00FE5CD0">
              <w:rPr>
                <w:rFonts w:ascii="Times New Roman" w:hAnsi="Times New Roman"/>
              </w:rPr>
              <w:t>-</w:t>
            </w:r>
          </w:p>
        </w:tc>
        <w:tc>
          <w:tcPr>
            <w:tcW w:w="1440" w:type="dxa"/>
            <w:tcBorders>
              <w:top w:val="single" w:sz="4" w:space="0" w:color="auto"/>
              <w:left w:val="single" w:sz="4" w:space="0" w:color="auto"/>
              <w:bottom w:val="single" w:sz="4" w:space="0" w:color="auto"/>
            </w:tcBorders>
            <w:shd w:val="clear" w:color="auto" w:fill="FFFFFF"/>
            <w:vAlign w:val="center"/>
          </w:tcPr>
          <w:p w14:paraId="1CEE4F16" w14:textId="77777777" w:rsidR="003438E2" w:rsidRPr="00FE5CD0" w:rsidRDefault="003438E2" w:rsidP="009E1ECA">
            <w:pPr>
              <w:framePr w:w="8467" w:wrap="notBeside" w:vAnchor="text" w:hAnchor="text" w:xAlign="center" w:y="1"/>
              <w:spacing w:after="0" w:line="240" w:lineRule="auto"/>
              <w:ind w:right="300"/>
              <w:jc w:val="center"/>
              <w:rPr>
                <w:rFonts w:ascii="Times New Roman" w:hAnsi="Times New Roman"/>
              </w:rPr>
            </w:pPr>
            <w:r w:rsidRPr="00FE5CD0">
              <w:rPr>
                <w:rFonts w:ascii="Times New Roman" w:hAnsi="Times New Roman"/>
              </w:rPr>
              <w:t>-</w:t>
            </w:r>
          </w:p>
        </w:tc>
      </w:tr>
      <w:tr w:rsidR="003438E2" w:rsidRPr="00FE5CD0" w14:paraId="7866EC5D" w14:textId="77777777" w:rsidTr="00487D26">
        <w:trPr>
          <w:trHeight w:hRule="exact" w:val="441"/>
          <w:jc w:val="center"/>
        </w:trPr>
        <w:tc>
          <w:tcPr>
            <w:tcW w:w="4443" w:type="dxa"/>
            <w:tcBorders>
              <w:top w:val="single" w:sz="4" w:space="0" w:color="auto"/>
              <w:bottom w:val="single" w:sz="4" w:space="0" w:color="FFFFFF"/>
              <w:right w:val="single" w:sz="4" w:space="0" w:color="auto"/>
            </w:tcBorders>
            <w:shd w:val="clear" w:color="auto" w:fill="FFFFFF"/>
          </w:tcPr>
          <w:p w14:paraId="6A3FBFDB" w14:textId="77777777" w:rsidR="003438E2" w:rsidRPr="00FE5CD0" w:rsidRDefault="003438E2" w:rsidP="009E1ECA">
            <w:pPr>
              <w:framePr w:w="8467" w:wrap="notBeside" w:vAnchor="text" w:hAnchor="text" w:xAlign="center" w:y="1"/>
              <w:spacing w:after="0" w:line="240" w:lineRule="auto"/>
              <w:ind w:left="120"/>
              <w:rPr>
                <w:rFonts w:ascii="Times New Roman" w:hAnsi="Times New Roman"/>
              </w:rPr>
            </w:pPr>
            <w:r w:rsidRPr="00FE5CD0">
              <w:rPr>
                <w:rFonts w:ascii="Times New Roman" w:hAnsi="Times New Roman"/>
              </w:rPr>
              <w:t xml:space="preserve">Bezrobotnych 342, w tym nie </w:t>
            </w:r>
          </w:p>
        </w:tc>
        <w:tc>
          <w:tcPr>
            <w:tcW w:w="18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B02361" w14:textId="77777777" w:rsidR="003438E2" w:rsidRPr="00FE5CD0" w:rsidRDefault="003438E2" w:rsidP="009E1ECA">
            <w:pPr>
              <w:framePr w:w="8467" w:wrap="notBeside" w:vAnchor="text" w:hAnchor="text" w:xAlign="center" w:y="1"/>
              <w:spacing w:after="0" w:line="240" w:lineRule="auto"/>
              <w:jc w:val="center"/>
              <w:rPr>
                <w:rFonts w:ascii="Times New Roman" w:hAnsi="Times New Roman"/>
              </w:rPr>
            </w:pPr>
            <w:r w:rsidRPr="00FE5CD0">
              <w:rPr>
                <w:rFonts w:ascii="Times New Roman" w:hAnsi="Times New Roman"/>
              </w:rPr>
              <w:t>100</w:t>
            </w:r>
          </w:p>
        </w:tc>
        <w:tc>
          <w:tcPr>
            <w:tcW w:w="737" w:type="dxa"/>
            <w:tcBorders>
              <w:top w:val="single" w:sz="4" w:space="0" w:color="auto"/>
              <w:left w:val="single" w:sz="4" w:space="0" w:color="auto"/>
              <w:bottom w:val="single" w:sz="4" w:space="0" w:color="auto"/>
              <w:right w:val="single" w:sz="4" w:space="0" w:color="auto"/>
            </w:tcBorders>
            <w:shd w:val="clear" w:color="auto" w:fill="FFFFFF"/>
            <w:vAlign w:val="center"/>
          </w:tcPr>
          <w:p w14:paraId="424A0C84" w14:textId="77777777" w:rsidR="003438E2" w:rsidRPr="00FE5CD0" w:rsidRDefault="003438E2" w:rsidP="009E1ECA">
            <w:pPr>
              <w:framePr w:w="8467" w:wrap="notBeside" w:vAnchor="text" w:hAnchor="text" w:xAlign="center" w:y="1"/>
              <w:spacing w:after="0" w:line="240" w:lineRule="auto"/>
              <w:ind w:left="80"/>
              <w:jc w:val="center"/>
              <w:rPr>
                <w:rFonts w:ascii="Times New Roman" w:hAnsi="Times New Roman"/>
              </w:rPr>
            </w:pPr>
            <w:r w:rsidRPr="00FE5CD0">
              <w:rPr>
                <w:rFonts w:ascii="Times New Roman" w:hAnsi="Times New Roman"/>
              </w:rPr>
              <w:t>-</w:t>
            </w:r>
          </w:p>
        </w:tc>
        <w:tc>
          <w:tcPr>
            <w:tcW w:w="1440" w:type="dxa"/>
            <w:tcBorders>
              <w:top w:val="single" w:sz="4" w:space="0" w:color="auto"/>
              <w:left w:val="single" w:sz="4" w:space="0" w:color="auto"/>
              <w:bottom w:val="single" w:sz="4" w:space="0" w:color="auto"/>
            </w:tcBorders>
            <w:shd w:val="clear" w:color="auto" w:fill="FFFFFF"/>
            <w:vAlign w:val="center"/>
          </w:tcPr>
          <w:p w14:paraId="2DCEFA59" w14:textId="77777777" w:rsidR="003438E2" w:rsidRPr="00FE5CD0" w:rsidRDefault="003438E2" w:rsidP="009E1ECA">
            <w:pPr>
              <w:framePr w:w="8467" w:wrap="notBeside" w:vAnchor="text" w:hAnchor="text" w:xAlign="center" w:y="1"/>
              <w:spacing w:after="0" w:line="240" w:lineRule="auto"/>
              <w:ind w:right="300"/>
              <w:jc w:val="center"/>
              <w:rPr>
                <w:rFonts w:ascii="Times New Roman" w:hAnsi="Times New Roman"/>
              </w:rPr>
            </w:pPr>
            <w:r w:rsidRPr="00FE5CD0">
              <w:rPr>
                <w:rFonts w:ascii="Times New Roman" w:hAnsi="Times New Roman"/>
              </w:rPr>
              <w:t>-</w:t>
            </w:r>
          </w:p>
        </w:tc>
      </w:tr>
      <w:tr w:rsidR="003438E2" w:rsidRPr="00FE5CD0" w14:paraId="6E8C68F6" w14:textId="77777777" w:rsidTr="00487D26">
        <w:trPr>
          <w:trHeight w:hRule="exact" w:val="580"/>
          <w:jc w:val="center"/>
        </w:trPr>
        <w:tc>
          <w:tcPr>
            <w:tcW w:w="4443" w:type="dxa"/>
            <w:tcBorders>
              <w:top w:val="single" w:sz="4" w:space="0" w:color="FFFFFF"/>
              <w:right w:val="single" w:sz="4" w:space="0" w:color="auto"/>
            </w:tcBorders>
            <w:shd w:val="clear" w:color="auto" w:fill="FFFFFF"/>
            <w:vAlign w:val="center"/>
          </w:tcPr>
          <w:p w14:paraId="1F86A94B" w14:textId="77777777" w:rsidR="003438E2" w:rsidRPr="00FE5CD0" w:rsidRDefault="003438E2" w:rsidP="009E1ECA">
            <w:pPr>
              <w:framePr w:w="8467" w:wrap="notBeside" w:vAnchor="text" w:hAnchor="text" w:xAlign="center" w:y="1"/>
              <w:spacing w:after="0" w:line="240" w:lineRule="auto"/>
              <w:ind w:left="120"/>
              <w:rPr>
                <w:rFonts w:ascii="Times New Roman" w:hAnsi="Times New Roman"/>
              </w:rPr>
            </w:pPr>
            <w:r w:rsidRPr="00FE5CD0">
              <w:rPr>
                <w:rFonts w:ascii="Times New Roman" w:hAnsi="Times New Roman"/>
              </w:rPr>
              <w:t xml:space="preserve">posiadających prawa do zasiłku 203. </w:t>
            </w:r>
          </w:p>
        </w:tc>
        <w:tc>
          <w:tcPr>
            <w:tcW w:w="930" w:type="dxa"/>
            <w:tcBorders>
              <w:top w:val="single" w:sz="4" w:space="0" w:color="auto"/>
              <w:left w:val="single" w:sz="4" w:space="0" w:color="auto"/>
              <w:right w:val="single" w:sz="4" w:space="0" w:color="auto"/>
            </w:tcBorders>
            <w:shd w:val="clear" w:color="auto" w:fill="FFFFFF"/>
            <w:vAlign w:val="center"/>
          </w:tcPr>
          <w:p w14:paraId="0C195F51" w14:textId="77777777" w:rsidR="003438E2" w:rsidRPr="00FE5CD0" w:rsidRDefault="003438E2" w:rsidP="009E1ECA">
            <w:pPr>
              <w:framePr w:w="8467" w:wrap="notBeside" w:vAnchor="text" w:hAnchor="text" w:xAlign="center" w:y="1"/>
              <w:spacing w:after="0" w:line="240" w:lineRule="auto"/>
              <w:ind w:left="80"/>
              <w:jc w:val="center"/>
              <w:rPr>
                <w:rFonts w:ascii="Times New Roman" w:hAnsi="Times New Roman"/>
              </w:rPr>
            </w:pPr>
            <w:r w:rsidRPr="00FE5CD0">
              <w:rPr>
                <w:rFonts w:ascii="Times New Roman" w:hAnsi="Times New Roman"/>
              </w:rPr>
              <w:t>-</w:t>
            </w:r>
          </w:p>
        </w:tc>
        <w:tc>
          <w:tcPr>
            <w:tcW w:w="950" w:type="dxa"/>
            <w:tcBorders>
              <w:top w:val="single" w:sz="4" w:space="0" w:color="auto"/>
              <w:left w:val="single" w:sz="4" w:space="0" w:color="auto"/>
              <w:right w:val="single" w:sz="4" w:space="0" w:color="auto"/>
            </w:tcBorders>
            <w:shd w:val="clear" w:color="auto" w:fill="FFFFFF"/>
            <w:vAlign w:val="center"/>
          </w:tcPr>
          <w:p w14:paraId="446A5B53" w14:textId="77777777" w:rsidR="003438E2" w:rsidRPr="00FE5CD0" w:rsidRDefault="003438E2" w:rsidP="009E1ECA">
            <w:pPr>
              <w:framePr w:w="8467" w:wrap="notBeside" w:vAnchor="text" w:hAnchor="text" w:xAlign="center" w:y="1"/>
              <w:spacing w:after="0" w:line="240" w:lineRule="auto"/>
              <w:ind w:right="300"/>
              <w:jc w:val="center"/>
              <w:rPr>
                <w:rFonts w:ascii="Times New Roman" w:hAnsi="Times New Roman"/>
              </w:rPr>
            </w:pPr>
            <w:r w:rsidRPr="00FE5CD0">
              <w:rPr>
                <w:rFonts w:ascii="Times New Roman" w:hAnsi="Times New Roman"/>
              </w:rPr>
              <w:t>-</w:t>
            </w:r>
          </w:p>
        </w:tc>
        <w:tc>
          <w:tcPr>
            <w:tcW w:w="737" w:type="dxa"/>
            <w:tcBorders>
              <w:top w:val="single" w:sz="4" w:space="0" w:color="auto"/>
              <w:left w:val="single" w:sz="4" w:space="0" w:color="auto"/>
              <w:right w:val="single" w:sz="4" w:space="0" w:color="auto"/>
            </w:tcBorders>
            <w:shd w:val="clear" w:color="auto" w:fill="FFFFFF"/>
            <w:vAlign w:val="center"/>
          </w:tcPr>
          <w:p w14:paraId="3F3E6222" w14:textId="77777777" w:rsidR="003438E2" w:rsidRPr="00FE5CD0" w:rsidRDefault="003438E2" w:rsidP="009E1ECA">
            <w:pPr>
              <w:framePr w:w="8467" w:wrap="notBeside" w:vAnchor="text" w:hAnchor="text" w:xAlign="center" w:y="1"/>
              <w:spacing w:after="0" w:line="240" w:lineRule="auto"/>
              <w:ind w:left="80"/>
              <w:jc w:val="center"/>
              <w:rPr>
                <w:rFonts w:ascii="Times New Roman" w:hAnsi="Times New Roman"/>
              </w:rPr>
            </w:pPr>
            <w:r w:rsidRPr="00FE5CD0">
              <w:rPr>
                <w:rFonts w:ascii="Times New Roman" w:hAnsi="Times New Roman"/>
              </w:rPr>
              <w:t>-</w:t>
            </w:r>
          </w:p>
        </w:tc>
        <w:tc>
          <w:tcPr>
            <w:tcW w:w="1440" w:type="dxa"/>
            <w:tcBorders>
              <w:top w:val="single" w:sz="4" w:space="0" w:color="auto"/>
              <w:left w:val="single" w:sz="4" w:space="0" w:color="auto"/>
            </w:tcBorders>
            <w:shd w:val="clear" w:color="auto" w:fill="FFFFFF"/>
            <w:vAlign w:val="center"/>
          </w:tcPr>
          <w:p w14:paraId="57478A2B" w14:textId="77777777" w:rsidR="003438E2" w:rsidRPr="00FE5CD0" w:rsidRDefault="003438E2" w:rsidP="009E1ECA">
            <w:pPr>
              <w:framePr w:w="8467" w:wrap="notBeside" w:vAnchor="text" w:hAnchor="text" w:xAlign="center" w:y="1"/>
              <w:spacing w:after="0" w:line="240" w:lineRule="auto"/>
              <w:ind w:right="300"/>
              <w:jc w:val="center"/>
              <w:rPr>
                <w:rFonts w:ascii="Times New Roman" w:hAnsi="Times New Roman"/>
              </w:rPr>
            </w:pPr>
            <w:r w:rsidRPr="00FE5CD0">
              <w:rPr>
                <w:rFonts w:ascii="Times New Roman" w:hAnsi="Times New Roman"/>
              </w:rPr>
              <w:t>-</w:t>
            </w:r>
          </w:p>
        </w:tc>
      </w:tr>
    </w:tbl>
    <w:p w14:paraId="1BA3A14D" w14:textId="77777777" w:rsidR="003438E2" w:rsidRPr="00FE5CD0" w:rsidRDefault="003438E2" w:rsidP="009E1ECA">
      <w:pPr>
        <w:spacing w:after="0" w:line="240" w:lineRule="auto"/>
        <w:rPr>
          <w:rFonts w:ascii="Times New Roman" w:hAnsi="Times New Roman"/>
          <w:sz w:val="32"/>
          <w:szCs w:val="32"/>
          <w:u w:val="single"/>
        </w:rPr>
      </w:pPr>
      <w:bookmarkStart w:id="27" w:name="bookmark6"/>
    </w:p>
    <w:p w14:paraId="6F6FCB3B" w14:textId="77777777" w:rsidR="003438E2" w:rsidRPr="00FE5CD0" w:rsidRDefault="003438E2">
      <w:pPr>
        <w:spacing w:after="0"/>
        <w:rPr>
          <w:rFonts w:ascii="Arial" w:hAnsi="Arial" w:cs="Arial"/>
          <w:color w:val="1F497D"/>
          <w:sz w:val="20"/>
          <w:szCs w:val="20"/>
          <w:lang w:eastAsia="pl-PL"/>
        </w:rPr>
      </w:pPr>
      <w:r w:rsidRPr="00FE5CD0">
        <w:rPr>
          <w:rFonts w:ascii="Arial" w:hAnsi="Arial" w:cs="Arial"/>
          <w:color w:val="1F497D"/>
          <w:sz w:val="20"/>
          <w:szCs w:val="20"/>
          <w:lang w:eastAsia="pl-PL"/>
        </w:rPr>
        <w:br w:type="page"/>
      </w:r>
    </w:p>
    <w:p w14:paraId="2ED4827B" w14:textId="77777777" w:rsidR="003438E2" w:rsidRPr="00CE1BBB" w:rsidRDefault="003438E2" w:rsidP="00487D26">
      <w:pPr>
        <w:spacing w:after="0" w:line="240" w:lineRule="auto"/>
        <w:rPr>
          <w:rFonts w:ascii="Arial" w:hAnsi="Arial" w:cs="Arial"/>
          <w:color w:val="000000"/>
          <w:sz w:val="20"/>
          <w:szCs w:val="20"/>
          <w:lang w:eastAsia="pl-PL"/>
        </w:rPr>
      </w:pPr>
      <w:r w:rsidRPr="00CE1BBB">
        <w:rPr>
          <w:rFonts w:ascii="Arial" w:hAnsi="Arial" w:cs="Arial"/>
          <w:color w:val="000000"/>
          <w:sz w:val="20"/>
          <w:szCs w:val="20"/>
          <w:lang w:eastAsia="pl-PL"/>
        </w:rPr>
        <w:lastRenderedPageBreak/>
        <w:t xml:space="preserve">Populacja gminy w dn. </w:t>
      </w:r>
      <w:proofErr w:type="spellStart"/>
      <w:r w:rsidRPr="00CE1BBB">
        <w:rPr>
          <w:rFonts w:ascii="Arial" w:hAnsi="Arial" w:cs="Arial"/>
          <w:color w:val="000000"/>
          <w:sz w:val="20"/>
          <w:szCs w:val="20"/>
          <w:lang w:eastAsia="pl-PL"/>
        </w:rPr>
        <w:t>01.01.2011r</w:t>
      </w:r>
      <w:proofErr w:type="spellEnd"/>
      <w:r w:rsidRPr="00CE1BBB">
        <w:rPr>
          <w:rFonts w:ascii="Arial" w:hAnsi="Arial" w:cs="Arial"/>
          <w:color w:val="000000"/>
          <w:sz w:val="20"/>
          <w:szCs w:val="20"/>
          <w:lang w:eastAsia="pl-PL"/>
        </w:rPr>
        <w:t>. wynosiła 6 323 osób (47,2 osób/</w:t>
      </w:r>
      <w:proofErr w:type="spellStart"/>
      <w:r w:rsidRPr="00CE1BBB">
        <w:rPr>
          <w:rFonts w:ascii="Arial" w:hAnsi="Arial" w:cs="Arial"/>
          <w:color w:val="000000"/>
          <w:sz w:val="20"/>
          <w:szCs w:val="20"/>
          <w:lang w:eastAsia="pl-PL"/>
        </w:rPr>
        <w:t>km</w:t>
      </w:r>
      <w:r w:rsidRPr="00CE1BBB">
        <w:rPr>
          <w:rFonts w:ascii="Arial" w:hAnsi="Arial" w:cs="Arial"/>
          <w:color w:val="000000"/>
          <w:sz w:val="20"/>
          <w:szCs w:val="20"/>
          <w:vertAlign w:val="superscript"/>
          <w:lang w:eastAsia="pl-PL"/>
        </w:rPr>
        <w:t>2</w:t>
      </w:r>
      <w:proofErr w:type="spellEnd"/>
      <w:r w:rsidRPr="00CE1BBB">
        <w:rPr>
          <w:rFonts w:ascii="Arial" w:hAnsi="Arial" w:cs="Arial"/>
          <w:color w:val="000000"/>
          <w:sz w:val="20"/>
          <w:szCs w:val="20"/>
          <w:lang w:eastAsia="pl-PL"/>
        </w:rPr>
        <w:t xml:space="preserve">). Poniżej dane zaludnienia w poszczególnych miejscowościach w dn. </w:t>
      </w:r>
      <w:proofErr w:type="spellStart"/>
      <w:r w:rsidRPr="00CE1BBB">
        <w:rPr>
          <w:rFonts w:ascii="Arial" w:hAnsi="Arial" w:cs="Arial"/>
          <w:color w:val="000000"/>
          <w:sz w:val="20"/>
          <w:szCs w:val="20"/>
          <w:lang w:eastAsia="pl-PL"/>
        </w:rPr>
        <w:t>08.10.2012r</w:t>
      </w:r>
      <w:proofErr w:type="spellEnd"/>
      <w:r w:rsidRPr="00CE1BBB">
        <w:rPr>
          <w:rFonts w:ascii="Arial" w:hAnsi="Arial" w:cs="Arial"/>
          <w:color w:val="000000"/>
          <w:sz w:val="20"/>
          <w:szCs w:val="20"/>
          <w:lang w:eastAsia="pl-PL"/>
        </w:rPr>
        <w:t>.</w:t>
      </w:r>
    </w:p>
    <w:p w14:paraId="299E7FD4" w14:textId="77777777" w:rsidR="003438E2" w:rsidRPr="00CE1BBB" w:rsidRDefault="003438E2" w:rsidP="00CA13D5">
      <w:pPr>
        <w:spacing w:after="0" w:line="240" w:lineRule="auto"/>
        <w:rPr>
          <w:color w:val="000000"/>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5"/>
        <w:gridCol w:w="1842"/>
      </w:tblGrid>
      <w:tr w:rsidR="003438E2" w:rsidRPr="00CE1BBB" w14:paraId="61F530EA" w14:textId="77777777" w:rsidTr="009979EF">
        <w:tc>
          <w:tcPr>
            <w:tcW w:w="2235" w:type="dxa"/>
          </w:tcPr>
          <w:p w14:paraId="409AA502"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Miejscowość</w:t>
            </w:r>
          </w:p>
        </w:tc>
        <w:tc>
          <w:tcPr>
            <w:tcW w:w="1842" w:type="dxa"/>
          </w:tcPr>
          <w:p w14:paraId="07B91206"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Liczba mieszkańców</w:t>
            </w:r>
          </w:p>
        </w:tc>
      </w:tr>
      <w:tr w:rsidR="003438E2" w:rsidRPr="00CE1BBB" w14:paraId="4F0DA1C5" w14:textId="77777777" w:rsidTr="009979EF">
        <w:tc>
          <w:tcPr>
            <w:tcW w:w="2235" w:type="dxa"/>
          </w:tcPr>
          <w:p w14:paraId="16627ED1"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Bagno</w:t>
            </w:r>
          </w:p>
        </w:tc>
        <w:tc>
          <w:tcPr>
            <w:tcW w:w="1842" w:type="dxa"/>
          </w:tcPr>
          <w:p w14:paraId="5BA7CA6D"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55</w:t>
            </w:r>
          </w:p>
        </w:tc>
      </w:tr>
      <w:tr w:rsidR="003438E2" w:rsidRPr="00CE1BBB" w14:paraId="695CDEFD" w14:textId="77777777" w:rsidTr="009979EF">
        <w:tc>
          <w:tcPr>
            <w:tcW w:w="2235" w:type="dxa"/>
          </w:tcPr>
          <w:p w14:paraId="5903EB2A"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Bardzlino</w:t>
            </w:r>
          </w:p>
        </w:tc>
        <w:tc>
          <w:tcPr>
            <w:tcW w:w="1842" w:type="dxa"/>
          </w:tcPr>
          <w:p w14:paraId="066199FB"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137</w:t>
            </w:r>
          </w:p>
        </w:tc>
      </w:tr>
      <w:tr w:rsidR="003438E2" w:rsidRPr="00CE1BBB" w14:paraId="092CDDDC" w14:textId="77777777" w:rsidTr="009979EF">
        <w:tc>
          <w:tcPr>
            <w:tcW w:w="2235" w:type="dxa"/>
          </w:tcPr>
          <w:p w14:paraId="2AE38194"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Biała Kępa</w:t>
            </w:r>
          </w:p>
        </w:tc>
        <w:tc>
          <w:tcPr>
            <w:tcW w:w="1842" w:type="dxa"/>
          </w:tcPr>
          <w:p w14:paraId="74EED34B"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9</w:t>
            </w:r>
          </w:p>
        </w:tc>
      </w:tr>
      <w:tr w:rsidR="003438E2" w:rsidRPr="00CE1BBB" w14:paraId="115B61E6" w14:textId="77777777" w:rsidTr="009979EF">
        <w:tc>
          <w:tcPr>
            <w:tcW w:w="2235" w:type="dxa"/>
          </w:tcPr>
          <w:p w14:paraId="1947ECE8"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Brzeźniki</w:t>
            </w:r>
          </w:p>
        </w:tc>
        <w:tc>
          <w:tcPr>
            <w:tcW w:w="1842" w:type="dxa"/>
          </w:tcPr>
          <w:p w14:paraId="77584BA8"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10</w:t>
            </w:r>
          </w:p>
        </w:tc>
      </w:tr>
      <w:tr w:rsidR="003438E2" w:rsidRPr="00CE1BBB" w14:paraId="461C66AE" w14:textId="77777777" w:rsidTr="009979EF">
        <w:tc>
          <w:tcPr>
            <w:tcW w:w="2235" w:type="dxa"/>
          </w:tcPr>
          <w:p w14:paraId="79C75D63"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Chałupy</w:t>
            </w:r>
          </w:p>
        </w:tc>
        <w:tc>
          <w:tcPr>
            <w:tcW w:w="1842" w:type="dxa"/>
          </w:tcPr>
          <w:p w14:paraId="70569EF1"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298</w:t>
            </w:r>
          </w:p>
        </w:tc>
      </w:tr>
      <w:tr w:rsidR="003438E2" w:rsidRPr="00CE1BBB" w14:paraId="0E5A7197" w14:textId="77777777" w:rsidTr="009979EF">
        <w:tc>
          <w:tcPr>
            <w:tcW w:w="2235" w:type="dxa"/>
          </w:tcPr>
          <w:p w14:paraId="4A9C070A"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Chłopska Kępa</w:t>
            </w:r>
          </w:p>
        </w:tc>
        <w:tc>
          <w:tcPr>
            <w:tcW w:w="1842" w:type="dxa"/>
          </w:tcPr>
          <w:p w14:paraId="5EC6DEB3"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172</w:t>
            </w:r>
          </w:p>
        </w:tc>
      </w:tr>
      <w:tr w:rsidR="003438E2" w:rsidRPr="00CE1BBB" w14:paraId="2BE0BD12" w14:textId="77777777" w:rsidTr="009979EF">
        <w:tc>
          <w:tcPr>
            <w:tcW w:w="2235" w:type="dxa"/>
          </w:tcPr>
          <w:p w14:paraId="3EC46B4C"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Czacz</w:t>
            </w:r>
          </w:p>
        </w:tc>
        <w:tc>
          <w:tcPr>
            <w:tcW w:w="1842" w:type="dxa"/>
          </w:tcPr>
          <w:p w14:paraId="10551A5B"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60</w:t>
            </w:r>
          </w:p>
        </w:tc>
      </w:tr>
      <w:tr w:rsidR="003438E2" w:rsidRPr="00CE1BBB" w14:paraId="0A8B3F42" w14:textId="77777777" w:rsidTr="009979EF">
        <w:tc>
          <w:tcPr>
            <w:tcW w:w="2235" w:type="dxa"/>
          </w:tcPr>
          <w:p w14:paraId="67C2353A"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Czaple</w:t>
            </w:r>
          </w:p>
        </w:tc>
        <w:tc>
          <w:tcPr>
            <w:tcW w:w="1842" w:type="dxa"/>
          </w:tcPr>
          <w:p w14:paraId="2080DC2C"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54</w:t>
            </w:r>
          </w:p>
        </w:tc>
      </w:tr>
      <w:tr w:rsidR="003438E2" w:rsidRPr="00CE1BBB" w14:paraId="637C15FE" w14:textId="77777777" w:rsidTr="009979EF">
        <w:tc>
          <w:tcPr>
            <w:tcW w:w="2235" w:type="dxa"/>
          </w:tcPr>
          <w:p w14:paraId="1B066E17"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Czersk Koszaliński</w:t>
            </w:r>
          </w:p>
        </w:tc>
        <w:tc>
          <w:tcPr>
            <w:tcW w:w="1842" w:type="dxa"/>
          </w:tcPr>
          <w:p w14:paraId="60BA3B26"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9</w:t>
            </w:r>
          </w:p>
        </w:tc>
      </w:tr>
      <w:tr w:rsidR="003438E2" w:rsidRPr="00CE1BBB" w14:paraId="293762D6" w14:textId="77777777" w:rsidTr="009979EF">
        <w:tc>
          <w:tcPr>
            <w:tcW w:w="2235" w:type="dxa"/>
          </w:tcPr>
          <w:p w14:paraId="2A648E69"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Dunowo</w:t>
            </w:r>
          </w:p>
        </w:tc>
        <w:tc>
          <w:tcPr>
            <w:tcW w:w="1842" w:type="dxa"/>
          </w:tcPr>
          <w:p w14:paraId="6EB82384"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393</w:t>
            </w:r>
          </w:p>
        </w:tc>
      </w:tr>
      <w:tr w:rsidR="003438E2" w:rsidRPr="00CE1BBB" w14:paraId="3D29F4A0" w14:textId="77777777" w:rsidTr="009979EF">
        <w:tc>
          <w:tcPr>
            <w:tcW w:w="2235" w:type="dxa"/>
          </w:tcPr>
          <w:p w14:paraId="4CD7642A" w14:textId="77777777" w:rsidR="003438E2" w:rsidRPr="00CE1BBB" w:rsidRDefault="003438E2" w:rsidP="009979EF">
            <w:pPr>
              <w:widowControl w:val="0"/>
              <w:spacing w:after="0" w:line="240" w:lineRule="auto"/>
              <w:rPr>
                <w:color w:val="000000"/>
                <w:sz w:val="19"/>
                <w:szCs w:val="19"/>
                <w:lang w:eastAsia="pl-PL"/>
              </w:rPr>
            </w:pPr>
            <w:proofErr w:type="spellStart"/>
            <w:r w:rsidRPr="00CE1BBB">
              <w:rPr>
                <w:color w:val="000000"/>
                <w:sz w:val="19"/>
                <w:szCs w:val="19"/>
                <w:lang w:eastAsia="pl-PL"/>
              </w:rPr>
              <w:t>Giezkowo</w:t>
            </w:r>
            <w:proofErr w:type="spellEnd"/>
          </w:p>
        </w:tc>
        <w:tc>
          <w:tcPr>
            <w:tcW w:w="1842" w:type="dxa"/>
          </w:tcPr>
          <w:p w14:paraId="7E2A707A"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255</w:t>
            </w:r>
          </w:p>
        </w:tc>
      </w:tr>
      <w:tr w:rsidR="003438E2" w:rsidRPr="00CE1BBB" w14:paraId="335FE591" w14:textId="77777777" w:rsidTr="009979EF">
        <w:tc>
          <w:tcPr>
            <w:tcW w:w="2235" w:type="dxa"/>
          </w:tcPr>
          <w:p w14:paraId="0D9A8528"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Golica</w:t>
            </w:r>
          </w:p>
        </w:tc>
        <w:tc>
          <w:tcPr>
            <w:tcW w:w="1842" w:type="dxa"/>
          </w:tcPr>
          <w:p w14:paraId="7BF2F9A3"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109</w:t>
            </w:r>
          </w:p>
        </w:tc>
      </w:tr>
      <w:tr w:rsidR="003438E2" w:rsidRPr="00CE1BBB" w14:paraId="5AECD219" w14:textId="77777777" w:rsidTr="009979EF">
        <w:tc>
          <w:tcPr>
            <w:tcW w:w="2235" w:type="dxa"/>
          </w:tcPr>
          <w:p w14:paraId="00F6AF31" w14:textId="77777777" w:rsidR="003438E2" w:rsidRPr="00CE1BBB" w:rsidRDefault="003438E2" w:rsidP="009979EF">
            <w:pPr>
              <w:widowControl w:val="0"/>
              <w:spacing w:after="0" w:line="240" w:lineRule="auto"/>
              <w:rPr>
                <w:color w:val="000000"/>
                <w:sz w:val="19"/>
                <w:szCs w:val="19"/>
                <w:lang w:eastAsia="pl-PL"/>
              </w:rPr>
            </w:pPr>
            <w:proofErr w:type="spellStart"/>
            <w:r w:rsidRPr="00CE1BBB">
              <w:rPr>
                <w:color w:val="000000"/>
                <w:sz w:val="19"/>
                <w:szCs w:val="19"/>
                <w:lang w:eastAsia="pl-PL"/>
              </w:rPr>
              <w:t>Jarzyce</w:t>
            </w:r>
            <w:proofErr w:type="spellEnd"/>
          </w:p>
        </w:tc>
        <w:tc>
          <w:tcPr>
            <w:tcW w:w="1842" w:type="dxa"/>
          </w:tcPr>
          <w:p w14:paraId="12AB912B"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55</w:t>
            </w:r>
          </w:p>
        </w:tc>
      </w:tr>
      <w:tr w:rsidR="003438E2" w:rsidRPr="00CE1BBB" w14:paraId="16C2EC5F" w14:textId="77777777" w:rsidTr="009979EF">
        <w:tc>
          <w:tcPr>
            <w:tcW w:w="2235" w:type="dxa"/>
          </w:tcPr>
          <w:p w14:paraId="4A44E641"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Kępa Świeszyńska</w:t>
            </w:r>
          </w:p>
        </w:tc>
        <w:tc>
          <w:tcPr>
            <w:tcW w:w="1842" w:type="dxa"/>
          </w:tcPr>
          <w:p w14:paraId="5042339D"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84</w:t>
            </w:r>
          </w:p>
        </w:tc>
      </w:tr>
      <w:tr w:rsidR="003438E2" w:rsidRPr="00CE1BBB" w14:paraId="70A58F23" w14:textId="77777777" w:rsidTr="009979EF">
        <w:tc>
          <w:tcPr>
            <w:tcW w:w="2235" w:type="dxa"/>
          </w:tcPr>
          <w:p w14:paraId="4EF2C649" w14:textId="77777777" w:rsidR="003438E2" w:rsidRPr="00CE1BBB" w:rsidRDefault="003438E2" w:rsidP="009979EF">
            <w:pPr>
              <w:widowControl w:val="0"/>
              <w:spacing w:after="0" w:line="240" w:lineRule="auto"/>
              <w:rPr>
                <w:color w:val="000000"/>
                <w:sz w:val="19"/>
                <w:szCs w:val="19"/>
                <w:lang w:eastAsia="pl-PL"/>
              </w:rPr>
            </w:pPr>
            <w:proofErr w:type="spellStart"/>
            <w:r w:rsidRPr="00CE1BBB">
              <w:rPr>
                <w:color w:val="000000"/>
                <w:sz w:val="19"/>
                <w:szCs w:val="19"/>
                <w:lang w:eastAsia="pl-PL"/>
              </w:rPr>
              <w:t>Kłokęcin</w:t>
            </w:r>
            <w:proofErr w:type="spellEnd"/>
          </w:p>
        </w:tc>
        <w:tc>
          <w:tcPr>
            <w:tcW w:w="1842" w:type="dxa"/>
          </w:tcPr>
          <w:p w14:paraId="52ADCD30"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13</w:t>
            </w:r>
          </w:p>
        </w:tc>
      </w:tr>
      <w:tr w:rsidR="003438E2" w:rsidRPr="00CE1BBB" w14:paraId="11819643" w14:textId="77777777" w:rsidTr="009979EF">
        <w:tc>
          <w:tcPr>
            <w:tcW w:w="2235" w:type="dxa"/>
          </w:tcPr>
          <w:p w14:paraId="1A7136B7"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Konikowo</w:t>
            </w:r>
          </w:p>
        </w:tc>
        <w:tc>
          <w:tcPr>
            <w:tcW w:w="1842" w:type="dxa"/>
          </w:tcPr>
          <w:p w14:paraId="044CCDD8"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1116</w:t>
            </w:r>
          </w:p>
        </w:tc>
      </w:tr>
      <w:tr w:rsidR="003438E2" w:rsidRPr="00CE1BBB" w14:paraId="31BB50F2" w14:textId="77777777" w:rsidTr="009979EF">
        <w:tc>
          <w:tcPr>
            <w:tcW w:w="2235" w:type="dxa"/>
          </w:tcPr>
          <w:p w14:paraId="336E440F"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Krokowo</w:t>
            </w:r>
          </w:p>
        </w:tc>
        <w:tc>
          <w:tcPr>
            <w:tcW w:w="1842" w:type="dxa"/>
          </w:tcPr>
          <w:p w14:paraId="2835C460"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42</w:t>
            </w:r>
          </w:p>
        </w:tc>
      </w:tr>
      <w:tr w:rsidR="003438E2" w:rsidRPr="00CE1BBB" w14:paraId="43559147" w14:textId="77777777" w:rsidTr="009979EF">
        <w:tc>
          <w:tcPr>
            <w:tcW w:w="2235" w:type="dxa"/>
          </w:tcPr>
          <w:p w14:paraId="7A1D24FC" w14:textId="77777777" w:rsidR="003438E2" w:rsidRPr="00CE1BBB" w:rsidRDefault="003438E2" w:rsidP="009979EF">
            <w:pPr>
              <w:widowControl w:val="0"/>
              <w:spacing w:after="0" w:line="240" w:lineRule="auto"/>
              <w:rPr>
                <w:color w:val="000000"/>
                <w:sz w:val="19"/>
                <w:szCs w:val="19"/>
                <w:lang w:eastAsia="pl-PL"/>
              </w:rPr>
            </w:pPr>
            <w:proofErr w:type="spellStart"/>
            <w:r w:rsidRPr="00CE1BBB">
              <w:rPr>
                <w:color w:val="000000"/>
                <w:sz w:val="19"/>
                <w:szCs w:val="19"/>
                <w:lang w:eastAsia="pl-PL"/>
              </w:rPr>
              <w:t>Kurozwęcz</w:t>
            </w:r>
            <w:proofErr w:type="spellEnd"/>
          </w:p>
        </w:tc>
        <w:tc>
          <w:tcPr>
            <w:tcW w:w="1842" w:type="dxa"/>
          </w:tcPr>
          <w:p w14:paraId="4B20C5EA"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123</w:t>
            </w:r>
          </w:p>
        </w:tc>
      </w:tr>
      <w:tr w:rsidR="003438E2" w:rsidRPr="00CE1BBB" w14:paraId="5EB6C8D4" w14:textId="77777777" w:rsidTr="009979EF">
        <w:tc>
          <w:tcPr>
            <w:tcW w:w="2235" w:type="dxa"/>
          </w:tcPr>
          <w:p w14:paraId="44B32084"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Mierzym</w:t>
            </w:r>
          </w:p>
        </w:tc>
        <w:tc>
          <w:tcPr>
            <w:tcW w:w="1842" w:type="dxa"/>
          </w:tcPr>
          <w:p w14:paraId="26F34BFC"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240</w:t>
            </w:r>
          </w:p>
        </w:tc>
      </w:tr>
      <w:tr w:rsidR="003438E2" w:rsidRPr="00CE1BBB" w14:paraId="78B81C9C" w14:textId="77777777" w:rsidTr="009979EF">
        <w:tc>
          <w:tcPr>
            <w:tcW w:w="2235" w:type="dxa"/>
          </w:tcPr>
          <w:p w14:paraId="25435565"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Niedalino</w:t>
            </w:r>
          </w:p>
        </w:tc>
        <w:tc>
          <w:tcPr>
            <w:tcW w:w="1842" w:type="dxa"/>
          </w:tcPr>
          <w:p w14:paraId="232FB825"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515</w:t>
            </w:r>
          </w:p>
        </w:tc>
      </w:tr>
      <w:tr w:rsidR="003438E2" w:rsidRPr="00CE1BBB" w14:paraId="660BD557" w14:textId="77777777" w:rsidTr="009979EF">
        <w:tc>
          <w:tcPr>
            <w:tcW w:w="2235" w:type="dxa"/>
          </w:tcPr>
          <w:p w14:paraId="4A2E7D37"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Niekłonice</w:t>
            </w:r>
          </w:p>
        </w:tc>
        <w:tc>
          <w:tcPr>
            <w:tcW w:w="1842" w:type="dxa"/>
          </w:tcPr>
          <w:p w14:paraId="74867A39"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743</w:t>
            </w:r>
          </w:p>
        </w:tc>
      </w:tr>
      <w:tr w:rsidR="003438E2" w:rsidRPr="00CE1BBB" w14:paraId="287AC39B" w14:textId="77777777" w:rsidTr="009979EF">
        <w:tc>
          <w:tcPr>
            <w:tcW w:w="2235" w:type="dxa"/>
          </w:tcPr>
          <w:p w14:paraId="6F045587"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Olszak</w:t>
            </w:r>
          </w:p>
        </w:tc>
        <w:tc>
          <w:tcPr>
            <w:tcW w:w="1842" w:type="dxa"/>
          </w:tcPr>
          <w:p w14:paraId="1451FD9A"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26</w:t>
            </w:r>
          </w:p>
        </w:tc>
      </w:tr>
      <w:tr w:rsidR="003438E2" w:rsidRPr="00CE1BBB" w14:paraId="3FBB419E" w14:textId="77777777" w:rsidTr="009979EF">
        <w:tc>
          <w:tcPr>
            <w:tcW w:w="2235" w:type="dxa"/>
          </w:tcPr>
          <w:p w14:paraId="08AECFCD"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Sieranie</w:t>
            </w:r>
          </w:p>
        </w:tc>
        <w:tc>
          <w:tcPr>
            <w:tcW w:w="1842" w:type="dxa"/>
          </w:tcPr>
          <w:p w14:paraId="3566B1AE"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151</w:t>
            </w:r>
          </w:p>
        </w:tc>
      </w:tr>
      <w:tr w:rsidR="003438E2" w:rsidRPr="00CE1BBB" w14:paraId="1C022A56" w14:textId="77777777" w:rsidTr="009979EF">
        <w:tc>
          <w:tcPr>
            <w:tcW w:w="2235" w:type="dxa"/>
          </w:tcPr>
          <w:p w14:paraId="0DD12956"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Strzekęcino</w:t>
            </w:r>
          </w:p>
        </w:tc>
        <w:tc>
          <w:tcPr>
            <w:tcW w:w="1842" w:type="dxa"/>
          </w:tcPr>
          <w:p w14:paraId="2C2B810A"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551</w:t>
            </w:r>
          </w:p>
        </w:tc>
      </w:tr>
      <w:tr w:rsidR="003438E2" w:rsidRPr="00CE1BBB" w14:paraId="1837131E" w14:textId="77777777" w:rsidTr="009979EF">
        <w:tc>
          <w:tcPr>
            <w:tcW w:w="2235" w:type="dxa"/>
          </w:tcPr>
          <w:p w14:paraId="1A1EE695"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Świeszyno</w:t>
            </w:r>
          </w:p>
        </w:tc>
        <w:tc>
          <w:tcPr>
            <w:tcW w:w="1842" w:type="dxa"/>
          </w:tcPr>
          <w:p w14:paraId="2E80A497"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677</w:t>
            </w:r>
          </w:p>
        </w:tc>
      </w:tr>
      <w:tr w:rsidR="003438E2" w:rsidRPr="00CE1BBB" w14:paraId="0A08110B" w14:textId="77777777" w:rsidTr="009979EF">
        <w:tc>
          <w:tcPr>
            <w:tcW w:w="2235" w:type="dxa"/>
          </w:tcPr>
          <w:p w14:paraId="13E52CB5"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Węgorki</w:t>
            </w:r>
          </w:p>
        </w:tc>
        <w:tc>
          <w:tcPr>
            <w:tcW w:w="1842" w:type="dxa"/>
          </w:tcPr>
          <w:p w14:paraId="59F0E82E"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29</w:t>
            </w:r>
          </w:p>
        </w:tc>
      </w:tr>
      <w:tr w:rsidR="003438E2" w:rsidRPr="00CE1BBB" w14:paraId="1D6660D2" w14:textId="77777777" w:rsidTr="009979EF">
        <w:tc>
          <w:tcPr>
            <w:tcW w:w="2235" w:type="dxa"/>
          </w:tcPr>
          <w:p w14:paraId="72828EC9"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Włoki</w:t>
            </w:r>
          </w:p>
        </w:tc>
        <w:tc>
          <w:tcPr>
            <w:tcW w:w="1842" w:type="dxa"/>
          </w:tcPr>
          <w:p w14:paraId="15ACB347"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191</w:t>
            </w:r>
          </w:p>
        </w:tc>
      </w:tr>
      <w:tr w:rsidR="003438E2" w:rsidRPr="00CE1BBB" w14:paraId="41D4A1EB" w14:textId="77777777" w:rsidTr="009979EF">
        <w:tc>
          <w:tcPr>
            <w:tcW w:w="2235" w:type="dxa"/>
          </w:tcPr>
          <w:p w14:paraId="7B9D0A56"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Zebrze Pomorskie</w:t>
            </w:r>
          </w:p>
        </w:tc>
        <w:tc>
          <w:tcPr>
            <w:tcW w:w="1842" w:type="dxa"/>
          </w:tcPr>
          <w:p w14:paraId="52A29255"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411</w:t>
            </w:r>
          </w:p>
        </w:tc>
      </w:tr>
      <w:tr w:rsidR="003438E2" w:rsidRPr="00CE1BBB" w14:paraId="09512271" w14:textId="77777777" w:rsidTr="009979EF">
        <w:tc>
          <w:tcPr>
            <w:tcW w:w="2235" w:type="dxa"/>
          </w:tcPr>
          <w:p w14:paraId="15548273" w14:textId="77777777" w:rsidR="003438E2" w:rsidRPr="00CE1BBB" w:rsidRDefault="003438E2" w:rsidP="009979EF">
            <w:pPr>
              <w:widowControl w:val="0"/>
              <w:spacing w:after="0" w:line="240" w:lineRule="auto"/>
              <w:rPr>
                <w:color w:val="000000"/>
                <w:sz w:val="19"/>
                <w:szCs w:val="19"/>
                <w:lang w:eastAsia="pl-PL"/>
              </w:rPr>
            </w:pPr>
            <w:proofErr w:type="spellStart"/>
            <w:r w:rsidRPr="00CE1BBB">
              <w:rPr>
                <w:color w:val="000000"/>
                <w:sz w:val="19"/>
                <w:szCs w:val="19"/>
                <w:lang w:eastAsia="pl-PL"/>
              </w:rPr>
              <w:t>Zegrzyn</w:t>
            </w:r>
            <w:proofErr w:type="spellEnd"/>
          </w:p>
        </w:tc>
        <w:tc>
          <w:tcPr>
            <w:tcW w:w="1842" w:type="dxa"/>
          </w:tcPr>
          <w:p w14:paraId="661D3397"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20</w:t>
            </w:r>
          </w:p>
        </w:tc>
      </w:tr>
      <w:tr w:rsidR="003438E2" w:rsidRPr="00CE1BBB" w14:paraId="2D103CB0" w14:textId="77777777" w:rsidTr="009979EF">
        <w:tc>
          <w:tcPr>
            <w:tcW w:w="2235" w:type="dxa"/>
          </w:tcPr>
          <w:p w14:paraId="08A302D3"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t>Razem</w:t>
            </w:r>
          </w:p>
        </w:tc>
        <w:tc>
          <w:tcPr>
            <w:tcW w:w="1842" w:type="dxa"/>
          </w:tcPr>
          <w:p w14:paraId="70B00DD9" w14:textId="77777777" w:rsidR="003438E2" w:rsidRPr="00CE1BBB" w:rsidRDefault="003438E2" w:rsidP="009979EF">
            <w:pPr>
              <w:widowControl w:val="0"/>
              <w:spacing w:after="0" w:line="240" w:lineRule="auto"/>
              <w:rPr>
                <w:color w:val="000000"/>
                <w:sz w:val="19"/>
                <w:szCs w:val="19"/>
                <w:lang w:eastAsia="pl-PL"/>
              </w:rPr>
            </w:pPr>
            <w:r w:rsidRPr="00CE1BBB">
              <w:rPr>
                <w:color w:val="000000"/>
                <w:sz w:val="19"/>
                <w:szCs w:val="19"/>
                <w:lang w:eastAsia="pl-PL"/>
              </w:rPr>
              <w:fldChar w:fldCharType="begin"/>
            </w:r>
            <w:r w:rsidRPr="00CE1BBB">
              <w:rPr>
                <w:color w:val="000000"/>
                <w:sz w:val="19"/>
                <w:szCs w:val="19"/>
                <w:lang w:eastAsia="pl-PL"/>
              </w:rPr>
              <w:instrText xml:space="preserve"> =SUM(ABOVE) </w:instrText>
            </w:r>
            <w:r w:rsidRPr="00CE1BBB">
              <w:rPr>
                <w:color w:val="000000"/>
                <w:sz w:val="19"/>
                <w:szCs w:val="19"/>
                <w:lang w:eastAsia="pl-PL"/>
              </w:rPr>
              <w:fldChar w:fldCharType="separate"/>
            </w:r>
            <w:r w:rsidRPr="00CE1BBB">
              <w:rPr>
                <w:noProof/>
                <w:color w:val="000000"/>
                <w:sz w:val="19"/>
                <w:szCs w:val="19"/>
                <w:lang w:eastAsia="pl-PL"/>
              </w:rPr>
              <w:t>6548</w:t>
            </w:r>
            <w:r w:rsidRPr="00CE1BBB">
              <w:rPr>
                <w:color w:val="000000"/>
                <w:sz w:val="19"/>
                <w:szCs w:val="19"/>
                <w:lang w:eastAsia="pl-PL"/>
              </w:rPr>
              <w:fldChar w:fldCharType="end"/>
            </w:r>
          </w:p>
        </w:tc>
      </w:tr>
    </w:tbl>
    <w:p w14:paraId="62F4F358" w14:textId="77777777" w:rsidR="003438E2" w:rsidRPr="00CE1BBB" w:rsidRDefault="003438E2" w:rsidP="00E50A6F">
      <w:pPr>
        <w:spacing w:line="240" w:lineRule="exact"/>
        <w:rPr>
          <w:color w:val="000000"/>
          <w:sz w:val="19"/>
          <w:szCs w:val="19"/>
        </w:rPr>
      </w:pPr>
    </w:p>
    <w:p w14:paraId="6A2854C7" w14:textId="77777777" w:rsidR="003438E2" w:rsidRPr="00CA13D5" w:rsidRDefault="003438E2" w:rsidP="009E1ECA">
      <w:pPr>
        <w:spacing w:after="0" w:line="240" w:lineRule="auto"/>
        <w:rPr>
          <w:rFonts w:ascii="Times New Roman" w:hAnsi="Times New Roman"/>
          <w:sz w:val="24"/>
          <w:szCs w:val="24"/>
          <w:u w:val="single"/>
        </w:rPr>
      </w:pPr>
      <w:r w:rsidRPr="00CA13D5">
        <w:rPr>
          <w:rFonts w:ascii="Times New Roman" w:hAnsi="Times New Roman"/>
          <w:sz w:val="24"/>
          <w:szCs w:val="24"/>
          <w:u w:val="single"/>
        </w:rPr>
        <w:t>Przekształcenia w usługach oświaty</w:t>
      </w:r>
      <w:r>
        <w:rPr>
          <w:rFonts w:ascii="Times New Roman" w:hAnsi="Times New Roman"/>
          <w:sz w:val="24"/>
          <w:szCs w:val="24"/>
          <w:u w:val="single"/>
        </w:rPr>
        <w:t xml:space="preserve"> </w:t>
      </w:r>
      <w:bookmarkEnd w:id="27"/>
      <w:r>
        <w:rPr>
          <w:rFonts w:ascii="Times New Roman" w:hAnsi="Times New Roman"/>
          <w:sz w:val="24"/>
          <w:szCs w:val="24"/>
          <w:u w:val="single"/>
        </w:rPr>
        <w:t>(1999)</w:t>
      </w:r>
    </w:p>
    <w:p w14:paraId="28494005" w14:textId="77777777" w:rsidR="003438E2" w:rsidRPr="00FE5CD0" w:rsidRDefault="003438E2" w:rsidP="00675C08">
      <w:pPr>
        <w:widowControl w:val="0"/>
        <w:numPr>
          <w:ilvl w:val="0"/>
          <w:numId w:val="7"/>
        </w:numPr>
        <w:spacing w:after="0" w:line="240" w:lineRule="auto"/>
        <w:ind w:left="284" w:hanging="284"/>
        <w:rPr>
          <w:rFonts w:ascii="Times New Roman" w:hAnsi="Times New Roman"/>
        </w:rPr>
      </w:pPr>
      <w:r w:rsidRPr="00FE5CD0">
        <w:rPr>
          <w:rFonts w:ascii="Times New Roman" w:hAnsi="Times New Roman"/>
        </w:rPr>
        <w:t>Gimnazjum + szkoły podstawowe</w:t>
      </w:r>
    </w:p>
    <w:p w14:paraId="1D29BE9C"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W Świeszynie przewiduje się przekształcenie szkoły podstawowej na 3 letnie gimnazjum docelowo 9 oddziałowe na 20 uczniów (przez dwa lata szkoła podstawowa w likwidacji (od września 1999 klasy 5,6,7,8 + gimnazjum)).</w:t>
      </w:r>
    </w:p>
    <w:p w14:paraId="65822263"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 xml:space="preserve">W </w:t>
      </w:r>
      <w:proofErr w:type="spellStart"/>
      <w:r w:rsidRPr="00FE5CD0">
        <w:rPr>
          <w:rFonts w:ascii="Times New Roman" w:hAnsi="Times New Roman"/>
        </w:rPr>
        <w:t>Konikowie</w:t>
      </w:r>
      <w:proofErr w:type="spellEnd"/>
      <w:r w:rsidRPr="00FE5CD0">
        <w:rPr>
          <w:rFonts w:ascii="Times New Roman" w:hAnsi="Times New Roman"/>
        </w:rPr>
        <w:t xml:space="preserve"> </w:t>
      </w:r>
      <w:proofErr w:type="spellStart"/>
      <w:r w:rsidRPr="00FE5CD0">
        <w:rPr>
          <w:rFonts w:ascii="Times New Roman" w:hAnsi="Times New Roman"/>
        </w:rPr>
        <w:t>istn</w:t>
      </w:r>
      <w:proofErr w:type="spellEnd"/>
      <w:r w:rsidRPr="00FE5CD0">
        <w:rPr>
          <w:rFonts w:ascii="Times New Roman" w:hAnsi="Times New Roman"/>
        </w:rPr>
        <w:t>. Szkoła podstawowa klasy (0 - 6).</w:t>
      </w:r>
    </w:p>
    <w:p w14:paraId="4C6E2740"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 xml:space="preserve">W Dunowie </w:t>
      </w:r>
      <w:proofErr w:type="spellStart"/>
      <w:r w:rsidRPr="00FE5CD0">
        <w:rPr>
          <w:rFonts w:ascii="Times New Roman" w:hAnsi="Times New Roman"/>
        </w:rPr>
        <w:t>istn</w:t>
      </w:r>
      <w:proofErr w:type="spellEnd"/>
      <w:r w:rsidRPr="00FE5CD0">
        <w:rPr>
          <w:rFonts w:ascii="Times New Roman" w:hAnsi="Times New Roman"/>
        </w:rPr>
        <w:t>. Szkoła podstawowa klasy (0-6).</w:t>
      </w:r>
    </w:p>
    <w:p w14:paraId="38E4A2AF"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 xml:space="preserve">W Niedalinie </w:t>
      </w:r>
      <w:proofErr w:type="spellStart"/>
      <w:r w:rsidRPr="00FE5CD0">
        <w:rPr>
          <w:rFonts w:ascii="Times New Roman" w:hAnsi="Times New Roman"/>
        </w:rPr>
        <w:t>istn</w:t>
      </w:r>
      <w:proofErr w:type="spellEnd"/>
      <w:r w:rsidRPr="00FE5CD0">
        <w:rPr>
          <w:rFonts w:ascii="Times New Roman" w:hAnsi="Times New Roman"/>
        </w:rPr>
        <w:t>. Szkoła podstawowa klasy (0 - 3) niepełna, nauczania początkowego.</w:t>
      </w:r>
    </w:p>
    <w:p w14:paraId="3641E4A6"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 xml:space="preserve">W Zegrzu Pomorskim </w:t>
      </w:r>
      <w:proofErr w:type="spellStart"/>
      <w:r w:rsidRPr="00FE5CD0">
        <w:rPr>
          <w:rFonts w:ascii="Times New Roman" w:hAnsi="Times New Roman"/>
        </w:rPr>
        <w:t>istn</w:t>
      </w:r>
      <w:proofErr w:type="spellEnd"/>
      <w:r w:rsidRPr="00FE5CD0">
        <w:rPr>
          <w:rFonts w:ascii="Times New Roman" w:hAnsi="Times New Roman"/>
        </w:rPr>
        <w:t>. Szkoła podstawowa klasy (1 - 6) (budowa sali gimnastycznej).</w:t>
      </w:r>
    </w:p>
    <w:p w14:paraId="18ED7C50"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Wszystkie ww. szkoły od czterech lat były remontowane, rocznie jedna Po wybudowaniu sali gimnastycznej w Zegrzu Pomorskim, wszystkie szkoły będą miały własne sale gimnastyczne.</w:t>
      </w:r>
    </w:p>
    <w:p w14:paraId="69C6D1E4" w14:textId="77777777" w:rsidR="003438E2" w:rsidRPr="00FE5CD0" w:rsidRDefault="003438E2" w:rsidP="009E1ECA">
      <w:pPr>
        <w:spacing w:after="0" w:line="240" w:lineRule="auto"/>
        <w:ind w:left="851" w:right="260"/>
        <w:jc w:val="both"/>
        <w:rPr>
          <w:rFonts w:ascii="Times New Roman" w:hAnsi="Times New Roman"/>
        </w:rPr>
      </w:pPr>
    </w:p>
    <w:p w14:paraId="0B6F06F3" w14:textId="77777777" w:rsidR="003438E2" w:rsidRPr="00FE5CD0" w:rsidRDefault="003438E2" w:rsidP="00675C08">
      <w:pPr>
        <w:widowControl w:val="0"/>
        <w:numPr>
          <w:ilvl w:val="0"/>
          <w:numId w:val="7"/>
        </w:numPr>
        <w:spacing w:after="0" w:line="240" w:lineRule="auto"/>
        <w:ind w:left="284" w:hanging="284"/>
        <w:rPr>
          <w:rFonts w:ascii="Times New Roman" w:hAnsi="Times New Roman"/>
        </w:rPr>
      </w:pPr>
      <w:r w:rsidRPr="00FE5CD0">
        <w:rPr>
          <w:rFonts w:ascii="Times New Roman" w:hAnsi="Times New Roman"/>
        </w:rPr>
        <w:t>Przedszkola.</w:t>
      </w:r>
    </w:p>
    <w:p w14:paraId="3D6A5A11"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W gminie istnieją dwa przedszkola</w:t>
      </w:r>
    </w:p>
    <w:p w14:paraId="340E0416"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 xml:space="preserve">W Świeszynie (nowe) na 50 dzieci.  </w:t>
      </w:r>
    </w:p>
    <w:p w14:paraId="18BF8587"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W Zegrzu Pomorskim oddział na 20 dzieci.</w:t>
      </w:r>
    </w:p>
    <w:p w14:paraId="0672551A" w14:textId="77777777" w:rsidR="003438E2" w:rsidRPr="00FE5CD0" w:rsidRDefault="003438E2" w:rsidP="009E1ECA">
      <w:pPr>
        <w:spacing w:after="0" w:line="240" w:lineRule="auto"/>
        <w:ind w:left="851" w:right="260"/>
        <w:jc w:val="both"/>
        <w:rPr>
          <w:rFonts w:ascii="Times New Roman" w:hAnsi="Times New Roman"/>
        </w:rPr>
      </w:pPr>
    </w:p>
    <w:p w14:paraId="6B377DBD" w14:textId="77777777" w:rsidR="003438E2" w:rsidRPr="00CA13D5" w:rsidRDefault="003438E2" w:rsidP="009E1ECA">
      <w:pPr>
        <w:spacing w:after="0" w:line="240" w:lineRule="auto"/>
        <w:rPr>
          <w:rFonts w:ascii="Times New Roman" w:hAnsi="Times New Roman"/>
          <w:sz w:val="24"/>
          <w:szCs w:val="24"/>
          <w:u w:val="single"/>
        </w:rPr>
      </w:pPr>
      <w:bookmarkStart w:id="28" w:name="bookmark7"/>
      <w:r w:rsidRPr="00CA13D5">
        <w:rPr>
          <w:rFonts w:ascii="Times New Roman" w:hAnsi="Times New Roman"/>
          <w:sz w:val="24"/>
          <w:szCs w:val="24"/>
          <w:u w:val="single"/>
        </w:rPr>
        <w:t>Usługi zdrowia</w:t>
      </w:r>
      <w:bookmarkEnd w:id="28"/>
      <w:r>
        <w:rPr>
          <w:rFonts w:ascii="Times New Roman" w:hAnsi="Times New Roman"/>
          <w:sz w:val="24"/>
          <w:szCs w:val="24"/>
          <w:u w:val="single"/>
        </w:rPr>
        <w:t xml:space="preserve"> (1999)</w:t>
      </w:r>
    </w:p>
    <w:p w14:paraId="4ADFBDCF" w14:textId="77777777" w:rsidR="003438E2" w:rsidRPr="00FE5CD0" w:rsidRDefault="003438E2" w:rsidP="009E1ECA">
      <w:pPr>
        <w:spacing w:after="0" w:line="240" w:lineRule="auto"/>
        <w:jc w:val="both"/>
        <w:rPr>
          <w:rFonts w:ascii="Times New Roman" w:hAnsi="Times New Roman"/>
        </w:rPr>
      </w:pPr>
      <w:r w:rsidRPr="00FE5CD0">
        <w:rPr>
          <w:rFonts w:ascii="Times New Roman" w:hAnsi="Times New Roman"/>
        </w:rPr>
        <w:lastRenderedPageBreak/>
        <w:t xml:space="preserve">W gminie są dwa ośrodki zdrowia, które zostaną przejęte przez samorząd od Skarbu Państwa i Ag. Wł. Rolnej </w:t>
      </w:r>
      <w:proofErr w:type="spellStart"/>
      <w:r w:rsidRPr="00FE5CD0">
        <w:rPr>
          <w:rFonts w:ascii="Times New Roman" w:hAnsi="Times New Roman"/>
        </w:rPr>
        <w:t>S.P</w:t>
      </w:r>
      <w:proofErr w:type="spellEnd"/>
      <w:r w:rsidRPr="00FE5CD0">
        <w:rPr>
          <w:rFonts w:ascii="Times New Roman" w:hAnsi="Times New Roman"/>
        </w:rPr>
        <w:t>.</w:t>
      </w:r>
    </w:p>
    <w:p w14:paraId="04819BAC"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 xml:space="preserve">W </w:t>
      </w:r>
      <w:proofErr w:type="spellStart"/>
      <w:r w:rsidRPr="00FE5CD0">
        <w:rPr>
          <w:rFonts w:ascii="Times New Roman" w:hAnsi="Times New Roman"/>
        </w:rPr>
        <w:t>Świeszymie</w:t>
      </w:r>
      <w:proofErr w:type="spellEnd"/>
      <w:r w:rsidRPr="00FE5CD0">
        <w:rPr>
          <w:rFonts w:ascii="Times New Roman" w:hAnsi="Times New Roman"/>
        </w:rPr>
        <w:t xml:space="preserve"> (ZOZ w Koszalinie) należą do Skarbu Państwa, na dwa gabinety.</w:t>
      </w:r>
    </w:p>
    <w:p w14:paraId="7B3DD76B"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W Zegrzu Pomorskim budynek należy do ZOZ (</w:t>
      </w:r>
      <w:proofErr w:type="spellStart"/>
      <w:r w:rsidRPr="00FE5CD0">
        <w:rPr>
          <w:rFonts w:ascii="Times New Roman" w:hAnsi="Times New Roman"/>
        </w:rPr>
        <w:t>S.P</w:t>
      </w:r>
      <w:proofErr w:type="spellEnd"/>
      <w:r w:rsidRPr="00FE5CD0">
        <w:rPr>
          <w:rFonts w:ascii="Times New Roman" w:hAnsi="Times New Roman"/>
        </w:rPr>
        <w:t xml:space="preserve">.), a działka do A. Wł. Rolnej S. Państwa, na dwa gabinety. Obecnie pracuje 13 pracowników(w tym internista, pediatra i dwóch stomatologów). Kłopoty komunikacyjne będą mieli mieszkańcy Dunowa, </w:t>
      </w:r>
      <w:proofErr w:type="spellStart"/>
      <w:r w:rsidRPr="00FE5CD0">
        <w:rPr>
          <w:rFonts w:ascii="Times New Roman" w:hAnsi="Times New Roman"/>
        </w:rPr>
        <w:t>Giezkowa</w:t>
      </w:r>
      <w:proofErr w:type="spellEnd"/>
      <w:r w:rsidRPr="00FE5CD0">
        <w:rPr>
          <w:rFonts w:ascii="Times New Roman" w:hAnsi="Times New Roman"/>
        </w:rPr>
        <w:t xml:space="preserve"> i Niekłonic.</w:t>
      </w:r>
    </w:p>
    <w:p w14:paraId="0E7E1E15"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Na terenie gminy nie funkcjonuje żłobek.</w:t>
      </w:r>
    </w:p>
    <w:p w14:paraId="1754C8FF" w14:textId="77777777" w:rsidR="003438E2" w:rsidRPr="00FE5CD0" w:rsidRDefault="003438E2" w:rsidP="00675C08">
      <w:pPr>
        <w:widowControl w:val="0"/>
        <w:numPr>
          <w:ilvl w:val="0"/>
          <w:numId w:val="8"/>
        </w:numPr>
        <w:spacing w:after="0" w:line="240" w:lineRule="auto"/>
        <w:ind w:left="851" w:right="260" w:hanging="284"/>
        <w:jc w:val="both"/>
        <w:rPr>
          <w:rFonts w:ascii="Times New Roman" w:hAnsi="Times New Roman"/>
        </w:rPr>
      </w:pPr>
      <w:r w:rsidRPr="00FE5CD0">
        <w:rPr>
          <w:rFonts w:ascii="Times New Roman" w:hAnsi="Times New Roman"/>
        </w:rPr>
        <w:t>Przewiduje się utworzenie gminnej niepublicznej służby zdrowia.</w:t>
      </w:r>
    </w:p>
    <w:p w14:paraId="2AAFAF69" w14:textId="77777777" w:rsidR="003438E2" w:rsidRPr="003744F5" w:rsidRDefault="003438E2" w:rsidP="009E1ECA">
      <w:pPr>
        <w:pStyle w:val="Teksttreci0"/>
        <w:shd w:val="clear" w:color="auto" w:fill="auto"/>
        <w:spacing w:line="240" w:lineRule="auto"/>
        <w:ind w:left="3680" w:firstLine="0"/>
        <w:rPr>
          <w:color w:val="1F497D"/>
        </w:rPr>
      </w:pPr>
    </w:p>
    <w:p w14:paraId="30E921A4" w14:textId="77777777" w:rsidR="003438E2" w:rsidRPr="003744F5" w:rsidRDefault="003438E2" w:rsidP="00CA13D5">
      <w:pPr>
        <w:pStyle w:val="Teksttreci0"/>
        <w:shd w:val="clear" w:color="auto" w:fill="auto"/>
        <w:spacing w:line="240" w:lineRule="auto"/>
        <w:ind w:firstLine="0"/>
        <w:rPr>
          <w:rFonts w:ascii="Arial Narrow" w:hAnsi="Arial Narrow"/>
          <w:color w:val="1F497D"/>
          <w:sz w:val="18"/>
          <w:szCs w:val="18"/>
        </w:rPr>
      </w:pPr>
    </w:p>
    <w:tbl>
      <w:tblPr>
        <w:tblW w:w="8232" w:type="dxa"/>
        <w:tblInd w:w="10" w:type="dxa"/>
        <w:tblLayout w:type="fixed"/>
        <w:tblCellMar>
          <w:left w:w="10" w:type="dxa"/>
          <w:right w:w="10" w:type="dxa"/>
        </w:tblCellMar>
        <w:tblLook w:val="0000" w:firstRow="0" w:lastRow="0" w:firstColumn="0" w:lastColumn="0" w:noHBand="0" w:noVBand="0"/>
      </w:tblPr>
      <w:tblGrid>
        <w:gridCol w:w="3245"/>
        <w:gridCol w:w="583"/>
        <w:gridCol w:w="435"/>
        <w:gridCol w:w="567"/>
        <w:gridCol w:w="567"/>
        <w:gridCol w:w="567"/>
        <w:gridCol w:w="567"/>
        <w:gridCol w:w="567"/>
        <w:gridCol w:w="567"/>
        <w:gridCol w:w="567"/>
      </w:tblGrid>
      <w:tr w:rsidR="003438E2" w:rsidRPr="009635CC" w14:paraId="1BF8CC43" w14:textId="77777777" w:rsidTr="003744F5">
        <w:trPr>
          <w:trHeight w:hRule="exact" w:val="302"/>
        </w:trPr>
        <w:tc>
          <w:tcPr>
            <w:tcW w:w="3245" w:type="dxa"/>
            <w:tcBorders>
              <w:top w:val="single" w:sz="4" w:space="0" w:color="auto"/>
              <w:left w:val="single" w:sz="4" w:space="0" w:color="auto"/>
            </w:tcBorders>
            <w:shd w:val="clear" w:color="auto" w:fill="FFFFFF"/>
          </w:tcPr>
          <w:p w14:paraId="7ABC69E4" w14:textId="77777777" w:rsidR="003438E2" w:rsidRPr="009635CC" w:rsidRDefault="003438E2" w:rsidP="003744F5">
            <w:pPr>
              <w:pStyle w:val="Teksttreci0"/>
              <w:shd w:val="clear" w:color="auto" w:fill="auto"/>
              <w:spacing w:line="220" w:lineRule="exact"/>
              <w:ind w:left="142" w:hanging="10"/>
              <w:rPr>
                <w:color w:val="000000"/>
                <w:sz w:val="18"/>
                <w:szCs w:val="18"/>
              </w:rPr>
            </w:pPr>
            <w:r w:rsidRPr="009635CC">
              <w:rPr>
                <w:rStyle w:val="Teksttreci11pt"/>
                <w:rFonts w:ascii="Times New Roman" w:hAnsi="Times New Roman"/>
                <w:sz w:val="18"/>
                <w:szCs w:val="18"/>
              </w:rPr>
              <w:t>rodzaj decyzji</w:t>
            </w:r>
          </w:p>
        </w:tc>
        <w:tc>
          <w:tcPr>
            <w:tcW w:w="583" w:type="dxa"/>
            <w:tcBorders>
              <w:top w:val="single" w:sz="4" w:space="0" w:color="auto"/>
              <w:left w:val="single" w:sz="4" w:space="0" w:color="auto"/>
            </w:tcBorders>
            <w:shd w:val="clear" w:color="auto" w:fill="FFFFFF"/>
          </w:tcPr>
          <w:p w14:paraId="29373D73" w14:textId="77777777" w:rsidR="003438E2" w:rsidRPr="009635CC" w:rsidRDefault="003438E2" w:rsidP="00CA13D5">
            <w:pPr>
              <w:pStyle w:val="Teksttreci0"/>
              <w:shd w:val="clear" w:color="auto" w:fill="auto"/>
              <w:spacing w:line="220" w:lineRule="exact"/>
              <w:ind w:right="80"/>
              <w:jc w:val="right"/>
              <w:rPr>
                <w:color w:val="000000"/>
                <w:sz w:val="18"/>
                <w:szCs w:val="18"/>
              </w:rPr>
            </w:pPr>
            <w:r w:rsidRPr="009635CC">
              <w:rPr>
                <w:rStyle w:val="Teksttreci11pt"/>
                <w:rFonts w:ascii="Times New Roman" w:hAnsi="Times New Roman"/>
                <w:sz w:val="18"/>
                <w:szCs w:val="18"/>
              </w:rPr>
              <w:t>2003</w:t>
            </w:r>
          </w:p>
        </w:tc>
        <w:tc>
          <w:tcPr>
            <w:tcW w:w="435" w:type="dxa"/>
            <w:tcBorders>
              <w:top w:val="single" w:sz="4" w:space="0" w:color="auto"/>
              <w:left w:val="single" w:sz="4" w:space="0" w:color="auto"/>
            </w:tcBorders>
            <w:shd w:val="clear" w:color="auto" w:fill="FFFFFF"/>
          </w:tcPr>
          <w:p w14:paraId="473D34BA"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2004</w:t>
            </w:r>
          </w:p>
        </w:tc>
        <w:tc>
          <w:tcPr>
            <w:tcW w:w="567" w:type="dxa"/>
            <w:tcBorders>
              <w:top w:val="single" w:sz="4" w:space="0" w:color="auto"/>
              <w:left w:val="single" w:sz="4" w:space="0" w:color="auto"/>
            </w:tcBorders>
            <w:shd w:val="clear" w:color="auto" w:fill="FFFFFF"/>
          </w:tcPr>
          <w:p w14:paraId="121C9625"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2005</w:t>
            </w:r>
          </w:p>
        </w:tc>
        <w:tc>
          <w:tcPr>
            <w:tcW w:w="567" w:type="dxa"/>
            <w:tcBorders>
              <w:top w:val="single" w:sz="4" w:space="0" w:color="auto"/>
              <w:left w:val="single" w:sz="4" w:space="0" w:color="auto"/>
            </w:tcBorders>
            <w:shd w:val="clear" w:color="auto" w:fill="FFFFFF"/>
          </w:tcPr>
          <w:p w14:paraId="6DB8C35C"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2006</w:t>
            </w:r>
          </w:p>
        </w:tc>
        <w:tc>
          <w:tcPr>
            <w:tcW w:w="567" w:type="dxa"/>
            <w:tcBorders>
              <w:top w:val="single" w:sz="4" w:space="0" w:color="auto"/>
              <w:left w:val="single" w:sz="4" w:space="0" w:color="auto"/>
            </w:tcBorders>
            <w:shd w:val="clear" w:color="auto" w:fill="FFFFFF"/>
          </w:tcPr>
          <w:p w14:paraId="642B89EB"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2007</w:t>
            </w:r>
          </w:p>
        </w:tc>
        <w:tc>
          <w:tcPr>
            <w:tcW w:w="567" w:type="dxa"/>
            <w:tcBorders>
              <w:top w:val="single" w:sz="4" w:space="0" w:color="auto"/>
              <w:left w:val="single" w:sz="4" w:space="0" w:color="auto"/>
            </w:tcBorders>
            <w:shd w:val="clear" w:color="auto" w:fill="FFFFFF"/>
          </w:tcPr>
          <w:p w14:paraId="7556F2FB"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2008</w:t>
            </w:r>
          </w:p>
        </w:tc>
        <w:tc>
          <w:tcPr>
            <w:tcW w:w="567" w:type="dxa"/>
            <w:tcBorders>
              <w:top w:val="single" w:sz="4" w:space="0" w:color="auto"/>
              <w:left w:val="single" w:sz="4" w:space="0" w:color="auto"/>
            </w:tcBorders>
            <w:shd w:val="clear" w:color="auto" w:fill="FFFFFF"/>
          </w:tcPr>
          <w:p w14:paraId="23B475A1"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2009</w:t>
            </w:r>
          </w:p>
        </w:tc>
        <w:tc>
          <w:tcPr>
            <w:tcW w:w="567" w:type="dxa"/>
            <w:tcBorders>
              <w:top w:val="single" w:sz="4" w:space="0" w:color="auto"/>
              <w:left w:val="single" w:sz="4" w:space="0" w:color="auto"/>
            </w:tcBorders>
            <w:shd w:val="clear" w:color="auto" w:fill="FFFFFF"/>
          </w:tcPr>
          <w:p w14:paraId="5D11716F" w14:textId="77777777" w:rsidR="003438E2" w:rsidRPr="009635CC" w:rsidRDefault="003438E2" w:rsidP="00D749DB">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2010</w:t>
            </w:r>
          </w:p>
        </w:tc>
        <w:tc>
          <w:tcPr>
            <w:tcW w:w="567" w:type="dxa"/>
            <w:tcBorders>
              <w:top w:val="single" w:sz="4" w:space="0" w:color="auto"/>
              <w:left w:val="single" w:sz="4" w:space="0" w:color="auto"/>
              <w:right w:val="single" w:sz="4" w:space="0" w:color="auto"/>
            </w:tcBorders>
            <w:shd w:val="clear" w:color="auto" w:fill="FFFFFF"/>
          </w:tcPr>
          <w:p w14:paraId="0139A843" w14:textId="77777777" w:rsidR="003438E2" w:rsidRPr="009635CC" w:rsidRDefault="003438E2" w:rsidP="00CA13D5">
            <w:pPr>
              <w:pStyle w:val="Teksttreci0"/>
              <w:shd w:val="clear" w:color="auto" w:fill="auto"/>
              <w:spacing w:line="220" w:lineRule="exact"/>
              <w:ind w:right="60"/>
              <w:jc w:val="right"/>
              <w:rPr>
                <w:rStyle w:val="Teksttreci11pt"/>
                <w:rFonts w:ascii="Times New Roman" w:hAnsi="Times New Roman"/>
                <w:sz w:val="18"/>
                <w:szCs w:val="18"/>
              </w:rPr>
            </w:pPr>
            <w:r w:rsidRPr="009635CC">
              <w:rPr>
                <w:rStyle w:val="Teksttreci11pt"/>
                <w:rFonts w:ascii="Times New Roman" w:hAnsi="Times New Roman"/>
                <w:sz w:val="18"/>
                <w:szCs w:val="18"/>
              </w:rPr>
              <w:t>2011</w:t>
            </w:r>
          </w:p>
        </w:tc>
      </w:tr>
      <w:tr w:rsidR="003438E2" w:rsidRPr="009635CC" w14:paraId="5E394886" w14:textId="77777777" w:rsidTr="003744F5">
        <w:trPr>
          <w:trHeight w:hRule="exact" w:val="1162"/>
        </w:trPr>
        <w:tc>
          <w:tcPr>
            <w:tcW w:w="3245" w:type="dxa"/>
            <w:tcBorders>
              <w:top w:val="single" w:sz="4" w:space="0" w:color="auto"/>
              <w:left w:val="single" w:sz="4" w:space="0" w:color="auto"/>
            </w:tcBorders>
            <w:shd w:val="clear" w:color="auto" w:fill="FFFFFF"/>
          </w:tcPr>
          <w:p w14:paraId="32C0E97A" w14:textId="77777777" w:rsidR="003438E2" w:rsidRPr="009635CC" w:rsidRDefault="003438E2" w:rsidP="003744F5">
            <w:pPr>
              <w:pStyle w:val="Teksttreci0"/>
              <w:shd w:val="clear" w:color="auto" w:fill="auto"/>
              <w:spacing w:line="293" w:lineRule="exact"/>
              <w:ind w:left="142" w:hanging="10"/>
              <w:rPr>
                <w:color w:val="000000"/>
                <w:sz w:val="18"/>
                <w:szCs w:val="18"/>
              </w:rPr>
            </w:pPr>
            <w:r w:rsidRPr="009635CC">
              <w:rPr>
                <w:rStyle w:val="Teksttreci11pt"/>
                <w:rFonts w:ascii="Times New Roman" w:hAnsi="Times New Roman"/>
                <w:sz w:val="18"/>
                <w:szCs w:val="18"/>
              </w:rPr>
              <w:t>łącznie wnioski o decyzje o warunkach zabudowy i lokalizacyjne inwestycji celu publicznego</w:t>
            </w:r>
          </w:p>
        </w:tc>
        <w:tc>
          <w:tcPr>
            <w:tcW w:w="583" w:type="dxa"/>
            <w:tcBorders>
              <w:top w:val="single" w:sz="4" w:space="0" w:color="auto"/>
              <w:left w:val="single" w:sz="4" w:space="0" w:color="auto"/>
            </w:tcBorders>
            <w:shd w:val="clear" w:color="auto" w:fill="FFFFFF"/>
          </w:tcPr>
          <w:p w14:paraId="2DC9C912" w14:textId="77777777" w:rsidR="003438E2" w:rsidRPr="009635CC" w:rsidRDefault="003438E2" w:rsidP="00CA13D5">
            <w:pPr>
              <w:pStyle w:val="Teksttreci0"/>
              <w:shd w:val="clear" w:color="auto" w:fill="auto"/>
              <w:spacing w:line="220" w:lineRule="exact"/>
              <w:ind w:right="80"/>
              <w:jc w:val="right"/>
              <w:rPr>
                <w:color w:val="000000"/>
                <w:sz w:val="18"/>
                <w:szCs w:val="18"/>
              </w:rPr>
            </w:pPr>
            <w:r w:rsidRPr="009635CC">
              <w:rPr>
                <w:rStyle w:val="Teksttreci11pt"/>
                <w:rFonts w:ascii="Times New Roman" w:hAnsi="Times New Roman"/>
                <w:sz w:val="18"/>
                <w:szCs w:val="18"/>
              </w:rPr>
              <w:t>58</w:t>
            </w:r>
          </w:p>
        </w:tc>
        <w:tc>
          <w:tcPr>
            <w:tcW w:w="435" w:type="dxa"/>
            <w:tcBorders>
              <w:top w:val="single" w:sz="4" w:space="0" w:color="auto"/>
              <w:left w:val="single" w:sz="4" w:space="0" w:color="auto"/>
            </w:tcBorders>
            <w:shd w:val="clear" w:color="auto" w:fill="FFFFFF"/>
          </w:tcPr>
          <w:p w14:paraId="31338E45"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106</w:t>
            </w:r>
          </w:p>
        </w:tc>
        <w:tc>
          <w:tcPr>
            <w:tcW w:w="567" w:type="dxa"/>
            <w:tcBorders>
              <w:top w:val="single" w:sz="4" w:space="0" w:color="auto"/>
              <w:left w:val="single" w:sz="4" w:space="0" w:color="auto"/>
            </w:tcBorders>
            <w:shd w:val="clear" w:color="auto" w:fill="FFFFFF"/>
          </w:tcPr>
          <w:p w14:paraId="21E5BD48"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135</w:t>
            </w:r>
          </w:p>
        </w:tc>
        <w:tc>
          <w:tcPr>
            <w:tcW w:w="567" w:type="dxa"/>
            <w:tcBorders>
              <w:top w:val="single" w:sz="4" w:space="0" w:color="auto"/>
              <w:left w:val="single" w:sz="4" w:space="0" w:color="auto"/>
            </w:tcBorders>
            <w:shd w:val="clear" w:color="auto" w:fill="FFFFFF"/>
          </w:tcPr>
          <w:p w14:paraId="059B2493"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179</w:t>
            </w:r>
          </w:p>
        </w:tc>
        <w:tc>
          <w:tcPr>
            <w:tcW w:w="567" w:type="dxa"/>
            <w:tcBorders>
              <w:top w:val="single" w:sz="4" w:space="0" w:color="auto"/>
              <w:left w:val="single" w:sz="4" w:space="0" w:color="auto"/>
            </w:tcBorders>
            <w:shd w:val="clear" w:color="auto" w:fill="FFFFFF"/>
          </w:tcPr>
          <w:p w14:paraId="2BD6DA15"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217</w:t>
            </w:r>
          </w:p>
        </w:tc>
        <w:tc>
          <w:tcPr>
            <w:tcW w:w="567" w:type="dxa"/>
            <w:tcBorders>
              <w:top w:val="single" w:sz="4" w:space="0" w:color="auto"/>
              <w:left w:val="single" w:sz="4" w:space="0" w:color="auto"/>
            </w:tcBorders>
            <w:shd w:val="clear" w:color="auto" w:fill="FFFFFF"/>
          </w:tcPr>
          <w:p w14:paraId="6C791C13"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227</w:t>
            </w:r>
          </w:p>
        </w:tc>
        <w:tc>
          <w:tcPr>
            <w:tcW w:w="567" w:type="dxa"/>
            <w:tcBorders>
              <w:top w:val="single" w:sz="4" w:space="0" w:color="auto"/>
              <w:left w:val="single" w:sz="4" w:space="0" w:color="auto"/>
            </w:tcBorders>
            <w:shd w:val="clear" w:color="auto" w:fill="FFFFFF"/>
          </w:tcPr>
          <w:p w14:paraId="7D36EF2F"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264</w:t>
            </w:r>
          </w:p>
        </w:tc>
        <w:tc>
          <w:tcPr>
            <w:tcW w:w="567" w:type="dxa"/>
            <w:tcBorders>
              <w:top w:val="single" w:sz="4" w:space="0" w:color="auto"/>
              <w:left w:val="single" w:sz="4" w:space="0" w:color="auto"/>
            </w:tcBorders>
            <w:shd w:val="clear" w:color="auto" w:fill="FFFFFF"/>
          </w:tcPr>
          <w:p w14:paraId="3F82E46C" w14:textId="77777777" w:rsidR="003438E2" w:rsidRPr="009635CC" w:rsidRDefault="003438E2" w:rsidP="00D749DB">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235</w:t>
            </w:r>
          </w:p>
        </w:tc>
        <w:tc>
          <w:tcPr>
            <w:tcW w:w="567" w:type="dxa"/>
            <w:tcBorders>
              <w:top w:val="single" w:sz="4" w:space="0" w:color="auto"/>
              <w:left w:val="single" w:sz="4" w:space="0" w:color="auto"/>
              <w:right w:val="single" w:sz="4" w:space="0" w:color="auto"/>
            </w:tcBorders>
            <w:shd w:val="clear" w:color="auto" w:fill="FFFFFF"/>
          </w:tcPr>
          <w:p w14:paraId="1B81D0F0" w14:textId="77777777" w:rsidR="003438E2" w:rsidRPr="009635CC" w:rsidRDefault="003438E2" w:rsidP="00CA13D5">
            <w:pPr>
              <w:pStyle w:val="Teksttreci0"/>
              <w:shd w:val="clear" w:color="auto" w:fill="auto"/>
              <w:spacing w:line="220" w:lineRule="exact"/>
              <w:ind w:right="60"/>
              <w:jc w:val="right"/>
              <w:rPr>
                <w:rStyle w:val="Teksttreci11pt"/>
                <w:rFonts w:ascii="Times New Roman" w:hAnsi="Times New Roman"/>
                <w:sz w:val="18"/>
                <w:szCs w:val="18"/>
              </w:rPr>
            </w:pPr>
            <w:r w:rsidRPr="009635CC">
              <w:rPr>
                <w:color w:val="000000"/>
                <w:sz w:val="18"/>
                <w:szCs w:val="18"/>
              </w:rPr>
              <w:t>242</w:t>
            </w:r>
          </w:p>
        </w:tc>
      </w:tr>
      <w:tr w:rsidR="003438E2" w:rsidRPr="009635CC" w14:paraId="3ACC49C3" w14:textId="77777777" w:rsidTr="003744F5">
        <w:trPr>
          <w:trHeight w:hRule="exact" w:val="595"/>
        </w:trPr>
        <w:tc>
          <w:tcPr>
            <w:tcW w:w="3245" w:type="dxa"/>
            <w:tcBorders>
              <w:top w:val="single" w:sz="4" w:space="0" w:color="auto"/>
              <w:left w:val="single" w:sz="4" w:space="0" w:color="auto"/>
            </w:tcBorders>
            <w:shd w:val="clear" w:color="auto" w:fill="FFFFFF"/>
          </w:tcPr>
          <w:p w14:paraId="56A02581" w14:textId="77777777" w:rsidR="003438E2" w:rsidRPr="009635CC" w:rsidRDefault="003438E2" w:rsidP="003744F5">
            <w:pPr>
              <w:pStyle w:val="Teksttreci0"/>
              <w:shd w:val="clear" w:color="auto" w:fill="auto"/>
              <w:spacing w:line="298" w:lineRule="exact"/>
              <w:ind w:left="142" w:hanging="10"/>
              <w:rPr>
                <w:color w:val="000000"/>
                <w:sz w:val="18"/>
                <w:szCs w:val="18"/>
              </w:rPr>
            </w:pPr>
            <w:r w:rsidRPr="009635CC">
              <w:rPr>
                <w:rStyle w:val="Teksttreci11pt"/>
                <w:rFonts w:ascii="Times New Roman" w:hAnsi="Times New Roman"/>
                <w:sz w:val="18"/>
                <w:szCs w:val="18"/>
              </w:rPr>
              <w:t>decyzje lokalizacji inwestycji celu publicznego</w:t>
            </w:r>
          </w:p>
        </w:tc>
        <w:tc>
          <w:tcPr>
            <w:tcW w:w="583" w:type="dxa"/>
            <w:tcBorders>
              <w:top w:val="single" w:sz="4" w:space="0" w:color="auto"/>
              <w:left w:val="single" w:sz="4" w:space="0" w:color="auto"/>
            </w:tcBorders>
            <w:shd w:val="clear" w:color="auto" w:fill="FFFFFF"/>
          </w:tcPr>
          <w:p w14:paraId="58CBA41F" w14:textId="77777777" w:rsidR="003438E2" w:rsidRPr="009635CC" w:rsidRDefault="003438E2" w:rsidP="00CA13D5">
            <w:pPr>
              <w:pStyle w:val="Teksttreci0"/>
              <w:shd w:val="clear" w:color="auto" w:fill="auto"/>
              <w:spacing w:line="220" w:lineRule="exact"/>
              <w:ind w:right="80"/>
              <w:jc w:val="right"/>
              <w:rPr>
                <w:color w:val="000000"/>
                <w:sz w:val="18"/>
                <w:szCs w:val="18"/>
              </w:rPr>
            </w:pPr>
            <w:r w:rsidRPr="009635CC">
              <w:rPr>
                <w:rStyle w:val="Teksttreci11pt"/>
                <w:rFonts w:ascii="Times New Roman" w:hAnsi="Times New Roman"/>
                <w:sz w:val="18"/>
                <w:szCs w:val="18"/>
              </w:rPr>
              <w:t>13</w:t>
            </w:r>
          </w:p>
        </w:tc>
        <w:tc>
          <w:tcPr>
            <w:tcW w:w="435" w:type="dxa"/>
            <w:tcBorders>
              <w:top w:val="single" w:sz="4" w:space="0" w:color="auto"/>
              <w:left w:val="single" w:sz="4" w:space="0" w:color="auto"/>
            </w:tcBorders>
            <w:shd w:val="clear" w:color="auto" w:fill="FFFFFF"/>
          </w:tcPr>
          <w:p w14:paraId="1764266F"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18</w:t>
            </w:r>
          </w:p>
        </w:tc>
        <w:tc>
          <w:tcPr>
            <w:tcW w:w="567" w:type="dxa"/>
            <w:tcBorders>
              <w:top w:val="single" w:sz="4" w:space="0" w:color="auto"/>
              <w:left w:val="single" w:sz="4" w:space="0" w:color="auto"/>
            </w:tcBorders>
            <w:shd w:val="clear" w:color="auto" w:fill="FFFFFF"/>
          </w:tcPr>
          <w:p w14:paraId="78233CBF"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24</w:t>
            </w:r>
          </w:p>
        </w:tc>
        <w:tc>
          <w:tcPr>
            <w:tcW w:w="567" w:type="dxa"/>
            <w:tcBorders>
              <w:top w:val="single" w:sz="4" w:space="0" w:color="auto"/>
              <w:left w:val="single" w:sz="4" w:space="0" w:color="auto"/>
            </w:tcBorders>
            <w:shd w:val="clear" w:color="auto" w:fill="FFFFFF"/>
          </w:tcPr>
          <w:p w14:paraId="7ADE7613"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42</w:t>
            </w:r>
          </w:p>
        </w:tc>
        <w:tc>
          <w:tcPr>
            <w:tcW w:w="567" w:type="dxa"/>
            <w:tcBorders>
              <w:top w:val="single" w:sz="4" w:space="0" w:color="auto"/>
              <w:left w:val="single" w:sz="4" w:space="0" w:color="auto"/>
            </w:tcBorders>
            <w:shd w:val="clear" w:color="auto" w:fill="FFFFFF"/>
          </w:tcPr>
          <w:p w14:paraId="4364BF7F"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77</w:t>
            </w:r>
          </w:p>
        </w:tc>
        <w:tc>
          <w:tcPr>
            <w:tcW w:w="567" w:type="dxa"/>
            <w:tcBorders>
              <w:top w:val="single" w:sz="4" w:space="0" w:color="auto"/>
              <w:left w:val="single" w:sz="4" w:space="0" w:color="auto"/>
            </w:tcBorders>
            <w:shd w:val="clear" w:color="auto" w:fill="FFFFFF"/>
          </w:tcPr>
          <w:p w14:paraId="0B134A13"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66</w:t>
            </w:r>
          </w:p>
        </w:tc>
        <w:tc>
          <w:tcPr>
            <w:tcW w:w="567" w:type="dxa"/>
            <w:tcBorders>
              <w:top w:val="single" w:sz="4" w:space="0" w:color="auto"/>
              <w:left w:val="single" w:sz="4" w:space="0" w:color="auto"/>
            </w:tcBorders>
            <w:shd w:val="clear" w:color="auto" w:fill="FFFFFF"/>
          </w:tcPr>
          <w:p w14:paraId="7E0D73B2"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79</w:t>
            </w:r>
          </w:p>
        </w:tc>
        <w:tc>
          <w:tcPr>
            <w:tcW w:w="567" w:type="dxa"/>
            <w:tcBorders>
              <w:top w:val="single" w:sz="4" w:space="0" w:color="auto"/>
              <w:left w:val="single" w:sz="4" w:space="0" w:color="auto"/>
            </w:tcBorders>
            <w:shd w:val="clear" w:color="auto" w:fill="FFFFFF"/>
          </w:tcPr>
          <w:p w14:paraId="651C67BA" w14:textId="77777777" w:rsidR="003438E2" w:rsidRPr="009635CC" w:rsidRDefault="003438E2" w:rsidP="00D749DB">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41</w:t>
            </w:r>
          </w:p>
        </w:tc>
        <w:tc>
          <w:tcPr>
            <w:tcW w:w="567" w:type="dxa"/>
            <w:tcBorders>
              <w:top w:val="single" w:sz="4" w:space="0" w:color="auto"/>
              <w:left w:val="single" w:sz="4" w:space="0" w:color="auto"/>
              <w:right w:val="single" w:sz="4" w:space="0" w:color="auto"/>
            </w:tcBorders>
            <w:shd w:val="clear" w:color="auto" w:fill="FFFFFF"/>
          </w:tcPr>
          <w:p w14:paraId="0DC43259" w14:textId="77777777" w:rsidR="003438E2" w:rsidRPr="009635CC" w:rsidRDefault="003438E2" w:rsidP="00CA13D5">
            <w:pPr>
              <w:pStyle w:val="Teksttreci0"/>
              <w:shd w:val="clear" w:color="auto" w:fill="auto"/>
              <w:spacing w:line="220" w:lineRule="exact"/>
              <w:ind w:right="60"/>
              <w:jc w:val="right"/>
              <w:rPr>
                <w:rStyle w:val="Teksttreci11pt"/>
                <w:rFonts w:ascii="Times New Roman" w:hAnsi="Times New Roman"/>
                <w:sz w:val="18"/>
                <w:szCs w:val="18"/>
              </w:rPr>
            </w:pPr>
            <w:r w:rsidRPr="009635CC">
              <w:rPr>
                <w:color w:val="000000"/>
                <w:sz w:val="18"/>
                <w:szCs w:val="18"/>
              </w:rPr>
              <w:t>31</w:t>
            </w:r>
          </w:p>
        </w:tc>
      </w:tr>
      <w:tr w:rsidR="003438E2" w:rsidRPr="009635CC" w14:paraId="2D1F0F3B" w14:textId="77777777" w:rsidTr="003744F5">
        <w:trPr>
          <w:trHeight w:hRule="exact" w:val="888"/>
        </w:trPr>
        <w:tc>
          <w:tcPr>
            <w:tcW w:w="3245" w:type="dxa"/>
            <w:tcBorders>
              <w:top w:val="single" w:sz="4" w:space="0" w:color="auto"/>
              <w:left w:val="single" w:sz="4" w:space="0" w:color="auto"/>
            </w:tcBorders>
            <w:shd w:val="clear" w:color="auto" w:fill="FFFFFF"/>
          </w:tcPr>
          <w:p w14:paraId="4A3697FA" w14:textId="77777777" w:rsidR="003438E2" w:rsidRPr="009635CC" w:rsidRDefault="003438E2" w:rsidP="003744F5">
            <w:pPr>
              <w:pStyle w:val="Teksttreci0"/>
              <w:shd w:val="clear" w:color="auto" w:fill="auto"/>
              <w:spacing w:line="298" w:lineRule="exact"/>
              <w:ind w:left="142" w:hanging="10"/>
              <w:rPr>
                <w:color w:val="000000"/>
                <w:sz w:val="18"/>
                <w:szCs w:val="18"/>
              </w:rPr>
            </w:pPr>
            <w:r w:rsidRPr="009635CC">
              <w:rPr>
                <w:rStyle w:val="Teksttreci11pt"/>
                <w:rFonts w:ascii="Times New Roman" w:hAnsi="Times New Roman"/>
                <w:sz w:val="18"/>
                <w:szCs w:val="18"/>
              </w:rPr>
              <w:t>decyzje o warunkach zabudowy na nowe budynki mieszkalne</w:t>
            </w:r>
          </w:p>
        </w:tc>
        <w:tc>
          <w:tcPr>
            <w:tcW w:w="583" w:type="dxa"/>
            <w:tcBorders>
              <w:top w:val="single" w:sz="4" w:space="0" w:color="auto"/>
              <w:left w:val="single" w:sz="4" w:space="0" w:color="auto"/>
            </w:tcBorders>
            <w:shd w:val="clear" w:color="auto" w:fill="FFFFFF"/>
          </w:tcPr>
          <w:p w14:paraId="2B713F5E" w14:textId="77777777" w:rsidR="003438E2" w:rsidRPr="009635CC" w:rsidRDefault="003438E2" w:rsidP="00CA13D5">
            <w:pPr>
              <w:pStyle w:val="Teksttreci0"/>
              <w:shd w:val="clear" w:color="auto" w:fill="auto"/>
              <w:spacing w:line="220" w:lineRule="exact"/>
              <w:ind w:right="80"/>
              <w:jc w:val="right"/>
              <w:rPr>
                <w:color w:val="000000"/>
                <w:sz w:val="18"/>
                <w:szCs w:val="18"/>
              </w:rPr>
            </w:pPr>
            <w:r w:rsidRPr="009635CC">
              <w:rPr>
                <w:rStyle w:val="Teksttreci11pt"/>
                <w:rFonts w:ascii="Times New Roman" w:hAnsi="Times New Roman"/>
                <w:sz w:val="18"/>
                <w:szCs w:val="18"/>
              </w:rPr>
              <w:t>32</w:t>
            </w:r>
          </w:p>
        </w:tc>
        <w:tc>
          <w:tcPr>
            <w:tcW w:w="435" w:type="dxa"/>
            <w:tcBorders>
              <w:top w:val="single" w:sz="4" w:space="0" w:color="auto"/>
              <w:left w:val="single" w:sz="4" w:space="0" w:color="auto"/>
            </w:tcBorders>
            <w:shd w:val="clear" w:color="auto" w:fill="FFFFFF"/>
          </w:tcPr>
          <w:p w14:paraId="3298C20E"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43</w:t>
            </w:r>
          </w:p>
        </w:tc>
        <w:tc>
          <w:tcPr>
            <w:tcW w:w="567" w:type="dxa"/>
            <w:tcBorders>
              <w:top w:val="single" w:sz="4" w:space="0" w:color="auto"/>
              <w:left w:val="single" w:sz="4" w:space="0" w:color="auto"/>
            </w:tcBorders>
            <w:shd w:val="clear" w:color="auto" w:fill="FFFFFF"/>
          </w:tcPr>
          <w:p w14:paraId="295962D0"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68</w:t>
            </w:r>
          </w:p>
        </w:tc>
        <w:tc>
          <w:tcPr>
            <w:tcW w:w="567" w:type="dxa"/>
            <w:tcBorders>
              <w:top w:val="single" w:sz="4" w:space="0" w:color="auto"/>
              <w:left w:val="single" w:sz="4" w:space="0" w:color="auto"/>
            </w:tcBorders>
            <w:shd w:val="clear" w:color="auto" w:fill="FFFFFF"/>
          </w:tcPr>
          <w:p w14:paraId="6530833A"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106</w:t>
            </w:r>
          </w:p>
        </w:tc>
        <w:tc>
          <w:tcPr>
            <w:tcW w:w="567" w:type="dxa"/>
            <w:tcBorders>
              <w:top w:val="single" w:sz="4" w:space="0" w:color="auto"/>
              <w:left w:val="single" w:sz="4" w:space="0" w:color="auto"/>
            </w:tcBorders>
            <w:shd w:val="clear" w:color="auto" w:fill="FFFFFF"/>
          </w:tcPr>
          <w:p w14:paraId="112734B8"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111</w:t>
            </w:r>
          </w:p>
        </w:tc>
        <w:tc>
          <w:tcPr>
            <w:tcW w:w="567" w:type="dxa"/>
            <w:tcBorders>
              <w:top w:val="single" w:sz="4" w:space="0" w:color="auto"/>
              <w:left w:val="single" w:sz="4" w:space="0" w:color="auto"/>
            </w:tcBorders>
            <w:shd w:val="clear" w:color="auto" w:fill="FFFFFF"/>
          </w:tcPr>
          <w:p w14:paraId="281E38DB"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117</w:t>
            </w:r>
          </w:p>
        </w:tc>
        <w:tc>
          <w:tcPr>
            <w:tcW w:w="567" w:type="dxa"/>
            <w:tcBorders>
              <w:top w:val="single" w:sz="4" w:space="0" w:color="auto"/>
              <w:left w:val="single" w:sz="4" w:space="0" w:color="auto"/>
            </w:tcBorders>
            <w:shd w:val="clear" w:color="auto" w:fill="FFFFFF"/>
          </w:tcPr>
          <w:p w14:paraId="2A780460"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122</w:t>
            </w:r>
          </w:p>
        </w:tc>
        <w:tc>
          <w:tcPr>
            <w:tcW w:w="567" w:type="dxa"/>
            <w:tcBorders>
              <w:top w:val="single" w:sz="4" w:space="0" w:color="auto"/>
              <w:left w:val="single" w:sz="4" w:space="0" w:color="auto"/>
            </w:tcBorders>
            <w:shd w:val="clear" w:color="auto" w:fill="FFFFFF"/>
          </w:tcPr>
          <w:p w14:paraId="594C900B" w14:textId="77777777" w:rsidR="003438E2" w:rsidRPr="009635CC" w:rsidRDefault="003438E2" w:rsidP="00D749DB">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93</w:t>
            </w:r>
          </w:p>
        </w:tc>
        <w:tc>
          <w:tcPr>
            <w:tcW w:w="567" w:type="dxa"/>
            <w:tcBorders>
              <w:top w:val="single" w:sz="4" w:space="0" w:color="auto"/>
              <w:left w:val="single" w:sz="4" w:space="0" w:color="auto"/>
              <w:right w:val="single" w:sz="4" w:space="0" w:color="auto"/>
            </w:tcBorders>
            <w:shd w:val="clear" w:color="auto" w:fill="FFFFFF"/>
          </w:tcPr>
          <w:p w14:paraId="693EE689" w14:textId="77777777" w:rsidR="003438E2" w:rsidRPr="009635CC" w:rsidRDefault="003438E2" w:rsidP="00CA13D5">
            <w:pPr>
              <w:pStyle w:val="Teksttreci0"/>
              <w:shd w:val="clear" w:color="auto" w:fill="auto"/>
              <w:spacing w:line="220" w:lineRule="exact"/>
              <w:ind w:right="60"/>
              <w:jc w:val="right"/>
              <w:rPr>
                <w:rStyle w:val="Teksttreci11pt"/>
                <w:rFonts w:ascii="Times New Roman" w:hAnsi="Times New Roman"/>
                <w:sz w:val="18"/>
                <w:szCs w:val="18"/>
              </w:rPr>
            </w:pPr>
            <w:r w:rsidRPr="009635CC">
              <w:rPr>
                <w:color w:val="000000"/>
                <w:sz w:val="18"/>
                <w:szCs w:val="18"/>
              </w:rPr>
              <w:t>120</w:t>
            </w:r>
          </w:p>
        </w:tc>
      </w:tr>
      <w:tr w:rsidR="003438E2" w:rsidRPr="009635CC" w14:paraId="452DD948" w14:textId="77777777" w:rsidTr="003744F5">
        <w:trPr>
          <w:trHeight w:hRule="exact" w:val="883"/>
        </w:trPr>
        <w:tc>
          <w:tcPr>
            <w:tcW w:w="3245" w:type="dxa"/>
            <w:tcBorders>
              <w:top w:val="single" w:sz="4" w:space="0" w:color="auto"/>
              <w:left w:val="single" w:sz="4" w:space="0" w:color="auto"/>
            </w:tcBorders>
            <w:shd w:val="clear" w:color="auto" w:fill="FFFFFF"/>
          </w:tcPr>
          <w:p w14:paraId="1B980EC5" w14:textId="77777777" w:rsidR="003438E2" w:rsidRPr="009635CC" w:rsidRDefault="003438E2" w:rsidP="003744F5">
            <w:pPr>
              <w:pStyle w:val="Teksttreci0"/>
              <w:shd w:val="clear" w:color="auto" w:fill="auto"/>
              <w:spacing w:line="298" w:lineRule="exact"/>
              <w:ind w:left="142" w:hanging="10"/>
              <w:rPr>
                <w:color w:val="000000"/>
                <w:sz w:val="18"/>
                <w:szCs w:val="18"/>
              </w:rPr>
            </w:pPr>
            <w:r w:rsidRPr="009635CC">
              <w:rPr>
                <w:rStyle w:val="Teksttreci11pt"/>
                <w:rFonts w:ascii="Times New Roman" w:hAnsi="Times New Roman"/>
                <w:sz w:val="18"/>
                <w:szCs w:val="18"/>
              </w:rPr>
              <w:t>przeniesienia decyzji o warunkach zabudowy na nowego właściciela działki</w:t>
            </w:r>
          </w:p>
        </w:tc>
        <w:tc>
          <w:tcPr>
            <w:tcW w:w="583" w:type="dxa"/>
            <w:tcBorders>
              <w:top w:val="single" w:sz="4" w:space="0" w:color="auto"/>
              <w:left w:val="single" w:sz="4" w:space="0" w:color="auto"/>
            </w:tcBorders>
            <w:shd w:val="clear" w:color="auto" w:fill="FFFFFF"/>
          </w:tcPr>
          <w:p w14:paraId="337B6838" w14:textId="77777777" w:rsidR="003438E2" w:rsidRPr="009635CC" w:rsidRDefault="003438E2" w:rsidP="00CA13D5">
            <w:pPr>
              <w:pStyle w:val="Teksttreci0"/>
              <w:shd w:val="clear" w:color="auto" w:fill="auto"/>
              <w:spacing w:line="220" w:lineRule="exact"/>
              <w:ind w:right="80"/>
              <w:jc w:val="right"/>
              <w:rPr>
                <w:rStyle w:val="Teksttreci11pt"/>
                <w:rFonts w:ascii="Times New Roman" w:hAnsi="Times New Roman"/>
                <w:sz w:val="18"/>
                <w:szCs w:val="18"/>
              </w:rPr>
            </w:pPr>
            <w:r w:rsidRPr="009635CC">
              <w:rPr>
                <w:rStyle w:val="Teksttreci11pt"/>
                <w:rFonts w:ascii="Times New Roman" w:hAnsi="Times New Roman"/>
                <w:sz w:val="18"/>
                <w:szCs w:val="18"/>
              </w:rPr>
              <w:t xml:space="preserve">brak </w:t>
            </w:r>
          </w:p>
          <w:p w14:paraId="2059FF37" w14:textId="77777777" w:rsidR="003438E2" w:rsidRPr="009635CC" w:rsidRDefault="003438E2" w:rsidP="00CA13D5">
            <w:pPr>
              <w:pStyle w:val="Teksttreci0"/>
              <w:shd w:val="clear" w:color="auto" w:fill="auto"/>
              <w:spacing w:line="220" w:lineRule="exact"/>
              <w:ind w:right="80"/>
              <w:jc w:val="right"/>
              <w:rPr>
                <w:color w:val="000000"/>
                <w:sz w:val="18"/>
                <w:szCs w:val="18"/>
              </w:rPr>
            </w:pPr>
            <w:r w:rsidRPr="009635CC">
              <w:rPr>
                <w:rStyle w:val="Teksttreci11pt"/>
                <w:rFonts w:ascii="Times New Roman" w:hAnsi="Times New Roman"/>
                <w:sz w:val="18"/>
                <w:szCs w:val="18"/>
              </w:rPr>
              <w:t>danych</w:t>
            </w:r>
          </w:p>
        </w:tc>
        <w:tc>
          <w:tcPr>
            <w:tcW w:w="435" w:type="dxa"/>
            <w:tcBorders>
              <w:top w:val="single" w:sz="4" w:space="0" w:color="auto"/>
              <w:left w:val="single" w:sz="4" w:space="0" w:color="auto"/>
            </w:tcBorders>
            <w:shd w:val="clear" w:color="auto" w:fill="FFFFFF"/>
          </w:tcPr>
          <w:p w14:paraId="37A0B6C6" w14:textId="77777777" w:rsidR="003438E2" w:rsidRPr="009635CC" w:rsidRDefault="003438E2" w:rsidP="00CA13D5">
            <w:pPr>
              <w:pStyle w:val="Teksttreci0"/>
              <w:shd w:val="clear" w:color="auto" w:fill="auto"/>
              <w:spacing w:line="220" w:lineRule="exact"/>
              <w:ind w:left="60"/>
              <w:rPr>
                <w:color w:val="000000"/>
                <w:sz w:val="18"/>
                <w:szCs w:val="18"/>
              </w:rPr>
            </w:pPr>
            <w:r w:rsidRPr="009635CC">
              <w:rPr>
                <w:rStyle w:val="Teksttreci11pt"/>
                <w:rFonts w:ascii="Times New Roman" w:hAnsi="Times New Roman"/>
                <w:sz w:val="18"/>
                <w:szCs w:val="18"/>
              </w:rPr>
              <w:t>b.d.</w:t>
            </w:r>
          </w:p>
        </w:tc>
        <w:tc>
          <w:tcPr>
            <w:tcW w:w="567" w:type="dxa"/>
            <w:tcBorders>
              <w:top w:val="single" w:sz="4" w:space="0" w:color="auto"/>
              <w:left w:val="single" w:sz="4" w:space="0" w:color="auto"/>
            </w:tcBorders>
            <w:shd w:val="clear" w:color="auto" w:fill="FFFFFF"/>
          </w:tcPr>
          <w:p w14:paraId="2B90A2F2" w14:textId="77777777" w:rsidR="003438E2" w:rsidRPr="009635CC" w:rsidRDefault="003438E2" w:rsidP="00CA13D5">
            <w:pPr>
              <w:pStyle w:val="Teksttreci0"/>
              <w:shd w:val="clear" w:color="auto" w:fill="auto"/>
              <w:spacing w:line="220" w:lineRule="exact"/>
              <w:ind w:left="120"/>
              <w:rPr>
                <w:color w:val="000000"/>
                <w:sz w:val="18"/>
                <w:szCs w:val="18"/>
              </w:rPr>
            </w:pPr>
            <w:r w:rsidRPr="009635CC">
              <w:rPr>
                <w:rStyle w:val="Teksttreci11pt"/>
                <w:rFonts w:ascii="Times New Roman" w:hAnsi="Times New Roman"/>
                <w:sz w:val="18"/>
                <w:szCs w:val="18"/>
              </w:rPr>
              <w:t>b.d.</w:t>
            </w:r>
          </w:p>
        </w:tc>
        <w:tc>
          <w:tcPr>
            <w:tcW w:w="567" w:type="dxa"/>
            <w:tcBorders>
              <w:top w:val="single" w:sz="4" w:space="0" w:color="auto"/>
              <w:left w:val="single" w:sz="4" w:space="0" w:color="auto"/>
            </w:tcBorders>
            <w:shd w:val="clear" w:color="auto" w:fill="FFFFFF"/>
          </w:tcPr>
          <w:p w14:paraId="66C7EFA9"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7</w:t>
            </w:r>
          </w:p>
        </w:tc>
        <w:tc>
          <w:tcPr>
            <w:tcW w:w="567" w:type="dxa"/>
            <w:tcBorders>
              <w:top w:val="single" w:sz="4" w:space="0" w:color="auto"/>
              <w:left w:val="single" w:sz="4" w:space="0" w:color="auto"/>
            </w:tcBorders>
            <w:shd w:val="clear" w:color="auto" w:fill="FFFFFF"/>
          </w:tcPr>
          <w:p w14:paraId="1F4206C1"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16</w:t>
            </w:r>
          </w:p>
        </w:tc>
        <w:tc>
          <w:tcPr>
            <w:tcW w:w="567" w:type="dxa"/>
            <w:tcBorders>
              <w:top w:val="single" w:sz="4" w:space="0" w:color="auto"/>
              <w:left w:val="single" w:sz="4" w:space="0" w:color="auto"/>
            </w:tcBorders>
            <w:shd w:val="clear" w:color="auto" w:fill="FFFFFF"/>
          </w:tcPr>
          <w:p w14:paraId="4309E438"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26</w:t>
            </w:r>
          </w:p>
        </w:tc>
        <w:tc>
          <w:tcPr>
            <w:tcW w:w="567" w:type="dxa"/>
            <w:tcBorders>
              <w:top w:val="single" w:sz="4" w:space="0" w:color="auto"/>
              <w:left w:val="single" w:sz="4" w:space="0" w:color="auto"/>
            </w:tcBorders>
            <w:shd w:val="clear" w:color="auto" w:fill="FFFFFF"/>
          </w:tcPr>
          <w:p w14:paraId="6D850478"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36</w:t>
            </w:r>
          </w:p>
        </w:tc>
        <w:tc>
          <w:tcPr>
            <w:tcW w:w="567" w:type="dxa"/>
            <w:tcBorders>
              <w:top w:val="single" w:sz="4" w:space="0" w:color="auto"/>
              <w:left w:val="single" w:sz="4" w:space="0" w:color="auto"/>
            </w:tcBorders>
            <w:shd w:val="clear" w:color="auto" w:fill="FFFFFF"/>
          </w:tcPr>
          <w:p w14:paraId="23095E6A" w14:textId="77777777" w:rsidR="003438E2" w:rsidRPr="009635CC" w:rsidRDefault="003438E2" w:rsidP="00D749DB">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47</w:t>
            </w:r>
          </w:p>
        </w:tc>
        <w:tc>
          <w:tcPr>
            <w:tcW w:w="567" w:type="dxa"/>
            <w:tcBorders>
              <w:top w:val="single" w:sz="4" w:space="0" w:color="auto"/>
              <w:left w:val="single" w:sz="4" w:space="0" w:color="auto"/>
              <w:right w:val="single" w:sz="4" w:space="0" w:color="auto"/>
            </w:tcBorders>
            <w:shd w:val="clear" w:color="auto" w:fill="FFFFFF"/>
          </w:tcPr>
          <w:p w14:paraId="3977D4DC" w14:textId="77777777" w:rsidR="003438E2" w:rsidRPr="009635CC" w:rsidRDefault="003438E2" w:rsidP="00CA13D5">
            <w:pPr>
              <w:pStyle w:val="Teksttreci0"/>
              <w:shd w:val="clear" w:color="auto" w:fill="auto"/>
              <w:spacing w:line="220" w:lineRule="exact"/>
              <w:ind w:right="60"/>
              <w:jc w:val="right"/>
              <w:rPr>
                <w:rStyle w:val="Teksttreci11pt"/>
                <w:rFonts w:ascii="Times New Roman" w:hAnsi="Times New Roman"/>
                <w:sz w:val="18"/>
                <w:szCs w:val="18"/>
              </w:rPr>
            </w:pPr>
            <w:r w:rsidRPr="009635CC">
              <w:rPr>
                <w:color w:val="000000"/>
                <w:sz w:val="18"/>
                <w:szCs w:val="18"/>
              </w:rPr>
              <w:t>50</w:t>
            </w:r>
          </w:p>
        </w:tc>
      </w:tr>
      <w:tr w:rsidR="003438E2" w:rsidRPr="009635CC" w14:paraId="5F092FC1" w14:textId="77777777" w:rsidTr="003744F5">
        <w:trPr>
          <w:trHeight w:hRule="exact" w:val="874"/>
        </w:trPr>
        <w:tc>
          <w:tcPr>
            <w:tcW w:w="3245" w:type="dxa"/>
            <w:tcBorders>
              <w:top w:val="single" w:sz="4" w:space="0" w:color="auto"/>
              <w:left w:val="single" w:sz="4" w:space="0" w:color="auto"/>
            </w:tcBorders>
            <w:shd w:val="clear" w:color="auto" w:fill="FFFFFF"/>
          </w:tcPr>
          <w:p w14:paraId="0AF58570" w14:textId="77777777" w:rsidR="003438E2" w:rsidRPr="009635CC" w:rsidRDefault="003438E2" w:rsidP="003744F5">
            <w:pPr>
              <w:pStyle w:val="Teksttreci0"/>
              <w:shd w:val="clear" w:color="auto" w:fill="auto"/>
              <w:spacing w:line="293" w:lineRule="exact"/>
              <w:ind w:left="142" w:hanging="10"/>
              <w:rPr>
                <w:color w:val="000000"/>
                <w:sz w:val="18"/>
                <w:szCs w:val="18"/>
              </w:rPr>
            </w:pPr>
            <w:r w:rsidRPr="009635CC">
              <w:rPr>
                <w:rStyle w:val="Teksttreci11pt"/>
                <w:rFonts w:ascii="Times New Roman" w:hAnsi="Times New Roman"/>
                <w:sz w:val="18"/>
                <w:szCs w:val="18"/>
              </w:rPr>
              <w:t>pozwolenia na budowę nowych budynków mieszkalnych</w:t>
            </w:r>
          </w:p>
        </w:tc>
        <w:tc>
          <w:tcPr>
            <w:tcW w:w="583" w:type="dxa"/>
            <w:tcBorders>
              <w:top w:val="single" w:sz="4" w:space="0" w:color="auto"/>
              <w:left w:val="single" w:sz="4" w:space="0" w:color="auto"/>
            </w:tcBorders>
            <w:shd w:val="clear" w:color="auto" w:fill="FFFFFF"/>
          </w:tcPr>
          <w:p w14:paraId="080CCAD8" w14:textId="77777777" w:rsidR="003438E2" w:rsidRPr="009635CC" w:rsidRDefault="003438E2" w:rsidP="00CA13D5">
            <w:pPr>
              <w:pStyle w:val="Teksttreci0"/>
              <w:shd w:val="clear" w:color="auto" w:fill="auto"/>
              <w:spacing w:line="220" w:lineRule="exact"/>
              <w:ind w:right="80"/>
              <w:jc w:val="right"/>
              <w:rPr>
                <w:color w:val="000000"/>
                <w:sz w:val="18"/>
                <w:szCs w:val="18"/>
              </w:rPr>
            </w:pPr>
            <w:r w:rsidRPr="009635CC">
              <w:rPr>
                <w:rStyle w:val="Teksttreci11pt"/>
                <w:rFonts w:ascii="Times New Roman" w:hAnsi="Times New Roman"/>
                <w:sz w:val="18"/>
                <w:szCs w:val="18"/>
              </w:rPr>
              <w:t>55</w:t>
            </w:r>
          </w:p>
        </w:tc>
        <w:tc>
          <w:tcPr>
            <w:tcW w:w="435" w:type="dxa"/>
            <w:tcBorders>
              <w:top w:val="single" w:sz="4" w:space="0" w:color="auto"/>
              <w:left w:val="single" w:sz="4" w:space="0" w:color="auto"/>
            </w:tcBorders>
            <w:shd w:val="clear" w:color="auto" w:fill="FFFFFF"/>
          </w:tcPr>
          <w:p w14:paraId="6DCE79F0"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78</w:t>
            </w:r>
          </w:p>
        </w:tc>
        <w:tc>
          <w:tcPr>
            <w:tcW w:w="567" w:type="dxa"/>
            <w:tcBorders>
              <w:top w:val="single" w:sz="4" w:space="0" w:color="auto"/>
              <w:left w:val="single" w:sz="4" w:space="0" w:color="auto"/>
            </w:tcBorders>
            <w:shd w:val="clear" w:color="auto" w:fill="FFFFFF"/>
          </w:tcPr>
          <w:p w14:paraId="2528D23E"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78</w:t>
            </w:r>
          </w:p>
        </w:tc>
        <w:tc>
          <w:tcPr>
            <w:tcW w:w="567" w:type="dxa"/>
            <w:tcBorders>
              <w:top w:val="single" w:sz="4" w:space="0" w:color="auto"/>
              <w:left w:val="single" w:sz="4" w:space="0" w:color="auto"/>
            </w:tcBorders>
            <w:shd w:val="clear" w:color="auto" w:fill="FFFFFF"/>
          </w:tcPr>
          <w:p w14:paraId="2A165749"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83</w:t>
            </w:r>
          </w:p>
        </w:tc>
        <w:tc>
          <w:tcPr>
            <w:tcW w:w="567" w:type="dxa"/>
            <w:tcBorders>
              <w:top w:val="single" w:sz="4" w:space="0" w:color="auto"/>
              <w:left w:val="single" w:sz="4" w:space="0" w:color="auto"/>
            </w:tcBorders>
            <w:shd w:val="clear" w:color="auto" w:fill="FFFFFF"/>
          </w:tcPr>
          <w:p w14:paraId="361F5F4A"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85</w:t>
            </w:r>
          </w:p>
        </w:tc>
        <w:tc>
          <w:tcPr>
            <w:tcW w:w="567" w:type="dxa"/>
            <w:tcBorders>
              <w:top w:val="single" w:sz="4" w:space="0" w:color="auto"/>
              <w:left w:val="single" w:sz="4" w:space="0" w:color="auto"/>
            </w:tcBorders>
            <w:shd w:val="clear" w:color="auto" w:fill="FFFFFF"/>
          </w:tcPr>
          <w:p w14:paraId="6C977691"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84</w:t>
            </w:r>
          </w:p>
        </w:tc>
        <w:tc>
          <w:tcPr>
            <w:tcW w:w="567" w:type="dxa"/>
            <w:tcBorders>
              <w:top w:val="single" w:sz="4" w:space="0" w:color="auto"/>
              <w:left w:val="single" w:sz="4" w:space="0" w:color="auto"/>
            </w:tcBorders>
            <w:shd w:val="clear" w:color="auto" w:fill="FFFFFF"/>
          </w:tcPr>
          <w:p w14:paraId="09AC8CF8" w14:textId="77777777" w:rsidR="003438E2" w:rsidRPr="009635CC" w:rsidRDefault="003438E2" w:rsidP="00CA13D5">
            <w:pPr>
              <w:pStyle w:val="Teksttreci0"/>
              <w:shd w:val="clear" w:color="auto" w:fill="auto"/>
              <w:spacing w:line="180" w:lineRule="exact"/>
              <w:ind w:right="60"/>
              <w:jc w:val="right"/>
              <w:rPr>
                <w:color w:val="000000"/>
                <w:sz w:val="18"/>
                <w:szCs w:val="18"/>
              </w:rPr>
            </w:pPr>
            <w:r w:rsidRPr="009635CC">
              <w:rPr>
                <w:color w:val="000000"/>
                <w:sz w:val="18"/>
                <w:szCs w:val="18"/>
              </w:rPr>
              <w:t>109</w:t>
            </w:r>
          </w:p>
        </w:tc>
        <w:tc>
          <w:tcPr>
            <w:tcW w:w="567" w:type="dxa"/>
            <w:tcBorders>
              <w:top w:val="single" w:sz="4" w:space="0" w:color="auto"/>
              <w:left w:val="single" w:sz="4" w:space="0" w:color="auto"/>
            </w:tcBorders>
            <w:shd w:val="clear" w:color="auto" w:fill="FFFFFF"/>
          </w:tcPr>
          <w:p w14:paraId="3BA8B5F9" w14:textId="77777777" w:rsidR="003438E2" w:rsidRPr="009635CC" w:rsidRDefault="003438E2" w:rsidP="00D749DB">
            <w:pPr>
              <w:pStyle w:val="Teksttreci0"/>
              <w:shd w:val="clear" w:color="auto" w:fill="auto"/>
              <w:spacing w:line="180" w:lineRule="exact"/>
              <w:ind w:right="60"/>
              <w:jc w:val="right"/>
              <w:rPr>
                <w:color w:val="000000"/>
                <w:sz w:val="18"/>
                <w:szCs w:val="18"/>
              </w:rPr>
            </w:pPr>
            <w:r w:rsidRPr="009635CC">
              <w:rPr>
                <w:color w:val="000000"/>
                <w:sz w:val="18"/>
                <w:szCs w:val="18"/>
              </w:rPr>
              <w:t>83</w:t>
            </w:r>
          </w:p>
        </w:tc>
        <w:tc>
          <w:tcPr>
            <w:tcW w:w="567" w:type="dxa"/>
            <w:tcBorders>
              <w:top w:val="single" w:sz="4" w:space="0" w:color="auto"/>
              <w:left w:val="single" w:sz="4" w:space="0" w:color="auto"/>
              <w:right w:val="single" w:sz="4" w:space="0" w:color="auto"/>
            </w:tcBorders>
            <w:shd w:val="clear" w:color="auto" w:fill="FFFFFF"/>
          </w:tcPr>
          <w:p w14:paraId="5259EDEB" w14:textId="77777777" w:rsidR="003438E2" w:rsidRPr="009635CC" w:rsidRDefault="003438E2" w:rsidP="00CA13D5">
            <w:pPr>
              <w:pStyle w:val="Teksttreci0"/>
              <w:shd w:val="clear" w:color="auto" w:fill="auto"/>
              <w:spacing w:line="180" w:lineRule="exact"/>
              <w:ind w:right="60"/>
              <w:jc w:val="right"/>
              <w:rPr>
                <w:color w:val="000000"/>
                <w:sz w:val="18"/>
                <w:szCs w:val="18"/>
              </w:rPr>
            </w:pPr>
            <w:r w:rsidRPr="009635CC">
              <w:rPr>
                <w:color w:val="000000"/>
                <w:sz w:val="18"/>
                <w:szCs w:val="18"/>
              </w:rPr>
              <w:t>78</w:t>
            </w:r>
          </w:p>
        </w:tc>
      </w:tr>
      <w:tr w:rsidR="003438E2" w:rsidRPr="009635CC" w14:paraId="16D71066" w14:textId="77777777" w:rsidTr="003744F5">
        <w:trPr>
          <w:trHeight w:hRule="exact" w:val="1166"/>
        </w:trPr>
        <w:tc>
          <w:tcPr>
            <w:tcW w:w="3245" w:type="dxa"/>
            <w:tcBorders>
              <w:top w:val="single" w:sz="4" w:space="0" w:color="auto"/>
              <w:left w:val="single" w:sz="4" w:space="0" w:color="auto"/>
            </w:tcBorders>
            <w:shd w:val="clear" w:color="auto" w:fill="FFFFFF"/>
          </w:tcPr>
          <w:p w14:paraId="7E79E1B7" w14:textId="77777777" w:rsidR="003438E2" w:rsidRPr="009635CC" w:rsidRDefault="003438E2" w:rsidP="003744F5">
            <w:pPr>
              <w:pStyle w:val="Teksttreci0"/>
              <w:shd w:val="clear" w:color="auto" w:fill="auto"/>
              <w:spacing w:line="293" w:lineRule="exact"/>
              <w:ind w:left="142" w:hanging="10"/>
              <w:jc w:val="both"/>
              <w:rPr>
                <w:color w:val="000000"/>
                <w:sz w:val="18"/>
                <w:szCs w:val="18"/>
              </w:rPr>
            </w:pPr>
            <w:r w:rsidRPr="009635CC">
              <w:rPr>
                <w:rStyle w:val="Teksttreci11pt"/>
                <w:rFonts w:ascii="Times New Roman" w:hAnsi="Times New Roman"/>
                <w:sz w:val="18"/>
                <w:szCs w:val="18"/>
              </w:rPr>
              <w:t>zgłoszenia zakończenia budowy i pozwolenia na użytkowania budynków mieszkalnych</w:t>
            </w:r>
          </w:p>
        </w:tc>
        <w:tc>
          <w:tcPr>
            <w:tcW w:w="583" w:type="dxa"/>
            <w:tcBorders>
              <w:top w:val="single" w:sz="4" w:space="0" w:color="auto"/>
              <w:left w:val="single" w:sz="4" w:space="0" w:color="auto"/>
            </w:tcBorders>
            <w:shd w:val="clear" w:color="auto" w:fill="FFFFFF"/>
          </w:tcPr>
          <w:p w14:paraId="24D52B2F" w14:textId="77777777" w:rsidR="003438E2" w:rsidRPr="009635CC" w:rsidRDefault="003438E2" w:rsidP="00CA13D5">
            <w:pPr>
              <w:pStyle w:val="Teksttreci0"/>
              <w:shd w:val="clear" w:color="auto" w:fill="auto"/>
              <w:spacing w:line="220" w:lineRule="exact"/>
              <w:ind w:right="80"/>
              <w:jc w:val="right"/>
              <w:rPr>
                <w:color w:val="000000"/>
                <w:sz w:val="18"/>
                <w:szCs w:val="18"/>
              </w:rPr>
            </w:pPr>
            <w:r w:rsidRPr="009635CC">
              <w:rPr>
                <w:rStyle w:val="Teksttreci11pt"/>
                <w:rFonts w:ascii="Times New Roman" w:hAnsi="Times New Roman"/>
                <w:sz w:val="18"/>
                <w:szCs w:val="18"/>
              </w:rPr>
              <w:t>5</w:t>
            </w:r>
          </w:p>
        </w:tc>
        <w:tc>
          <w:tcPr>
            <w:tcW w:w="435" w:type="dxa"/>
            <w:tcBorders>
              <w:top w:val="single" w:sz="4" w:space="0" w:color="auto"/>
              <w:left w:val="single" w:sz="4" w:space="0" w:color="auto"/>
            </w:tcBorders>
            <w:shd w:val="clear" w:color="auto" w:fill="FFFFFF"/>
          </w:tcPr>
          <w:p w14:paraId="20E66DBD"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40</w:t>
            </w:r>
          </w:p>
        </w:tc>
        <w:tc>
          <w:tcPr>
            <w:tcW w:w="567" w:type="dxa"/>
            <w:tcBorders>
              <w:top w:val="single" w:sz="4" w:space="0" w:color="auto"/>
              <w:left w:val="single" w:sz="4" w:space="0" w:color="auto"/>
            </w:tcBorders>
            <w:shd w:val="clear" w:color="auto" w:fill="FFFFFF"/>
          </w:tcPr>
          <w:p w14:paraId="430C9FF6"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40</w:t>
            </w:r>
          </w:p>
        </w:tc>
        <w:tc>
          <w:tcPr>
            <w:tcW w:w="567" w:type="dxa"/>
            <w:tcBorders>
              <w:top w:val="single" w:sz="4" w:space="0" w:color="auto"/>
              <w:left w:val="single" w:sz="4" w:space="0" w:color="auto"/>
            </w:tcBorders>
            <w:shd w:val="clear" w:color="auto" w:fill="FFFFFF"/>
          </w:tcPr>
          <w:p w14:paraId="566171F7"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62</w:t>
            </w:r>
          </w:p>
        </w:tc>
        <w:tc>
          <w:tcPr>
            <w:tcW w:w="567" w:type="dxa"/>
            <w:tcBorders>
              <w:top w:val="single" w:sz="4" w:space="0" w:color="auto"/>
              <w:left w:val="single" w:sz="4" w:space="0" w:color="auto"/>
            </w:tcBorders>
            <w:shd w:val="clear" w:color="auto" w:fill="FFFFFF"/>
          </w:tcPr>
          <w:p w14:paraId="735DE326"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41</w:t>
            </w:r>
          </w:p>
        </w:tc>
        <w:tc>
          <w:tcPr>
            <w:tcW w:w="567" w:type="dxa"/>
            <w:tcBorders>
              <w:top w:val="single" w:sz="4" w:space="0" w:color="auto"/>
              <w:left w:val="single" w:sz="4" w:space="0" w:color="auto"/>
            </w:tcBorders>
            <w:shd w:val="clear" w:color="auto" w:fill="FFFFFF"/>
          </w:tcPr>
          <w:p w14:paraId="73E02183"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57</w:t>
            </w:r>
          </w:p>
        </w:tc>
        <w:tc>
          <w:tcPr>
            <w:tcW w:w="567" w:type="dxa"/>
            <w:tcBorders>
              <w:top w:val="single" w:sz="4" w:space="0" w:color="auto"/>
              <w:left w:val="single" w:sz="4" w:space="0" w:color="auto"/>
            </w:tcBorders>
            <w:shd w:val="clear" w:color="auto" w:fill="FFFFFF"/>
          </w:tcPr>
          <w:p w14:paraId="78729067" w14:textId="77777777" w:rsidR="003438E2" w:rsidRPr="009635CC" w:rsidRDefault="003438E2" w:rsidP="00CA13D5">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54</w:t>
            </w:r>
          </w:p>
        </w:tc>
        <w:tc>
          <w:tcPr>
            <w:tcW w:w="567" w:type="dxa"/>
            <w:tcBorders>
              <w:top w:val="single" w:sz="4" w:space="0" w:color="auto"/>
              <w:left w:val="single" w:sz="4" w:space="0" w:color="auto"/>
            </w:tcBorders>
            <w:shd w:val="clear" w:color="auto" w:fill="FFFFFF"/>
          </w:tcPr>
          <w:p w14:paraId="5E1ABC52" w14:textId="77777777" w:rsidR="003438E2" w:rsidRPr="009635CC" w:rsidRDefault="003438E2" w:rsidP="00D749DB">
            <w:pPr>
              <w:pStyle w:val="Teksttreci0"/>
              <w:shd w:val="clear" w:color="auto" w:fill="auto"/>
              <w:spacing w:line="220" w:lineRule="exact"/>
              <w:ind w:right="60"/>
              <w:jc w:val="right"/>
              <w:rPr>
                <w:color w:val="000000"/>
                <w:sz w:val="18"/>
                <w:szCs w:val="18"/>
              </w:rPr>
            </w:pPr>
            <w:r w:rsidRPr="009635CC">
              <w:rPr>
                <w:rStyle w:val="Teksttreci11pt"/>
                <w:rFonts w:ascii="Times New Roman" w:hAnsi="Times New Roman"/>
                <w:sz w:val="18"/>
                <w:szCs w:val="18"/>
              </w:rPr>
              <w:t>57</w:t>
            </w:r>
          </w:p>
        </w:tc>
        <w:tc>
          <w:tcPr>
            <w:tcW w:w="567" w:type="dxa"/>
            <w:tcBorders>
              <w:top w:val="single" w:sz="4" w:space="0" w:color="auto"/>
              <w:left w:val="single" w:sz="4" w:space="0" w:color="auto"/>
              <w:right w:val="single" w:sz="4" w:space="0" w:color="auto"/>
            </w:tcBorders>
            <w:shd w:val="clear" w:color="auto" w:fill="FFFFFF"/>
          </w:tcPr>
          <w:p w14:paraId="42B78E33" w14:textId="77777777" w:rsidR="003438E2" w:rsidRPr="009635CC" w:rsidRDefault="003438E2" w:rsidP="00CA13D5">
            <w:pPr>
              <w:pStyle w:val="Teksttreci0"/>
              <w:shd w:val="clear" w:color="auto" w:fill="auto"/>
              <w:spacing w:line="220" w:lineRule="exact"/>
              <w:ind w:right="60"/>
              <w:jc w:val="right"/>
              <w:rPr>
                <w:rStyle w:val="Teksttreci11pt"/>
                <w:rFonts w:ascii="Times New Roman" w:hAnsi="Times New Roman"/>
                <w:sz w:val="18"/>
                <w:szCs w:val="18"/>
              </w:rPr>
            </w:pPr>
            <w:r w:rsidRPr="009635CC">
              <w:rPr>
                <w:rStyle w:val="Teksttreci11pt"/>
                <w:rFonts w:ascii="Times New Roman" w:hAnsi="Times New Roman"/>
                <w:sz w:val="18"/>
                <w:szCs w:val="18"/>
              </w:rPr>
              <w:t>79</w:t>
            </w:r>
          </w:p>
        </w:tc>
      </w:tr>
      <w:tr w:rsidR="003438E2" w:rsidRPr="009635CC" w14:paraId="7DB10C06" w14:textId="77777777" w:rsidTr="003744F5">
        <w:trPr>
          <w:trHeight w:hRule="exact" w:val="528"/>
        </w:trPr>
        <w:tc>
          <w:tcPr>
            <w:tcW w:w="3245" w:type="dxa"/>
            <w:tcBorders>
              <w:top w:val="single" w:sz="4" w:space="0" w:color="auto"/>
              <w:left w:val="single" w:sz="4" w:space="0" w:color="auto"/>
              <w:bottom w:val="single" w:sz="4" w:space="0" w:color="auto"/>
            </w:tcBorders>
            <w:shd w:val="clear" w:color="auto" w:fill="FFFFFF"/>
          </w:tcPr>
          <w:p w14:paraId="539CD2AC" w14:textId="77777777" w:rsidR="003438E2" w:rsidRPr="009635CC" w:rsidRDefault="003438E2" w:rsidP="003744F5">
            <w:pPr>
              <w:pStyle w:val="Teksttreci0"/>
              <w:shd w:val="clear" w:color="auto" w:fill="auto"/>
              <w:spacing w:line="250" w:lineRule="exact"/>
              <w:ind w:left="142" w:hanging="10"/>
              <w:rPr>
                <w:color w:val="000000"/>
                <w:sz w:val="18"/>
                <w:szCs w:val="18"/>
              </w:rPr>
            </w:pPr>
            <w:r w:rsidRPr="009635CC">
              <w:rPr>
                <w:color w:val="000000"/>
                <w:sz w:val="18"/>
                <w:szCs w:val="18"/>
              </w:rPr>
              <w:t>zgłoszenie zakończenia budynków niemieszkalnych</w:t>
            </w:r>
          </w:p>
        </w:tc>
        <w:tc>
          <w:tcPr>
            <w:tcW w:w="583" w:type="dxa"/>
            <w:tcBorders>
              <w:top w:val="single" w:sz="4" w:space="0" w:color="auto"/>
              <w:left w:val="single" w:sz="4" w:space="0" w:color="auto"/>
              <w:bottom w:val="single" w:sz="4" w:space="0" w:color="auto"/>
            </w:tcBorders>
            <w:shd w:val="clear" w:color="auto" w:fill="FFFFFF"/>
          </w:tcPr>
          <w:p w14:paraId="424B0479" w14:textId="77777777" w:rsidR="003438E2" w:rsidRPr="009635CC" w:rsidRDefault="003438E2" w:rsidP="00CA13D5">
            <w:pPr>
              <w:rPr>
                <w:rFonts w:ascii="Times New Roman" w:hAnsi="Times New Roman"/>
                <w:color w:val="000000"/>
                <w:sz w:val="18"/>
                <w:szCs w:val="18"/>
              </w:rPr>
            </w:pPr>
          </w:p>
        </w:tc>
        <w:tc>
          <w:tcPr>
            <w:tcW w:w="435" w:type="dxa"/>
            <w:tcBorders>
              <w:top w:val="single" w:sz="4" w:space="0" w:color="auto"/>
              <w:left w:val="single" w:sz="4" w:space="0" w:color="auto"/>
              <w:bottom w:val="single" w:sz="4" w:space="0" w:color="auto"/>
            </w:tcBorders>
            <w:shd w:val="clear" w:color="auto" w:fill="FFFFFF"/>
          </w:tcPr>
          <w:p w14:paraId="52F776B0" w14:textId="77777777" w:rsidR="003438E2" w:rsidRPr="009635CC" w:rsidRDefault="003438E2" w:rsidP="00CA13D5">
            <w:pPr>
              <w:rPr>
                <w:rFonts w:ascii="Times New Roman" w:hAnsi="Times New Roman"/>
                <w:color w:val="000000"/>
                <w:sz w:val="18"/>
                <w:szCs w:val="18"/>
              </w:rPr>
            </w:pPr>
          </w:p>
        </w:tc>
        <w:tc>
          <w:tcPr>
            <w:tcW w:w="567" w:type="dxa"/>
            <w:tcBorders>
              <w:top w:val="single" w:sz="4" w:space="0" w:color="auto"/>
              <w:left w:val="single" w:sz="4" w:space="0" w:color="auto"/>
              <w:bottom w:val="single" w:sz="4" w:space="0" w:color="auto"/>
            </w:tcBorders>
            <w:shd w:val="clear" w:color="auto" w:fill="FFFFFF"/>
          </w:tcPr>
          <w:p w14:paraId="7A912AE1" w14:textId="77777777" w:rsidR="003438E2" w:rsidRPr="009635CC" w:rsidRDefault="003438E2" w:rsidP="00CA13D5">
            <w:pPr>
              <w:rPr>
                <w:rFonts w:ascii="Times New Roman" w:hAnsi="Times New Roman"/>
                <w:color w:val="000000"/>
                <w:sz w:val="18"/>
                <w:szCs w:val="18"/>
              </w:rPr>
            </w:pPr>
          </w:p>
        </w:tc>
        <w:tc>
          <w:tcPr>
            <w:tcW w:w="567" w:type="dxa"/>
            <w:tcBorders>
              <w:top w:val="single" w:sz="4" w:space="0" w:color="auto"/>
              <w:left w:val="single" w:sz="4" w:space="0" w:color="auto"/>
              <w:bottom w:val="single" w:sz="4" w:space="0" w:color="auto"/>
            </w:tcBorders>
            <w:shd w:val="clear" w:color="auto" w:fill="FFFFFF"/>
          </w:tcPr>
          <w:p w14:paraId="2E26FDFD" w14:textId="77777777" w:rsidR="003438E2" w:rsidRPr="009635CC" w:rsidRDefault="003438E2" w:rsidP="00CA13D5">
            <w:pPr>
              <w:rPr>
                <w:rFonts w:ascii="Times New Roman" w:hAnsi="Times New Roman"/>
                <w:color w:val="000000"/>
                <w:sz w:val="18"/>
                <w:szCs w:val="18"/>
              </w:rPr>
            </w:pPr>
          </w:p>
        </w:tc>
        <w:tc>
          <w:tcPr>
            <w:tcW w:w="567" w:type="dxa"/>
            <w:tcBorders>
              <w:top w:val="single" w:sz="4" w:space="0" w:color="auto"/>
              <w:left w:val="single" w:sz="4" w:space="0" w:color="auto"/>
              <w:bottom w:val="single" w:sz="4" w:space="0" w:color="auto"/>
            </w:tcBorders>
            <w:shd w:val="clear" w:color="auto" w:fill="FFFFFF"/>
          </w:tcPr>
          <w:p w14:paraId="28EA9D51" w14:textId="77777777" w:rsidR="003438E2" w:rsidRPr="009635CC" w:rsidRDefault="003438E2" w:rsidP="00CA13D5">
            <w:pPr>
              <w:rPr>
                <w:rFonts w:ascii="Times New Roman" w:hAnsi="Times New Roman"/>
                <w:color w:val="000000"/>
                <w:sz w:val="18"/>
                <w:szCs w:val="18"/>
              </w:rPr>
            </w:pPr>
          </w:p>
        </w:tc>
        <w:tc>
          <w:tcPr>
            <w:tcW w:w="567" w:type="dxa"/>
            <w:tcBorders>
              <w:top w:val="single" w:sz="4" w:space="0" w:color="auto"/>
              <w:left w:val="single" w:sz="4" w:space="0" w:color="auto"/>
              <w:bottom w:val="single" w:sz="4" w:space="0" w:color="auto"/>
            </w:tcBorders>
            <w:shd w:val="clear" w:color="auto" w:fill="FFFFFF"/>
          </w:tcPr>
          <w:p w14:paraId="4BA1EE10" w14:textId="77777777" w:rsidR="003438E2" w:rsidRPr="009635CC" w:rsidRDefault="003438E2" w:rsidP="00CA13D5">
            <w:pPr>
              <w:rPr>
                <w:rFonts w:ascii="Times New Roman" w:hAnsi="Times New Roman"/>
                <w:color w:val="000000"/>
                <w:sz w:val="18"/>
                <w:szCs w:val="18"/>
              </w:rPr>
            </w:pPr>
          </w:p>
        </w:tc>
        <w:tc>
          <w:tcPr>
            <w:tcW w:w="567" w:type="dxa"/>
            <w:tcBorders>
              <w:top w:val="single" w:sz="4" w:space="0" w:color="auto"/>
              <w:left w:val="single" w:sz="4" w:space="0" w:color="auto"/>
              <w:bottom w:val="single" w:sz="4" w:space="0" w:color="auto"/>
            </w:tcBorders>
            <w:shd w:val="clear" w:color="auto" w:fill="FFFFFF"/>
          </w:tcPr>
          <w:p w14:paraId="1E36BA26" w14:textId="77777777" w:rsidR="003438E2" w:rsidRPr="009635CC" w:rsidRDefault="003438E2" w:rsidP="00CA13D5">
            <w:pPr>
              <w:rPr>
                <w:rFonts w:ascii="Times New Roman" w:hAnsi="Times New Roman"/>
                <w:color w:val="000000"/>
                <w:sz w:val="18"/>
                <w:szCs w:val="18"/>
              </w:rPr>
            </w:pPr>
          </w:p>
        </w:tc>
        <w:tc>
          <w:tcPr>
            <w:tcW w:w="567" w:type="dxa"/>
            <w:tcBorders>
              <w:top w:val="single" w:sz="4" w:space="0" w:color="auto"/>
              <w:left w:val="single" w:sz="4" w:space="0" w:color="auto"/>
              <w:bottom w:val="single" w:sz="4" w:space="0" w:color="auto"/>
            </w:tcBorders>
            <w:shd w:val="clear" w:color="auto" w:fill="FFFFFF"/>
          </w:tcPr>
          <w:p w14:paraId="34901195" w14:textId="77777777" w:rsidR="003438E2" w:rsidRPr="009635CC" w:rsidRDefault="003438E2" w:rsidP="00D749DB">
            <w:pPr>
              <w:rPr>
                <w:rFonts w:ascii="Times New Roman" w:hAnsi="Times New Roman"/>
                <w:color w:val="000000"/>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5FF4970" w14:textId="77777777" w:rsidR="003438E2" w:rsidRPr="009635CC" w:rsidRDefault="003438E2" w:rsidP="003744F5">
            <w:pPr>
              <w:jc w:val="right"/>
              <w:rPr>
                <w:rFonts w:ascii="Times New Roman" w:hAnsi="Times New Roman"/>
                <w:color w:val="000000"/>
                <w:sz w:val="18"/>
                <w:szCs w:val="18"/>
              </w:rPr>
            </w:pPr>
            <w:r w:rsidRPr="009635CC">
              <w:rPr>
                <w:rFonts w:ascii="Times New Roman" w:hAnsi="Times New Roman"/>
                <w:color w:val="000000"/>
                <w:sz w:val="18"/>
                <w:szCs w:val="18"/>
              </w:rPr>
              <w:t>3</w:t>
            </w:r>
          </w:p>
        </w:tc>
      </w:tr>
    </w:tbl>
    <w:p w14:paraId="0C27472E" w14:textId="77777777" w:rsidR="003438E2" w:rsidRPr="009635CC" w:rsidRDefault="003438E2" w:rsidP="003744F5">
      <w:pPr>
        <w:spacing w:after="0"/>
        <w:ind w:left="4956" w:firstLine="708"/>
        <w:rPr>
          <w:rFonts w:ascii="Times New Roman" w:hAnsi="Times New Roman"/>
          <w:b/>
          <w:i/>
          <w:color w:val="000000"/>
          <w:sz w:val="18"/>
          <w:szCs w:val="18"/>
        </w:rPr>
      </w:pPr>
      <w:r w:rsidRPr="009635CC">
        <w:rPr>
          <w:rStyle w:val="TeksttreciExact"/>
          <w:rFonts w:ascii="Times New Roman" w:hAnsi="Times New Roman"/>
          <w:i/>
          <w:color w:val="000000"/>
          <w:spacing w:val="0"/>
          <w:szCs w:val="17"/>
        </w:rPr>
        <w:t>Opracował S. Rogalski (2012)</w:t>
      </w:r>
    </w:p>
    <w:p w14:paraId="59E27312" w14:textId="77777777" w:rsidR="003438E2" w:rsidRPr="009635CC" w:rsidRDefault="003438E2">
      <w:pPr>
        <w:spacing w:after="0"/>
        <w:rPr>
          <w:rFonts w:ascii="Times New Roman" w:hAnsi="Times New Roman"/>
          <w:b/>
          <w:color w:val="000000"/>
          <w:sz w:val="18"/>
          <w:szCs w:val="18"/>
        </w:rPr>
      </w:pPr>
    </w:p>
    <w:p w14:paraId="5F655EB1" w14:textId="77777777" w:rsidR="003438E2" w:rsidRDefault="003438E2">
      <w:pPr>
        <w:spacing w:after="0"/>
        <w:rPr>
          <w:rFonts w:ascii="Times New Roman" w:hAnsi="Times New Roman"/>
          <w:b/>
          <w:sz w:val="32"/>
          <w:szCs w:val="32"/>
        </w:rPr>
      </w:pPr>
      <w:r>
        <w:rPr>
          <w:b/>
          <w:sz w:val="32"/>
          <w:szCs w:val="32"/>
        </w:rPr>
        <w:br w:type="page"/>
      </w:r>
    </w:p>
    <w:p w14:paraId="4EEE8E62" w14:textId="77777777" w:rsidR="003438E2" w:rsidRPr="00CA13D5" w:rsidRDefault="003438E2" w:rsidP="00CA13D5">
      <w:pPr>
        <w:pStyle w:val="Teksttreci0"/>
        <w:shd w:val="clear" w:color="auto" w:fill="auto"/>
        <w:spacing w:line="240" w:lineRule="auto"/>
        <w:ind w:firstLine="0"/>
        <w:rPr>
          <w:b/>
          <w:bCs/>
          <w:sz w:val="32"/>
          <w:szCs w:val="32"/>
        </w:rPr>
      </w:pPr>
      <w:r w:rsidRPr="00CA13D5">
        <w:rPr>
          <w:b/>
          <w:sz w:val="32"/>
          <w:szCs w:val="32"/>
        </w:rPr>
        <w:lastRenderedPageBreak/>
        <w:t xml:space="preserve">VI. </w:t>
      </w:r>
      <w:r w:rsidRPr="00CA13D5">
        <w:rPr>
          <w:b/>
          <w:bCs/>
          <w:sz w:val="32"/>
          <w:szCs w:val="32"/>
        </w:rPr>
        <w:t>KIERUNKI ZAGOSPODAROWANIA PRZESTRZENNEGO GMINY ŚWIESZYNO</w:t>
      </w:r>
    </w:p>
    <w:p w14:paraId="30D91686" w14:textId="77777777" w:rsidR="003438E2" w:rsidRPr="00262018" w:rsidRDefault="003438E2" w:rsidP="009E1ECA">
      <w:pPr>
        <w:spacing w:after="0" w:line="240" w:lineRule="auto"/>
        <w:jc w:val="center"/>
        <w:rPr>
          <w:rFonts w:ascii="Times New Roman" w:hAnsi="Times New Roman"/>
          <w:sz w:val="24"/>
          <w:szCs w:val="24"/>
        </w:rPr>
      </w:pPr>
    </w:p>
    <w:p w14:paraId="1341F31E" w14:textId="77777777" w:rsidR="003438E2" w:rsidRPr="00262018" w:rsidRDefault="003438E2" w:rsidP="009E1ECA">
      <w:pPr>
        <w:spacing w:after="0" w:line="240" w:lineRule="auto"/>
        <w:jc w:val="both"/>
        <w:rPr>
          <w:rFonts w:ascii="Times New Roman" w:hAnsi="Times New Roman"/>
          <w:sz w:val="24"/>
          <w:szCs w:val="24"/>
        </w:rPr>
      </w:pPr>
    </w:p>
    <w:p w14:paraId="6418709B" w14:textId="77777777" w:rsidR="003438E2" w:rsidRPr="00262018" w:rsidRDefault="003438E2" w:rsidP="009E1ECA">
      <w:pPr>
        <w:spacing w:after="0" w:line="240" w:lineRule="auto"/>
        <w:jc w:val="both"/>
        <w:rPr>
          <w:rFonts w:ascii="Times New Roman" w:hAnsi="Times New Roman"/>
          <w:sz w:val="24"/>
          <w:szCs w:val="24"/>
        </w:rPr>
      </w:pPr>
      <w:r w:rsidRPr="00262018">
        <w:rPr>
          <w:rFonts w:ascii="Times New Roman" w:hAnsi="Times New Roman"/>
          <w:sz w:val="24"/>
          <w:szCs w:val="24"/>
        </w:rPr>
        <w:t>Kierunki zagospodarowania przestrzennego gminy Świeszyno zostały przedstawione na rysunku „studium” w formie graficznej w skali 1:10 000.</w:t>
      </w:r>
    </w:p>
    <w:p w14:paraId="18A4D8AE" w14:textId="77777777" w:rsidR="003438E2" w:rsidRPr="00262018" w:rsidRDefault="003438E2" w:rsidP="009E1ECA">
      <w:pPr>
        <w:spacing w:after="0" w:line="240" w:lineRule="auto"/>
        <w:ind w:left="280" w:hanging="280"/>
        <w:jc w:val="both"/>
        <w:rPr>
          <w:rFonts w:ascii="Times New Roman" w:hAnsi="Times New Roman"/>
          <w:sz w:val="24"/>
          <w:szCs w:val="24"/>
        </w:rPr>
      </w:pPr>
    </w:p>
    <w:p w14:paraId="0719540C" w14:textId="77777777" w:rsidR="003438E2" w:rsidRPr="00262018" w:rsidRDefault="003438E2" w:rsidP="00CA13D5">
      <w:pPr>
        <w:spacing w:after="0" w:line="240" w:lineRule="auto"/>
        <w:jc w:val="both"/>
        <w:rPr>
          <w:rFonts w:ascii="Times New Roman" w:hAnsi="Times New Roman"/>
          <w:sz w:val="24"/>
          <w:szCs w:val="24"/>
        </w:rPr>
      </w:pPr>
    </w:p>
    <w:p w14:paraId="71B9F2C0" w14:textId="77777777" w:rsidR="003438E2" w:rsidRPr="00262018" w:rsidRDefault="003438E2" w:rsidP="00CA13D5">
      <w:pPr>
        <w:spacing w:after="0" w:line="240" w:lineRule="auto"/>
        <w:jc w:val="both"/>
        <w:rPr>
          <w:rFonts w:ascii="Times New Roman" w:hAnsi="Times New Roman"/>
          <w:sz w:val="24"/>
          <w:szCs w:val="24"/>
        </w:rPr>
      </w:pPr>
      <w:r w:rsidRPr="00262018">
        <w:rPr>
          <w:rFonts w:ascii="Times New Roman" w:hAnsi="Times New Roman"/>
          <w:sz w:val="24"/>
          <w:szCs w:val="24"/>
        </w:rPr>
        <w:t>Ustalenia przestrzenne rozwoju poszczególnych sołectw przedstawiono w formie graficznej w następującej problematyce:</w:t>
      </w:r>
    </w:p>
    <w:p w14:paraId="05A297E7" w14:textId="77777777" w:rsidR="003438E2" w:rsidRPr="00262018" w:rsidRDefault="003438E2" w:rsidP="00675C08">
      <w:pPr>
        <w:widowControl w:val="0"/>
        <w:numPr>
          <w:ilvl w:val="0"/>
          <w:numId w:val="19"/>
        </w:numPr>
        <w:tabs>
          <w:tab w:val="left" w:pos="163"/>
        </w:tabs>
        <w:spacing w:after="0" w:line="240" w:lineRule="auto"/>
        <w:jc w:val="both"/>
        <w:rPr>
          <w:rFonts w:ascii="Times New Roman" w:hAnsi="Times New Roman"/>
          <w:sz w:val="24"/>
          <w:szCs w:val="24"/>
        </w:rPr>
      </w:pPr>
      <w:r w:rsidRPr="00262018">
        <w:rPr>
          <w:rFonts w:ascii="Times New Roman" w:hAnsi="Times New Roman"/>
          <w:sz w:val="24"/>
          <w:szCs w:val="24"/>
        </w:rPr>
        <w:t>określenie docelowego przeznaczenia terenu sołectwa;</w:t>
      </w:r>
    </w:p>
    <w:p w14:paraId="49AA3EFA" w14:textId="77777777" w:rsidR="003438E2" w:rsidRPr="00262018" w:rsidRDefault="003438E2" w:rsidP="00675C08">
      <w:pPr>
        <w:widowControl w:val="0"/>
        <w:numPr>
          <w:ilvl w:val="0"/>
          <w:numId w:val="19"/>
        </w:numPr>
        <w:tabs>
          <w:tab w:val="left" w:pos="163"/>
        </w:tabs>
        <w:spacing w:after="0" w:line="240" w:lineRule="auto"/>
        <w:jc w:val="both"/>
        <w:rPr>
          <w:rFonts w:ascii="Times New Roman" w:hAnsi="Times New Roman"/>
          <w:sz w:val="24"/>
          <w:szCs w:val="24"/>
        </w:rPr>
      </w:pPr>
      <w:r w:rsidRPr="00262018">
        <w:rPr>
          <w:rFonts w:ascii="Times New Roman" w:hAnsi="Times New Roman"/>
          <w:sz w:val="24"/>
          <w:szCs w:val="24"/>
        </w:rPr>
        <w:t>wydzielenie istniejącego stanu zainwestowania;</w:t>
      </w:r>
    </w:p>
    <w:p w14:paraId="233ED04B" w14:textId="77777777" w:rsidR="003438E2" w:rsidRPr="00262018" w:rsidRDefault="003438E2" w:rsidP="00675C08">
      <w:pPr>
        <w:widowControl w:val="0"/>
        <w:numPr>
          <w:ilvl w:val="0"/>
          <w:numId w:val="19"/>
        </w:numPr>
        <w:tabs>
          <w:tab w:val="left" w:pos="269"/>
        </w:tabs>
        <w:spacing w:after="0" w:line="240" w:lineRule="auto"/>
        <w:jc w:val="both"/>
        <w:rPr>
          <w:rFonts w:ascii="Times New Roman" w:hAnsi="Times New Roman"/>
          <w:sz w:val="24"/>
          <w:szCs w:val="24"/>
        </w:rPr>
      </w:pPr>
      <w:r w:rsidRPr="00262018">
        <w:rPr>
          <w:rFonts w:ascii="Times New Roman" w:hAnsi="Times New Roman"/>
          <w:sz w:val="24"/>
          <w:szCs w:val="24"/>
        </w:rPr>
        <w:t>wydzielenie terenów objętych zmianą do obecnie obowiązującego planu zagospodarowania gminy opracowaną po roku 1995;</w:t>
      </w:r>
    </w:p>
    <w:p w14:paraId="3BC98E0F" w14:textId="77777777" w:rsidR="003438E2" w:rsidRPr="00262018" w:rsidRDefault="003438E2" w:rsidP="00675C08">
      <w:pPr>
        <w:widowControl w:val="0"/>
        <w:numPr>
          <w:ilvl w:val="0"/>
          <w:numId w:val="19"/>
        </w:numPr>
        <w:tabs>
          <w:tab w:val="left" w:pos="250"/>
        </w:tabs>
        <w:spacing w:after="0" w:line="240" w:lineRule="auto"/>
        <w:jc w:val="both"/>
        <w:rPr>
          <w:rFonts w:ascii="Times New Roman" w:hAnsi="Times New Roman"/>
          <w:sz w:val="24"/>
          <w:szCs w:val="24"/>
        </w:rPr>
      </w:pPr>
      <w:r w:rsidRPr="00262018">
        <w:rPr>
          <w:rFonts w:ascii="Times New Roman" w:hAnsi="Times New Roman"/>
          <w:sz w:val="24"/>
          <w:szCs w:val="24"/>
        </w:rPr>
        <w:t>wydzielenie terenów zgodnych z planem gminy i objętych opracowaniem geodezyjnych projektów podziałów na działki budowlane;</w:t>
      </w:r>
    </w:p>
    <w:p w14:paraId="3E5BB3DC" w14:textId="77777777" w:rsidR="003438E2" w:rsidRPr="00262018" w:rsidRDefault="003438E2" w:rsidP="00675C08">
      <w:pPr>
        <w:widowControl w:val="0"/>
        <w:numPr>
          <w:ilvl w:val="0"/>
          <w:numId w:val="19"/>
        </w:numPr>
        <w:tabs>
          <w:tab w:val="left" w:pos="235"/>
        </w:tabs>
        <w:spacing w:after="0" w:line="240" w:lineRule="auto"/>
        <w:jc w:val="both"/>
        <w:rPr>
          <w:rFonts w:ascii="Times New Roman" w:hAnsi="Times New Roman"/>
          <w:sz w:val="24"/>
          <w:szCs w:val="24"/>
        </w:rPr>
      </w:pPr>
      <w:r w:rsidRPr="00262018">
        <w:rPr>
          <w:rFonts w:ascii="Times New Roman" w:hAnsi="Times New Roman"/>
          <w:sz w:val="24"/>
          <w:szCs w:val="24"/>
        </w:rPr>
        <w:t>wydzielenie terenów objętych zgodą Wojewody Koszalińskiego na zmianę przeznaczenia gruntów rolnych na cele nie rolnicze, zawartych w zmianach do planu przed rokiem 1995.</w:t>
      </w:r>
    </w:p>
    <w:p w14:paraId="5F0FD3AA" w14:textId="77777777" w:rsidR="003438E2" w:rsidRPr="00262018" w:rsidRDefault="003438E2" w:rsidP="00675C08">
      <w:pPr>
        <w:widowControl w:val="0"/>
        <w:numPr>
          <w:ilvl w:val="0"/>
          <w:numId w:val="19"/>
        </w:numPr>
        <w:tabs>
          <w:tab w:val="left" w:pos="360"/>
        </w:tabs>
        <w:spacing w:after="0" w:line="240" w:lineRule="auto"/>
        <w:jc w:val="both"/>
        <w:rPr>
          <w:rFonts w:ascii="Times New Roman" w:hAnsi="Times New Roman"/>
          <w:sz w:val="24"/>
          <w:szCs w:val="24"/>
        </w:rPr>
      </w:pPr>
      <w:r w:rsidRPr="00262018">
        <w:rPr>
          <w:rFonts w:ascii="Times New Roman" w:hAnsi="Times New Roman"/>
          <w:sz w:val="24"/>
          <w:szCs w:val="24"/>
        </w:rPr>
        <w:t>przedstawienie postulatów właścicieli gruntów do dokonania zmian w aktualnym planie zagospodarowania przestrzennego gminy z roku 1998 i 1999.</w:t>
      </w:r>
    </w:p>
    <w:p w14:paraId="7D380B4D" w14:textId="77777777" w:rsidR="003438E2" w:rsidRPr="00262018" w:rsidRDefault="003438E2" w:rsidP="009E1ECA">
      <w:pPr>
        <w:tabs>
          <w:tab w:val="left" w:pos="360"/>
        </w:tabs>
        <w:spacing w:after="0" w:line="240" w:lineRule="auto"/>
        <w:ind w:left="720"/>
        <w:jc w:val="both"/>
        <w:rPr>
          <w:rFonts w:ascii="Times New Roman" w:hAnsi="Times New Roman"/>
          <w:sz w:val="24"/>
          <w:szCs w:val="24"/>
        </w:rPr>
      </w:pPr>
    </w:p>
    <w:p w14:paraId="6A169469" w14:textId="77777777" w:rsidR="003438E2" w:rsidRPr="00262018" w:rsidRDefault="003438E2" w:rsidP="00675C08">
      <w:pPr>
        <w:widowControl w:val="0"/>
        <w:numPr>
          <w:ilvl w:val="0"/>
          <w:numId w:val="25"/>
        </w:numPr>
        <w:spacing w:after="0" w:line="240" w:lineRule="auto"/>
        <w:ind w:left="567" w:right="20" w:hanging="425"/>
        <w:jc w:val="both"/>
        <w:rPr>
          <w:rFonts w:ascii="Times New Roman" w:hAnsi="Times New Roman"/>
          <w:b/>
          <w:sz w:val="24"/>
          <w:szCs w:val="24"/>
        </w:rPr>
      </w:pPr>
      <w:r w:rsidRPr="00262018">
        <w:rPr>
          <w:rFonts w:ascii="Times New Roman" w:hAnsi="Times New Roman"/>
          <w:b/>
          <w:sz w:val="24"/>
          <w:szCs w:val="24"/>
        </w:rPr>
        <w:t>KONIKOWO (MW, MN, U):</w:t>
      </w:r>
    </w:p>
    <w:p w14:paraId="7F4881B1" w14:textId="77777777" w:rsidR="003438E2" w:rsidRPr="00262018" w:rsidRDefault="003438E2" w:rsidP="00675C08">
      <w:pPr>
        <w:pStyle w:val="Akapitzlist"/>
        <w:widowControl w:val="0"/>
        <w:numPr>
          <w:ilvl w:val="0"/>
          <w:numId w:val="71"/>
        </w:numPr>
        <w:spacing w:after="0" w:line="240" w:lineRule="auto"/>
        <w:ind w:right="20"/>
        <w:jc w:val="both"/>
        <w:rPr>
          <w:rFonts w:ascii="Times New Roman" w:hAnsi="Times New Roman"/>
          <w:sz w:val="24"/>
          <w:szCs w:val="24"/>
        </w:rPr>
      </w:pPr>
      <w:r w:rsidRPr="00262018">
        <w:rPr>
          <w:rFonts w:ascii="Times New Roman" w:hAnsi="Times New Roman"/>
          <w:sz w:val="24"/>
          <w:szCs w:val="24"/>
        </w:rPr>
        <w:t>Cała przestrzeń rezerwowana pod przyszłą strefę zurbanizowaną o funkcji zabudowy mieszkaniowej niskiej intensywności, z dopuszczeniem zabudowy wysokiej intensywności w przestrzeni graniczącej z miastem Koszalinem.</w:t>
      </w:r>
    </w:p>
    <w:p w14:paraId="1BA465AE" w14:textId="77777777" w:rsidR="003438E2" w:rsidRPr="00262018" w:rsidRDefault="003438E2" w:rsidP="00675C08">
      <w:pPr>
        <w:pStyle w:val="Akapitzlist"/>
        <w:widowControl w:val="0"/>
        <w:numPr>
          <w:ilvl w:val="0"/>
          <w:numId w:val="71"/>
        </w:numPr>
        <w:spacing w:after="0" w:line="240" w:lineRule="auto"/>
        <w:ind w:right="20"/>
        <w:jc w:val="both"/>
        <w:rPr>
          <w:rFonts w:ascii="Times New Roman" w:hAnsi="Times New Roman"/>
          <w:sz w:val="24"/>
          <w:szCs w:val="24"/>
        </w:rPr>
      </w:pPr>
      <w:r w:rsidRPr="00262018">
        <w:rPr>
          <w:rFonts w:ascii="Times New Roman" w:hAnsi="Times New Roman"/>
          <w:sz w:val="24"/>
          <w:szCs w:val="24"/>
        </w:rPr>
        <w:t>Dopuszczenie realizacji usług handlu, gastronomii i rzemiosła (usług komercyjnych).</w:t>
      </w:r>
    </w:p>
    <w:p w14:paraId="0CDD79CA" w14:textId="77777777" w:rsidR="003438E2" w:rsidRPr="00262018" w:rsidRDefault="003438E2" w:rsidP="00675C08">
      <w:pPr>
        <w:pStyle w:val="Akapitzlist"/>
        <w:widowControl w:val="0"/>
        <w:numPr>
          <w:ilvl w:val="0"/>
          <w:numId w:val="71"/>
        </w:numPr>
        <w:spacing w:after="0" w:line="240" w:lineRule="auto"/>
        <w:ind w:right="20"/>
        <w:jc w:val="both"/>
        <w:rPr>
          <w:rFonts w:ascii="Times New Roman" w:hAnsi="Times New Roman"/>
          <w:sz w:val="24"/>
          <w:szCs w:val="24"/>
        </w:rPr>
      </w:pPr>
      <w:r w:rsidRPr="00262018">
        <w:rPr>
          <w:rFonts w:ascii="Times New Roman" w:hAnsi="Times New Roman"/>
          <w:sz w:val="24"/>
          <w:szCs w:val="24"/>
        </w:rPr>
        <w:t>Dopuszczenie realizacji usług innych w tym usług turystycznych, hotelowych, motelowych, obsługi motoryzacji.</w:t>
      </w:r>
    </w:p>
    <w:p w14:paraId="2795E8FD" w14:textId="77777777" w:rsidR="003438E2" w:rsidRPr="00262018" w:rsidRDefault="003438E2" w:rsidP="00675C08">
      <w:pPr>
        <w:pStyle w:val="Akapitzlist"/>
        <w:widowControl w:val="0"/>
        <w:numPr>
          <w:ilvl w:val="0"/>
          <w:numId w:val="71"/>
        </w:numPr>
        <w:spacing w:after="0" w:line="240" w:lineRule="auto"/>
        <w:ind w:right="20"/>
        <w:jc w:val="both"/>
        <w:rPr>
          <w:rFonts w:ascii="Times New Roman" w:hAnsi="Times New Roman"/>
          <w:sz w:val="24"/>
          <w:szCs w:val="24"/>
        </w:rPr>
      </w:pPr>
      <w:r w:rsidRPr="00262018">
        <w:rPr>
          <w:rFonts w:ascii="Times New Roman" w:hAnsi="Times New Roman"/>
          <w:sz w:val="24"/>
          <w:szCs w:val="24"/>
        </w:rPr>
        <w:t>Wydzielenie przestrzeni wymagającej koncentracji usług w ośrodku usługowym Konikowa.</w:t>
      </w:r>
    </w:p>
    <w:p w14:paraId="3D180B00" w14:textId="77777777" w:rsidR="003438E2" w:rsidRPr="00262018" w:rsidRDefault="003438E2" w:rsidP="009E1ECA">
      <w:pPr>
        <w:spacing w:after="0" w:line="240" w:lineRule="auto"/>
        <w:ind w:right="20"/>
        <w:jc w:val="both"/>
        <w:rPr>
          <w:rFonts w:ascii="Times New Roman" w:hAnsi="Times New Roman"/>
          <w:sz w:val="24"/>
          <w:szCs w:val="24"/>
        </w:rPr>
      </w:pPr>
    </w:p>
    <w:p w14:paraId="5E6AD7B7" w14:textId="77777777" w:rsidR="003438E2" w:rsidRPr="00262018" w:rsidRDefault="003438E2" w:rsidP="00675C08">
      <w:pPr>
        <w:widowControl w:val="0"/>
        <w:numPr>
          <w:ilvl w:val="0"/>
          <w:numId w:val="25"/>
        </w:numPr>
        <w:spacing w:after="0" w:line="240" w:lineRule="auto"/>
        <w:ind w:left="567" w:right="20" w:hanging="425"/>
        <w:jc w:val="both"/>
        <w:rPr>
          <w:rFonts w:ascii="Times New Roman" w:hAnsi="Times New Roman"/>
          <w:b/>
          <w:sz w:val="24"/>
          <w:szCs w:val="24"/>
        </w:rPr>
      </w:pPr>
      <w:r w:rsidRPr="00262018">
        <w:rPr>
          <w:rFonts w:ascii="Times New Roman" w:hAnsi="Times New Roman"/>
          <w:b/>
          <w:sz w:val="24"/>
          <w:szCs w:val="24"/>
        </w:rPr>
        <w:t>NIEKŁONICE (</w:t>
      </w:r>
      <w:proofErr w:type="spellStart"/>
      <w:r w:rsidRPr="00262018">
        <w:rPr>
          <w:rFonts w:ascii="Times New Roman" w:hAnsi="Times New Roman"/>
          <w:b/>
          <w:sz w:val="24"/>
          <w:szCs w:val="24"/>
        </w:rPr>
        <w:t>MN,U,P,S</w:t>
      </w:r>
      <w:proofErr w:type="spellEnd"/>
      <w:r w:rsidRPr="00262018">
        <w:rPr>
          <w:rFonts w:ascii="Times New Roman" w:hAnsi="Times New Roman"/>
          <w:b/>
          <w:sz w:val="24"/>
          <w:szCs w:val="24"/>
        </w:rPr>
        <w:t>):</w:t>
      </w:r>
    </w:p>
    <w:p w14:paraId="43E263B8" w14:textId="77777777" w:rsidR="003438E2" w:rsidRPr="00262018" w:rsidRDefault="003438E2" w:rsidP="00675C08">
      <w:pPr>
        <w:pStyle w:val="Akapitzlist"/>
        <w:widowControl w:val="0"/>
        <w:numPr>
          <w:ilvl w:val="0"/>
          <w:numId w:val="72"/>
        </w:numPr>
        <w:spacing w:after="0" w:line="240" w:lineRule="auto"/>
        <w:ind w:right="20"/>
        <w:jc w:val="both"/>
        <w:rPr>
          <w:rFonts w:ascii="Times New Roman" w:hAnsi="Times New Roman"/>
          <w:sz w:val="24"/>
          <w:szCs w:val="24"/>
        </w:rPr>
      </w:pPr>
      <w:r w:rsidRPr="00262018">
        <w:rPr>
          <w:rFonts w:ascii="Times New Roman" w:hAnsi="Times New Roman"/>
          <w:sz w:val="24"/>
          <w:szCs w:val="24"/>
        </w:rPr>
        <w:t>cała przestrzeń rezerwowana pod przyszłą strefę zurbanizowaną o przeważającej funkcji miejsc pracy poza usługami w formie dzielnicy przemysłowo - składowej.</w:t>
      </w:r>
    </w:p>
    <w:p w14:paraId="5F185452" w14:textId="77777777" w:rsidR="003438E2" w:rsidRPr="00262018" w:rsidRDefault="003438E2" w:rsidP="00675C08">
      <w:pPr>
        <w:pStyle w:val="Akapitzlist"/>
        <w:widowControl w:val="0"/>
        <w:numPr>
          <w:ilvl w:val="0"/>
          <w:numId w:val="72"/>
        </w:numPr>
        <w:spacing w:after="0" w:line="240" w:lineRule="auto"/>
        <w:ind w:right="20"/>
        <w:jc w:val="both"/>
        <w:rPr>
          <w:rFonts w:ascii="Times New Roman" w:hAnsi="Times New Roman"/>
          <w:sz w:val="24"/>
          <w:szCs w:val="24"/>
        </w:rPr>
      </w:pPr>
      <w:r w:rsidRPr="00262018">
        <w:rPr>
          <w:rFonts w:ascii="Times New Roman" w:hAnsi="Times New Roman"/>
          <w:sz w:val="24"/>
          <w:szCs w:val="24"/>
        </w:rPr>
        <w:t>Dopuszczenie zabudowy jednorodzinnej oraz zabudowy mieszkalnej potencjalnego inwestora.</w:t>
      </w:r>
    </w:p>
    <w:p w14:paraId="4367BCC2" w14:textId="77777777" w:rsidR="003438E2" w:rsidRPr="00262018" w:rsidRDefault="003438E2" w:rsidP="00675C08">
      <w:pPr>
        <w:pStyle w:val="Akapitzlist"/>
        <w:widowControl w:val="0"/>
        <w:numPr>
          <w:ilvl w:val="0"/>
          <w:numId w:val="72"/>
        </w:numPr>
        <w:spacing w:after="0" w:line="240" w:lineRule="auto"/>
        <w:ind w:right="20"/>
        <w:jc w:val="both"/>
        <w:rPr>
          <w:rFonts w:ascii="Times New Roman" w:hAnsi="Times New Roman"/>
          <w:sz w:val="24"/>
          <w:szCs w:val="24"/>
        </w:rPr>
      </w:pPr>
      <w:r w:rsidRPr="00262018">
        <w:rPr>
          <w:rFonts w:ascii="Times New Roman" w:hAnsi="Times New Roman"/>
          <w:sz w:val="24"/>
          <w:szCs w:val="24"/>
        </w:rPr>
        <w:t>Dopuszczenie funkcji usług handlu, gastronomii, rzemiosła, obsługi motoryzacji i turystyki.</w:t>
      </w:r>
    </w:p>
    <w:p w14:paraId="7DC138B0" w14:textId="77777777" w:rsidR="003438E2" w:rsidRPr="00262018" w:rsidRDefault="003438E2" w:rsidP="009E1ECA">
      <w:pPr>
        <w:spacing w:after="0" w:line="240" w:lineRule="auto"/>
        <w:ind w:left="709" w:right="20"/>
        <w:jc w:val="both"/>
        <w:rPr>
          <w:rFonts w:ascii="Times New Roman" w:hAnsi="Times New Roman"/>
          <w:sz w:val="24"/>
          <w:szCs w:val="24"/>
        </w:rPr>
      </w:pPr>
    </w:p>
    <w:p w14:paraId="78A8AC73" w14:textId="77777777" w:rsidR="003438E2" w:rsidRPr="00262018" w:rsidRDefault="003438E2" w:rsidP="00675C08">
      <w:pPr>
        <w:widowControl w:val="0"/>
        <w:numPr>
          <w:ilvl w:val="0"/>
          <w:numId w:val="25"/>
        </w:numPr>
        <w:spacing w:after="0" w:line="240" w:lineRule="auto"/>
        <w:ind w:left="567" w:right="20" w:hanging="425"/>
        <w:jc w:val="both"/>
        <w:rPr>
          <w:rFonts w:ascii="Times New Roman" w:hAnsi="Times New Roman"/>
          <w:b/>
          <w:sz w:val="24"/>
          <w:szCs w:val="24"/>
        </w:rPr>
      </w:pPr>
      <w:r w:rsidRPr="00262018">
        <w:rPr>
          <w:rFonts w:ascii="Times New Roman" w:hAnsi="Times New Roman"/>
          <w:b/>
          <w:sz w:val="24"/>
          <w:szCs w:val="24"/>
        </w:rPr>
        <w:t>MIERZYN (</w:t>
      </w:r>
      <w:proofErr w:type="spellStart"/>
      <w:r w:rsidRPr="00262018">
        <w:rPr>
          <w:rFonts w:ascii="Times New Roman" w:hAnsi="Times New Roman"/>
          <w:b/>
          <w:sz w:val="24"/>
          <w:szCs w:val="24"/>
        </w:rPr>
        <w:t>RPP</w:t>
      </w:r>
      <w:proofErr w:type="spellEnd"/>
      <w:r w:rsidRPr="00262018">
        <w:rPr>
          <w:rFonts w:ascii="Times New Roman" w:hAnsi="Times New Roman"/>
          <w:b/>
          <w:sz w:val="24"/>
          <w:szCs w:val="24"/>
        </w:rPr>
        <w:t>):</w:t>
      </w:r>
    </w:p>
    <w:p w14:paraId="79ECA2FF" w14:textId="77777777" w:rsidR="003438E2" w:rsidRPr="00262018" w:rsidRDefault="003438E2" w:rsidP="00675C08">
      <w:pPr>
        <w:pStyle w:val="Akapitzlist"/>
        <w:widowControl w:val="0"/>
        <w:numPr>
          <w:ilvl w:val="0"/>
          <w:numId w:val="73"/>
        </w:numPr>
        <w:spacing w:after="0" w:line="240" w:lineRule="auto"/>
        <w:ind w:right="20"/>
        <w:jc w:val="both"/>
        <w:rPr>
          <w:rFonts w:ascii="Times New Roman" w:hAnsi="Times New Roman"/>
          <w:sz w:val="24"/>
          <w:szCs w:val="24"/>
        </w:rPr>
      </w:pPr>
      <w:r w:rsidRPr="00262018">
        <w:rPr>
          <w:rFonts w:ascii="Times New Roman" w:hAnsi="Times New Roman"/>
          <w:sz w:val="24"/>
          <w:szCs w:val="24"/>
        </w:rPr>
        <w:t>obszar przeznaczony na rolniczą przestrzeń produkcyjną, wartą szczególnej ochrony (</w:t>
      </w:r>
      <w:proofErr w:type="spellStart"/>
      <w:r w:rsidRPr="00262018">
        <w:rPr>
          <w:rFonts w:ascii="Times New Roman" w:hAnsi="Times New Roman"/>
          <w:sz w:val="24"/>
          <w:szCs w:val="24"/>
        </w:rPr>
        <w:t>RPP</w:t>
      </w:r>
      <w:proofErr w:type="spellEnd"/>
      <w:r w:rsidRPr="00262018">
        <w:rPr>
          <w:rFonts w:ascii="Times New Roman" w:hAnsi="Times New Roman"/>
          <w:sz w:val="24"/>
          <w:szCs w:val="24"/>
        </w:rPr>
        <w:t>).</w:t>
      </w:r>
    </w:p>
    <w:p w14:paraId="06360E25" w14:textId="77777777" w:rsidR="003438E2" w:rsidRPr="00262018" w:rsidRDefault="003438E2" w:rsidP="00675C08">
      <w:pPr>
        <w:pStyle w:val="Akapitzlist"/>
        <w:widowControl w:val="0"/>
        <w:numPr>
          <w:ilvl w:val="0"/>
          <w:numId w:val="73"/>
        </w:numPr>
        <w:spacing w:after="0" w:line="240" w:lineRule="auto"/>
        <w:ind w:right="20"/>
        <w:jc w:val="both"/>
        <w:rPr>
          <w:rFonts w:ascii="Times New Roman" w:hAnsi="Times New Roman"/>
          <w:sz w:val="24"/>
          <w:szCs w:val="24"/>
        </w:rPr>
      </w:pPr>
      <w:r w:rsidRPr="00262018">
        <w:rPr>
          <w:rFonts w:ascii="Times New Roman" w:hAnsi="Times New Roman"/>
          <w:sz w:val="24"/>
          <w:szCs w:val="24"/>
        </w:rPr>
        <w:t>Strategiczna rezerwacja przestrzeni na centrum usług turystyki samochodowej na docelowej drodze ruchu szybkiego Poznań - Koszalin (</w:t>
      </w:r>
      <w:proofErr w:type="spellStart"/>
      <w:r w:rsidRPr="00262018">
        <w:rPr>
          <w:rFonts w:ascii="Times New Roman" w:hAnsi="Times New Roman"/>
          <w:sz w:val="24"/>
          <w:szCs w:val="24"/>
        </w:rPr>
        <w:t>CTS</w:t>
      </w:r>
      <w:proofErr w:type="spellEnd"/>
      <w:r w:rsidRPr="00262018">
        <w:rPr>
          <w:rFonts w:ascii="Times New Roman" w:hAnsi="Times New Roman"/>
          <w:sz w:val="24"/>
          <w:szCs w:val="24"/>
        </w:rPr>
        <w:t>).</w:t>
      </w:r>
    </w:p>
    <w:p w14:paraId="62C95E82" w14:textId="77777777" w:rsidR="003438E2" w:rsidRPr="00CE1BBB" w:rsidRDefault="003438E2" w:rsidP="009E1ECA">
      <w:pPr>
        <w:spacing w:after="0" w:line="240" w:lineRule="auto"/>
        <w:ind w:left="709" w:right="20"/>
        <w:jc w:val="both"/>
        <w:rPr>
          <w:rFonts w:ascii="Times New Roman" w:hAnsi="Times New Roman"/>
          <w:color w:val="000000"/>
          <w:sz w:val="24"/>
          <w:szCs w:val="24"/>
        </w:rPr>
      </w:pPr>
    </w:p>
    <w:p w14:paraId="623B7C7D" w14:textId="77777777" w:rsidR="003438E2" w:rsidRPr="00CE1BBB" w:rsidRDefault="003438E2" w:rsidP="001A71F0">
      <w:pPr>
        <w:widowControl w:val="0"/>
        <w:spacing w:after="0" w:line="240" w:lineRule="auto"/>
        <w:ind w:right="20"/>
        <w:jc w:val="both"/>
        <w:rPr>
          <w:rFonts w:ascii="Times New Roman" w:hAnsi="Times New Roman"/>
          <w:b/>
          <w:color w:val="000000"/>
          <w:sz w:val="24"/>
          <w:szCs w:val="24"/>
        </w:rPr>
      </w:pPr>
      <w:proofErr w:type="spellStart"/>
      <w:r w:rsidRPr="00CE1BBB">
        <w:rPr>
          <w:rFonts w:ascii="Times New Roman" w:hAnsi="Times New Roman"/>
          <w:color w:val="000000"/>
          <w:sz w:val="24"/>
          <w:szCs w:val="24"/>
        </w:rPr>
        <w:t>3a</w:t>
      </w:r>
      <w:proofErr w:type="spellEnd"/>
      <w:r w:rsidRPr="00CE1BBB">
        <w:rPr>
          <w:rFonts w:ascii="Times New Roman" w:hAnsi="Times New Roman"/>
          <w:color w:val="000000"/>
          <w:sz w:val="24"/>
          <w:szCs w:val="24"/>
        </w:rPr>
        <w:t xml:space="preserve">) </w:t>
      </w:r>
      <w:r w:rsidRPr="00CE1BBB">
        <w:rPr>
          <w:rFonts w:ascii="Times New Roman" w:hAnsi="Times New Roman"/>
          <w:b/>
          <w:color w:val="000000"/>
          <w:sz w:val="24"/>
          <w:szCs w:val="24"/>
        </w:rPr>
        <w:t>MIERZYN (R/</w:t>
      </w:r>
      <w:proofErr w:type="spellStart"/>
      <w:r w:rsidRPr="00CE1BBB">
        <w:rPr>
          <w:rFonts w:ascii="Times New Roman" w:hAnsi="Times New Roman"/>
          <w:b/>
          <w:color w:val="000000"/>
          <w:sz w:val="24"/>
          <w:szCs w:val="24"/>
        </w:rPr>
        <w:t>EE</w:t>
      </w:r>
      <w:proofErr w:type="spellEnd"/>
      <w:r w:rsidRPr="00CE1BBB">
        <w:rPr>
          <w:rFonts w:ascii="Times New Roman" w:hAnsi="Times New Roman"/>
          <w:b/>
          <w:color w:val="000000"/>
          <w:sz w:val="24"/>
          <w:szCs w:val="24"/>
        </w:rPr>
        <w:t>):</w:t>
      </w:r>
    </w:p>
    <w:p w14:paraId="1F23AA65" w14:textId="1D2401FB" w:rsidR="003438E2" w:rsidRPr="0067455C" w:rsidRDefault="003438E2" w:rsidP="00675C08">
      <w:pPr>
        <w:widowControl w:val="0"/>
        <w:numPr>
          <w:ilvl w:val="0"/>
          <w:numId w:val="32"/>
        </w:numPr>
        <w:spacing w:after="0" w:line="240" w:lineRule="auto"/>
        <w:ind w:left="709" w:right="20" w:hanging="283"/>
        <w:jc w:val="both"/>
        <w:rPr>
          <w:rFonts w:ascii="Times New Roman" w:hAnsi="Times New Roman"/>
          <w:color w:val="000000"/>
          <w:sz w:val="24"/>
          <w:szCs w:val="24"/>
        </w:rPr>
      </w:pPr>
      <w:r w:rsidRPr="00CE1BBB">
        <w:rPr>
          <w:rFonts w:ascii="Times New Roman" w:hAnsi="Times New Roman"/>
          <w:color w:val="000000"/>
          <w:sz w:val="24"/>
          <w:szCs w:val="24"/>
        </w:rPr>
        <w:lastRenderedPageBreak/>
        <w:t>Te</w:t>
      </w:r>
      <w:r w:rsidRPr="0067455C">
        <w:rPr>
          <w:rFonts w:ascii="Times New Roman" w:hAnsi="Times New Roman"/>
          <w:color w:val="000000"/>
          <w:sz w:val="24"/>
          <w:szCs w:val="24"/>
        </w:rPr>
        <w:t xml:space="preserve">reny oznaczone symbolem </w:t>
      </w:r>
      <w:r w:rsidRPr="0067455C">
        <w:rPr>
          <w:rFonts w:ascii="Times New Roman" w:hAnsi="Times New Roman"/>
          <w:b/>
          <w:color w:val="000000"/>
          <w:sz w:val="24"/>
          <w:szCs w:val="24"/>
        </w:rPr>
        <w:t>R/</w:t>
      </w:r>
      <w:proofErr w:type="spellStart"/>
      <w:r w:rsidRPr="0067455C">
        <w:rPr>
          <w:rFonts w:ascii="Times New Roman" w:hAnsi="Times New Roman"/>
          <w:b/>
          <w:bCs/>
          <w:color w:val="000000"/>
          <w:sz w:val="24"/>
          <w:szCs w:val="24"/>
        </w:rPr>
        <w:t>EE</w:t>
      </w:r>
      <w:proofErr w:type="spellEnd"/>
      <w:r w:rsidRPr="0067455C">
        <w:rPr>
          <w:rFonts w:ascii="Times New Roman" w:hAnsi="Times New Roman"/>
          <w:b/>
          <w:bCs/>
          <w:color w:val="000000"/>
          <w:sz w:val="24"/>
          <w:szCs w:val="24"/>
        </w:rPr>
        <w:t xml:space="preserve"> </w:t>
      </w:r>
      <w:r w:rsidRPr="0067455C">
        <w:rPr>
          <w:rFonts w:ascii="Times New Roman" w:hAnsi="Times New Roman"/>
          <w:color w:val="000000"/>
          <w:sz w:val="24"/>
          <w:szCs w:val="24"/>
        </w:rPr>
        <w:t>stanowią tereny rolnicze z dopuszczeniem lokalizacji elektrowni wiatrowych</w:t>
      </w:r>
      <w:r w:rsidR="002E1CE2" w:rsidRPr="0067455C">
        <w:rPr>
          <w:rFonts w:ascii="Times New Roman" w:hAnsi="Times New Roman"/>
          <w:color w:val="000000"/>
          <w:sz w:val="24"/>
          <w:szCs w:val="24"/>
        </w:rPr>
        <w:t xml:space="preserve"> </w:t>
      </w:r>
      <w:r w:rsidR="00AA0C7D" w:rsidRPr="0067455C">
        <w:rPr>
          <w:rFonts w:ascii="Times New Roman" w:hAnsi="Times New Roman"/>
          <w:b/>
          <w:bCs/>
          <w:color w:val="FF0000"/>
          <w:sz w:val="24"/>
          <w:szCs w:val="24"/>
        </w:rPr>
        <w:t>oraz dopuszczeniem</w:t>
      </w:r>
      <w:r w:rsidR="002E1CE2" w:rsidRPr="0067455C">
        <w:rPr>
          <w:rFonts w:ascii="Times New Roman" w:hAnsi="Times New Roman"/>
          <w:b/>
          <w:bCs/>
          <w:color w:val="FF0000"/>
          <w:sz w:val="24"/>
          <w:szCs w:val="24"/>
        </w:rPr>
        <w:t xml:space="preserve"> </w:t>
      </w:r>
      <w:r w:rsidR="00AA0C7D" w:rsidRPr="0067455C">
        <w:rPr>
          <w:rFonts w:ascii="Times New Roman" w:hAnsi="Times New Roman"/>
          <w:b/>
          <w:bCs/>
          <w:color w:val="FF0000"/>
          <w:sz w:val="24"/>
          <w:szCs w:val="24"/>
        </w:rPr>
        <w:t xml:space="preserve">lokalizacji </w:t>
      </w:r>
      <w:r w:rsidR="002E1CE2" w:rsidRPr="0067455C">
        <w:rPr>
          <w:rFonts w:ascii="Times New Roman" w:hAnsi="Times New Roman"/>
          <w:b/>
          <w:bCs/>
          <w:color w:val="FF0000"/>
          <w:sz w:val="24"/>
          <w:szCs w:val="24"/>
        </w:rPr>
        <w:t>elektrowni fotowoltaicznych</w:t>
      </w:r>
      <w:r w:rsidR="00040B61" w:rsidRPr="0067455C">
        <w:rPr>
          <w:rFonts w:ascii="Times New Roman" w:hAnsi="Times New Roman"/>
          <w:b/>
          <w:bCs/>
          <w:color w:val="FF0000"/>
          <w:sz w:val="24"/>
          <w:szCs w:val="24"/>
        </w:rPr>
        <w:t xml:space="preserve"> (stanowiących urządzenia wytwarzające energię z odnawialnych źródeł energii)</w:t>
      </w:r>
      <w:r w:rsidRPr="0067455C">
        <w:rPr>
          <w:rFonts w:ascii="Times New Roman" w:hAnsi="Times New Roman"/>
          <w:color w:val="000000"/>
          <w:sz w:val="24"/>
          <w:szCs w:val="24"/>
        </w:rPr>
        <w:t xml:space="preserve"> z towarzyszącą infrastrukturą techniczną i komunikacyjną. Wewnątrz tych terenów wyznacza się strefy ochronne elektrowni wiatrowych</w:t>
      </w:r>
      <w:r w:rsidR="00B5316D" w:rsidRPr="0067455C">
        <w:rPr>
          <w:rFonts w:ascii="Times New Roman" w:hAnsi="Times New Roman"/>
          <w:color w:val="000000"/>
          <w:sz w:val="24"/>
          <w:szCs w:val="24"/>
        </w:rPr>
        <w:t xml:space="preserve"> </w:t>
      </w:r>
      <w:r w:rsidR="00B5316D" w:rsidRPr="0067455C">
        <w:rPr>
          <w:rFonts w:ascii="Times New Roman" w:hAnsi="Times New Roman"/>
          <w:b/>
          <w:bCs/>
          <w:color w:val="FF0000"/>
          <w:sz w:val="24"/>
          <w:szCs w:val="24"/>
          <w:lang w:eastAsia="ar-SA"/>
        </w:rPr>
        <w:t>i fotowoltaicznych</w:t>
      </w:r>
      <w:r w:rsidRPr="0067455C">
        <w:rPr>
          <w:rFonts w:ascii="Times New Roman" w:hAnsi="Times New Roman"/>
          <w:color w:val="000000"/>
          <w:sz w:val="24"/>
          <w:szCs w:val="24"/>
        </w:rPr>
        <w:t xml:space="preserve">, związane z ograniczeniami w zabudowie oraz w zagospodarowaniu i użytkowaniu terenu. </w:t>
      </w:r>
      <w:r w:rsidRPr="0067455C">
        <w:rPr>
          <w:rFonts w:ascii="Times New Roman" w:hAnsi="Times New Roman"/>
          <w:b/>
          <w:bCs/>
          <w:color w:val="FF0000"/>
          <w:sz w:val="24"/>
          <w:szCs w:val="24"/>
        </w:rPr>
        <w:t xml:space="preserve">Ustala się </w:t>
      </w:r>
      <w:r w:rsidR="00B5316D" w:rsidRPr="0067455C">
        <w:rPr>
          <w:rFonts w:ascii="Times New Roman" w:hAnsi="Times New Roman"/>
          <w:b/>
          <w:bCs/>
          <w:color w:val="FF0000"/>
          <w:sz w:val="24"/>
          <w:szCs w:val="24"/>
        </w:rPr>
        <w:t xml:space="preserve">dowolną </w:t>
      </w:r>
      <w:r w:rsidRPr="0067455C">
        <w:rPr>
          <w:rFonts w:ascii="Times New Roman" w:hAnsi="Times New Roman"/>
          <w:b/>
          <w:bCs/>
          <w:color w:val="FF0000"/>
          <w:sz w:val="24"/>
          <w:szCs w:val="24"/>
        </w:rPr>
        <w:t>maksymalną moc wszystkich elektrowni</w:t>
      </w:r>
      <w:r w:rsidR="00040B61" w:rsidRPr="0067455C">
        <w:rPr>
          <w:rFonts w:ascii="Times New Roman" w:hAnsi="Times New Roman"/>
          <w:b/>
          <w:bCs/>
          <w:color w:val="FF0000"/>
          <w:sz w:val="24"/>
          <w:szCs w:val="24"/>
        </w:rPr>
        <w:t xml:space="preserve"> (w tym o mocy przekraczającej 500 kW)</w:t>
      </w:r>
      <w:r w:rsidRPr="0067455C">
        <w:rPr>
          <w:rFonts w:ascii="Times New Roman" w:hAnsi="Times New Roman"/>
          <w:b/>
          <w:bCs/>
          <w:color w:val="FF0000"/>
          <w:sz w:val="24"/>
          <w:szCs w:val="24"/>
        </w:rPr>
        <w:t xml:space="preserve">. </w:t>
      </w:r>
      <w:r w:rsidR="00B5316D" w:rsidRPr="0067455C">
        <w:rPr>
          <w:rFonts w:ascii="Times New Roman" w:hAnsi="Times New Roman"/>
          <w:b/>
          <w:bCs/>
          <w:color w:val="FF0000"/>
          <w:sz w:val="24"/>
          <w:szCs w:val="24"/>
        </w:rPr>
        <w:t>W ramach</w:t>
      </w:r>
      <w:r w:rsidR="00B5316D" w:rsidRPr="0067455C">
        <w:rPr>
          <w:rFonts w:ascii="Times New Roman" w:hAnsi="Times New Roman"/>
          <w:b/>
          <w:bCs/>
          <w:color w:val="FF0000"/>
          <w:sz w:val="24"/>
          <w:szCs w:val="24"/>
          <w:lang w:eastAsia="ar-SA"/>
        </w:rPr>
        <w:t xml:space="preserve"> terenów dopuszcza się lokalizację magazynów energii i elektrolizerów do wytwarzania paliw gazowych,  paliw ciekłych lub amoniaku.</w:t>
      </w:r>
      <w:r w:rsidR="00B5316D" w:rsidRPr="0067455C">
        <w:rPr>
          <w:b/>
          <w:bCs/>
          <w:color w:val="FFC000"/>
          <w:sz w:val="24"/>
          <w:szCs w:val="24"/>
        </w:rPr>
        <w:t xml:space="preserve"> </w:t>
      </w:r>
      <w:r w:rsidRPr="0067455C">
        <w:rPr>
          <w:rFonts w:ascii="Times New Roman" w:hAnsi="Times New Roman"/>
          <w:color w:val="000000"/>
          <w:sz w:val="24"/>
          <w:szCs w:val="24"/>
          <w:lang w:eastAsia="ar-SA"/>
        </w:rPr>
        <w:t>Dopuszcza się lokalizację elektrowni wiatrowych</w:t>
      </w:r>
      <w:r w:rsidR="00B5316D" w:rsidRPr="0067455C">
        <w:rPr>
          <w:rFonts w:ascii="Times New Roman" w:hAnsi="Times New Roman"/>
          <w:color w:val="000000"/>
          <w:sz w:val="24"/>
          <w:szCs w:val="24"/>
          <w:lang w:eastAsia="ar-SA"/>
        </w:rPr>
        <w:t xml:space="preserve"> </w:t>
      </w:r>
      <w:r w:rsidR="00B5316D" w:rsidRPr="0067455C">
        <w:rPr>
          <w:rFonts w:ascii="Times New Roman" w:hAnsi="Times New Roman"/>
          <w:b/>
          <w:bCs/>
          <w:color w:val="FF0000"/>
          <w:sz w:val="24"/>
          <w:szCs w:val="24"/>
          <w:lang w:eastAsia="ar-SA"/>
        </w:rPr>
        <w:t>i fotowoltaicznych</w:t>
      </w:r>
      <w:r w:rsidRPr="0067455C">
        <w:rPr>
          <w:rFonts w:ascii="Times New Roman" w:hAnsi="Times New Roman"/>
          <w:color w:val="000000"/>
          <w:sz w:val="24"/>
          <w:szCs w:val="24"/>
          <w:lang w:eastAsia="ar-SA"/>
        </w:rPr>
        <w:t xml:space="preserve"> pod warunkiem spełnienia niezbędnych wymogów ochrony środowiska przyrodniczego i kulturowego.</w:t>
      </w:r>
      <w:r w:rsidR="000904F9">
        <w:rPr>
          <w:rFonts w:ascii="Times New Roman" w:hAnsi="Times New Roman"/>
          <w:color w:val="000000"/>
          <w:sz w:val="24"/>
          <w:szCs w:val="24"/>
          <w:lang w:eastAsia="ar-SA"/>
        </w:rPr>
        <w:t xml:space="preserve"> </w:t>
      </w:r>
      <w:r w:rsidR="001B0631" w:rsidRPr="001B0631">
        <w:rPr>
          <w:rFonts w:ascii="Times New Roman" w:hAnsi="Times New Roman"/>
          <w:b/>
          <w:bCs/>
          <w:color w:val="FF0000"/>
          <w:sz w:val="24"/>
          <w:szCs w:val="24"/>
        </w:rPr>
        <w:t xml:space="preserve">Zachowuje </w:t>
      </w:r>
      <w:r w:rsidR="001B0631">
        <w:rPr>
          <w:rFonts w:ascii="Times New Roman" w:hAnsi="Times New Roman"/>
          <w:b/>
          <w:bCs/>
          <w:color w:val="FF0000"/>
          <w:sz w:val="24"/>
          <w:szCs w:val="24"/>
        </w:rPr>
        <w:t xml:space="preserve">się </w:t>
      </w:r>
      <w:r w:rsidR="001B0631" w:rsidRPr="000904F9">
        <w:rPr>
          <w:rFonts w:ascii="Times New Roman" w:hAnsi="Times New Roman"/>
          <w:b/>
          <w:bCs/>
          <w:color w:val="FF0000"/>
          <w:sz w:val="24"/>
          <w:szCs w:val="24"/>
        </w:rPr>
        <w:t>istniejąc</w:t>
      </w:r>
      <w:r w:rsidR="001B0631">
        <w:rPr>
          <w:rFonts w:ascii="Times New Roman" w:hAnsi="Times New Roman"/>
          <w:b/>
          <w:bCs/>
          <w:color w:val="FF0000"/>
          <w:sz w:val="24"/>
          <w:szCs w:val="24"/>
        </w:rPr>
        <w:t>e</w:t>
      </w:r>
      <w:r w:rsidR="001B0631" w:rsidRPr="000904F9">
        <w:rPr>
          <w:rFonts w:ascii="Times New Roman" w:hAnsi="Times New Roman"/>
          <w:b/>
          <w:bCs/>
          <w:color w:val="FF0000"/>
          <w:sz w:val="24"/>
          <w:szCs w:val="24"/>
        </w:rPr>
        <w:t xml:space="preserve"> teren</w:t>
      </w:r>
      <w:r w:rsidR="001B0631">
        <w:rPr>
          <w:rFonts w:ascii="Times New Roman" w:hAnsi="Times New Roman"/>
          <w:b/>
          <w:bCs/>
          <w:color w:val="FF0000"/>
          <w:sz w:val="24"/>
          <w:szCs w:val="24"/>
        </w:rPr>
        <w:t>y</w:t>
      </w:r>
      <w:r w:rsidR="001B0631" w:rsidRPr="000904F9">
        <w:rPr>
          <w:rFonts w:ascii="Times New Roman" w:hAnsi="Times New Roman"/>
          <w:b/>
          <w:bCs/>
          <w:color w:val="FF0000"/>
          <w:sz w:val="24"/>
          <w:szCs w:val="24"/>
        </w:rPr>
        <w:t xml:space="preserve"> leśn</w:t>
      </w:r>
      <w:r w:rsidR="001B0631">
        <w:rPr>
          <w:rFonts w:ascii="Times New Roman" w:hAnsi="Times New Roman"/>
          <w:b/>
          <w:bCs/>
          <w:color w:val="FF0000"/>
          <w:sz w:val="24"/>
          <w:szCs w:val="24"/>
        </w:rPr>
        <w:t>e</w:t>
      </w:r>
      <w:r w:rsidR="000904F9" w:rsidRPr="000904F9">
        <w:rPr>
          <w:rFonts w:ascii="Times New Roman" w:hAnsi="Times New Roman"/>
          <w:b/>
          <w:bCs/>
          <w:color w:val="FF0000"/>
          <w:sz w:val="24"/>
          <w:szCs w:val="24"/>
        </w:rPr>
        <w:t>.</w:t>
      </w:r>
      <w:r w:rsidR="000904F9" w:rsidRPr="000904F9">
        <w:rPr>
          <w:rFonts w:ascii="Times New Roman" w:hAnsi="Times New Roman"/>
          <w:color w:val="FF0000"/>
          <w:sz w:val="24"/>
          <w:szCs w:val="24"/>
        </w:rPr>
        <w:t xml:space="preserve"> </w:t>
      </w:r>
      <w:r w:rsidRPr="0067455C">
        <w:rPr>
          <w:rFonts w:ascii="Times New Roman" w:hAnsi="Times New Roman"/>
          <w:color w:val="000000"/>
          <w:sz w:val="24"/>
          <w:szCs w:val="24"/>
          <w:lang w:eastAsia="ar-SA"/>
        </w:rPr>
        <w:t xml:space="preserve"> </w:t>
      </w:r>
    </w:p>
    <w:p w14:paraId="364C9625" w14:textId="6CAD11B5" w:rsidR="003438E2" w:rsidRPr="00CE1BBB" w:rsidRDefault="003438E2" w:rsidP="00675C08">
      <w:pPr>
        <w:widowControl w:val="0"/>
        <w:numPr>
          <w:ilvl w:val="0"/>
          <w:numId w:val="32"/>
        </w:numPr>
        <w:spacing w:after="0" w:line="240" w:lineRule="auto"/>
        <w:ind w:left="709" w:right="20" w:hanging="283"/>
        <w:jc w:val="both"/>
        <w:rPr>
          <w:rFonts w:ascii="Times New Roman" w:hAnsi="Times New Roman"/>
          <w:color w:val="000000"/>
          <w:sz w:val="24"/>
          <w:szCs w:val="24"/>
        </w:rPr>
      </w:pPr>
      <w:bookmarkStart w:id="29" w:name="_Hlk109056287"/>
      <w:r w:rsidRPr="00CE1BBB">
        <w:rPr>
          <w:rFonts w:ascii="Times New Roman" w:hAnsi="Times New Roman"/>
          <w:color w:val="000000"/>
          <w:sz w:val="24"/>
          <w:szCs w:val="24"/>
        </w:rPr>
        <w:t>Na rysunku studium zaznaczono lokalizację istniejącej linii wysokiego napięcia</w:t>
      </w:r>
      <w:r w:rsidR="00452062">
        <w:rPr>
          <w:rFonts w:ascii="Times New Roman" w:hAnsi="Times New Roman"/>
          <w:color w:val="000000"/>
          <w:sz w:val="24"/>
          <w:szCs w:val="24"/>
        </w:rPr>
        <w:t xml:space="preserve"> </w:t>
      </w:r>
      <w:r w:rsidR="00452062" w:rsidRPr="00CE1BBB">
        <w:rPr>
          <w:rFonts w:ascii="Times New Roman" w:hAnsi="Times New Roman"/>
          <w:color w:val="000000"/>
          <w:sz w:val="24"/>
          <w:szCs w:val="24"/>
        </w:rPr>
        <w:t>(</w:t>
      </w:r>
      <w:proofErr w:type="spellStart"/>
      <w:r w:rsidR="00452062" w:rsidRPr="00CE1BBB">
        <w:rPr>
          <w:rFonts w:ascii="Times New Roman" w:hAnsi="Times New Roman"/>
          <w:color w:val="000000"/>
          <w:sz w:val="24"/>
          <w:szCs w:val="24"/>
        </w:rPr>
        <w:t>220kV</w:t>
      </w:r>
      <w:proofErr w:type="spellEnd"/>
      <w:r w:rsidR="00452062" w:rsidRPr="00CE1BBB">
        <w:rPr>
          <w:rFonts w:ascii="Times New Roman" w:hAnsi="Times New Roman"/>
          <w:color w:val="000000"/>
          <w:sz w:val="24"/>
          <w:szCs w:val="24"/>
        </w:rPr>
        <w:t>)</w:t>
      </w:r>
      <w:r w:rsidR="005F2311">
        <w:rPr>
          <w:rFonts w:ascii="Times New Roman" w:hAnsi="Times New Roman"/>
          <w:color w:val="000000"/>
          <w:sz w:val="24"/>
          <w:szCs w:val="24"/>
        </w:rPr>
        <w:t xml:space="preserve"> </w:t>
      </w:r>
      <w:r w:rsidR="005F2311" w:rsidRPr="00452062">
        <w:rPr>
          <w:rFonts w:ascii="Times New Roman" w:hAnsi="Times New Roman"/>
          <w:b/>
          <w:bCs/>
          <w:color w:val="FF0000"/>
          <w:sz w:val="24"/>
          <w:szCs w:val="24"/>
        </w:rPr>
        <w:t>(</w:t>
      </w:r>
      <w:r w:rsidR="0009223A" w:rsidRPr="00452062">
        <w:rPr>
          <w:rFonts w:ascii="Times New Roman" w:hAnsi="Times New Roman"/>
          <w:b/>
          <w:bCs/>
          <w:color w:val="FF0000"/>
          <w:sz w:val="24"/>
          <w:szCs w:val="24"/>
        </w:rPr>
        <w:t>obecnie nazywan</w:t>
      </w:r>
      <w:r w:rsidR="008A4D14">
        <w:rPr>
          <w:rFonts w:ascii="Times New Roman" w:hAnsi="Times New Roman"/>
          <w:b/>
          <w:bCs/>
          <w:color w:val="FF0000"/>
          <w:sz w:val="24"/>
          <w:szCs w:val="24"/>
        </w:rPr>
        <w:t>a</w:t>
      </w:r>
      <w:r w:rsidR="0009223A" w:rsidRPr="00452062">
        <w:rPr>
          <w:rFonts w:ascii="Times New Roman" w:hAnsi="Times New Roman"/>
          <w:b/>
          <w:bCs/>
          <w:color w:val="FF0000"/>
          <w:sz w:val="24"/>
          <w:szCs w:val="24"/>
        </w:rPr>
        <w:t xml:space="preserve"> linią </w:t>
      </w:r>
      <w:r w:rsidR="00452062" w:rsidRPr="00452062">
        <w:rPr>
          <w:rFonts w:ascii="Times New Roman" w:hAnsi="Times New Roman"/>
          <w:b/>
          <w:bCs/>
          <w:color w:val="FF0000"/>
          <w:sz w:val="24"/>
          <w:szCs w:val="24"/>
        </w:rPr>
        <w:t>elektroenergetyczną najwyższych napięć</w:t>
      </w:r>
      <w:r w:rsidR="000F3E03">
        <w:rPr>
          <w:rFonts w:ascii="Times New Roman" w:hAnsi="Times New Roman"/>
          <w:b/>
          <w:bCs/>
          <w:color w:val="FF0000"/>
          <w:sz w:val="24"/>
          <w:szCs w:val="24"/>
        </w:rPr>
        <w:t xml:space="preserve"> </w:t>
      </w:r>
      <w:proofErr w:type="spellStart"/>
      <w:r w:rsidR="000F3E03">
        <w:rPr>
          <w:rFonts w:ascii="Times New Roman" w:hAnsi="Times New Roman"/>
          <w:b/>
          <w:bCs/>
          <w:color w:val="FF0000"/>
          <w:sz w:val="24"/>
          <w:szCs w:val="24"/>
        </w:rPr>
        <w:t>220kV</w:t>
      </w:r>
      <w:proofErr w:type="spellEnd"/>
      <w:r w:rsidR="005F2311" w:rsidRPr="00452062">
        <w:rPr>
          <w:rFonts w:ascii="Times New Roman" w:hAnsi="Times New Roman"/>
          <w:b/>
          <w:bCs/>
          <w:color w:val="FF0000"/>
          <w:sz w:val="24"/>
          <w:szCs w:val="24"/>
        </w:rPr>
        <w:t>)</w:t>
      </w:r>
      <w:r w:rsidRPr="00CE1BBB">
        <w:rPr>
          <w:rFonts w:ascii="Times New Roman" w:hAnsi="Times New Roman"/>
          <w:color w:val="000000"/>
          <w:sz w:val="24"/>
          <w:szCs w:val="24"/>
        </w:rPr>
        <w:t xml:space="preserve"> wraz ze strefą ochronną. </w:t>
      </w:r>
      <w:r w:rsidR="00445DB5" w:rsidRPr="00A12604">
        <w:rPr>
          <w:rFonts w:ascii="Times New Roman" w:hAnsi="Times New Roman"/>
          <w:color w:val="000000"/>
          <w:sz w:val="24"/>
          <w:szCs w:val="24"/>
        </w:rPr>
        <w:t>Dopuszcza się przebudowę, rozbudowę, nadbudowę lub zmianę lokalizacji powyższej linii wraz z jej strefą ochronną. Dopuszcza się likwidację powyższej linii wraz z jej strefą ochronną.</w:t>
      </w:r>
    </w:p>
    <w:p w14:paraId="41F79A96" w14:textId="5632C37F" w:rsidR="003438E2" w:rsidRPr="008A4D14" w:rsidRDefault="003438E2" w:rsidP="00675C08">
      <w:pPr>
        <w:widowControl w:val="0"/>
        <w:numPr>
          <w:ilvl w:val="0"/>
          <w:numId w:val="32"/>
        </w:numPr>
        <w:spacing w:after="0" w:line="240" w:lineRule="auto"/>
        <w:ind w:left="709" w:right="20" w:hanging="283"/>
        <w:jc w:val="both"/>
        <w:rPr>
          <w:rFonts w:ascii="Times New Roman" w:hAnsi="Times New Roman"/>
          <w:b/>
          <w:bCs/>
          <w:color w:val="FF0000"/>
          <w:sz w:val="24"/>
          <w:szCs w:val="24"/>
        </w:rPr>
      </w:pPr>
      <w:r w:rsidRPr="00CE1BBB">
        <w:rPr>
          <w:rFonts w:ascii="Times New Roman" w:hAnsi="Times New Roman"/>
          <w:color w:val="000000"/>
          <w:sz w:val="24"/>
          <w:szCs w:val="24"/>
          <w:lang w:eastAsia="ar-SA"/>
        </w:rPr>
        <w:t>W</w:t>
      </w:r>
      <w:r w:rsidRPr="00CE1BBB">
        <w:rPr>
          <w:rFonts w:ascii="Times New Roman" w:hAnsi="Times New Roman"/>
          <w:color w:val="000000"/>
          <w:sz w:val="24"/>
          <w:szCs w:val="24"/>
        </w:rPr>
        <w:t xml:space="preserve"> strefach ochronnych napowietrznych linii średniego</w:t>
      </w:r>
      <w:r w:rsidR="000F3E03">
        <w:rPr>
          <w:rFonts w:ascii="Times New Roman" w:hAnsi="Times New Roman"/>
          <w:color w:val="000000"/>
          <w:sz w:val="24"/>
          <w:szCs w:val="24"/>
        </w:rPr>
        <w:t xml:space="preserve"> napięcia</w:t>
      </w:r>
      <w:r w:rsidRPr="00CE1BBB">
        <w:rPr>
          <w:rFonts w:ascii="Times New Roman" w:hAnsi="Times New Roman"/>
          <w:color w:val="000000"/>
          <w:sz w:val="24"/>
          <w:szCs w:val="24"/>
        </w:rPr>
        <w:t xml:space="preserve"> i wysokiego napięcia</w:t>
      </w:r>
      <w:r w:rsidR="000F3E03">
        <w:rPr>
          <w:rFonts w:ascii="Times New Roman" w:hAnsi="Times New Roman"/>
          <w:color w:val="000000"/>
          <w:sz w:val="24"/>
          <w:szCs w:val="24"/>
        </w:rPr>
        <w:t xml:space="preserve"> (</w:t>
      </w:r>
      <w:proofErr w:type="spellStart"/>
      <w:r w:rsidR="000F3E03">
        <w:rPr>
          <w:rFonts w:ascii="Times New Roman" w:hAnsi="Times New Roman"/>
          <w:color w:val="000000"/>
          <w:sz w:val="24"/>
          <w:szCs w:val="24"/>
        </w:rPr>
        <w:t>110kV</w:t>
      </w:r>
      <w:proofErr w:type="spellEnd"/>
      <w:r w:rsidR="000F3E03">
        <w:rPr>
          <w:rFonts w:ascii="Times New Roman" w:hAnsi="Times New Roman"/>
          <w:color w:val="000000"/>
          <w:sz w:val="24"/>
          <w:szCs w:val="24"/>
        </w:rPr>
        <w:t>)</w:t>
      </w:r>
      <w:r w:rsidR="00452062">
        <w:rPr>
          <w:rFonts w:ascii="Times New Roman" w:hAnsi="Times New Roman"/>
          <w:color w:val="000000"/>
          <w:sz w:val="24"/>
          <w:szCs w:val="24"/>
        </w:rPr>
        <w:t xml:space="preserve"> </w:t>
      </w:r>
      <w:r w:rsidR="00452062" w:rsidRPr="00452062">
        <w:rPr>
          <w:rFonts w:ascii="Times New Roman" w:hAnsi="Times New Roman"/>
          <w:b/>
          <w:bCs/>
          <w:color w:val="FF0000"/>
          <w:sz w:val="24"/>
          <w:szCs w:val="24"/>
        </w:rPr>
        <w:t xml:space="preserve">oraz </w:t>
      </w:r>
      <w:r w:rsidR="00452062" w:rsidRPr="00452062">
        <w:rPr>
          <w:rFonts w:ascii="Times New Roman" w:hAnsi="Times New Roman"/>
          <w:b/>
          <w:bCs/>
          <w:color w:val="FF0000"/>
          <w:sz w:val="24"/>
          <w:szCs w:val="24"/>
        </w:rPr>
        <w:t>lini</w:t>
      </w:r>
      <w:r w:rsidR="00452062">
        <w:rPr>
          <w:rFonts w:ascii="Times New Roman" w:hAnsi="Times New Roman"/>
          <w:b/>
          <w:bCs/>
          <w:color w:val="FF0000"/>
          <w:sz w:val="24"/>
          <w:szCs w:val="24"/>
        </w:rPr>
        <w:t>i</w:t>
      </w:r>
      <w:r w:rsidR="00452062" w:rsidRPr="00452062">
        <w:rPr>
          <w:rFonts w:ascii="Times New Roman" w:hAnsi="Times New Roman"/>
          <w:b/>
          <w:bCs/>
          <w:color w:val="FF0000"/>
          <w:sz w:val="24"/>
          <w:szCs w:val="24"/>
        </w:rPr>
        <w:t xml:space="preserve"> elektroenergetyczn</w:t>
      </w:r>
      <w:r w:rsidR="000F3E03">
        <w:rPr>
          <w:rFonts w:ascii="Times New Roman" w:hAnsi="Times New Roman"/>
          <w:b/>
          <w:bCs/>
          <w:color w:val="FF0000"/>
          <w:sz w:val="24"/>
          <w:szCs w:val="24"/>
        </w:rPr>
        <w:t>ej</w:t>
      </w:r>
      <w:r w:rsidR="00452062" w:rsidRPr="00452062">
        <w:rPr>
          <w:rFonts w:ascii="Times New Roman" w:hAnsi="Times New Roman"/>
          <w:b/>
          <w:bCs/>
          <w:color w:val="FF0000"/>
          <w:sz w:val="24"/>
          <w:szCs w:val="24"/>
        </w:rPr>
        <w:t xml:space="preserve"> najwyższych napięć</w:t>
      </w:r>
      <w:r w:rsidR="000F3E03">
        <w:rPr>
          <w:rFonts w:ascii="Times New Roman" w:hAnsi="Times New Roman"/>
          <w:b/>
          <w:bCs/>
          <w:color w:val="FF0000"/>
          <w:sz w:val="24"/>
          <w:szCs w:val="24"/>
        </w:rPr>
        <w:t xml:space="preserve"> </w:t>
      </w:r>
      <w:proofErr w:type="spellStart"/>
      <w:r w:rsidR="000F3E03">
        <w:rPr>
          <w:rFonts w:ascii="Times New Roman" w:hAnsi="Times New Roman"/>
          <w:b/>
          <w:bCs/>
          <w:color w:val="FF0000"/>
          <w:sz w:val="24"/>
          <w:szCs w:val="24"/>
        </w:rPr>
        <w:t>220kV</w:t>
      </w:r>
      <w:proofErr w:type="spellEnd"/>
      <w:r w:rsidRPr="00CE1BBB">
        <w:rPr>
          <w:rFonts w:ascii="Times New Roman" w:hAnsi="Times New Roman"/>
          <w:color w:val="000000"/>
          <w:sz w:val="24"/>
          <w:szCs w:val="24"/>
        </w:rPr>
        <w:t xml:space="preserve"> obowiązują ustalenia dla poszczególnych typów obiektów według przepisów odrębnych.</w:t>
      </w:r>
      <w:r w:rsidR="008A4D14">
        <w:rPr>
          <w:rFonts w:ascii="Times New Roman" w:hAnsi="Times New Roman"/>
          <w:color w:val="000000"/>
          <w:sz w:val="24"/>
          <w:szCs w:val="24"/>
        </w:rPr>
        <w:t xml:space="preserve"> </w:t>
      </w:r>
      <w:r w:rsidR="008A4D14" w:rsidRPr="008A4D14">
        <w:rPr>
          <w:rFonts w:ascii="Times New Roman" w:hAnsi="Times New Roman"/>
          <w:b/>
          <w:bCs/>
          <w:color w:val="FF0000"/>
          <w:sz w:val="24"/>
          <w:szCs w:val="24"/>
        </w:rPr>
        <w:t>Jednocześnie d</w:t>
      </w:r>
      <w:r w:rsidR="008A4D14" w:rsidRPr="008A4D14">
        <w:rPr>
          <w:rFonts w:ascii="Times New Roman" w:hAnsi="Times New Roman"/>
          <w:b/>
          <w:bCs/>
          <w:color w:val="FF0000"/>
          <w:sz w:val="24"/>
          <w:szCs w:val="24"/>
        </w:rPr>
        <w:t xml:space="preserve">la istniejącej elektroenergetycznej linii </w:t>
      </w:r>
      <w:proofErr w:type="spellStart"/>
      <w:r w:rsidR="008A4D14" w:rsidRPr="008A4D14">
        <w:rPr>
          <w:rFonts w:ascii="Times New Roman" w:hAnsi="Times New Roman"/>
          <w:b/>
          <w:bCs/>
          <w:color w:val="FF0000"/>
          <w:sz w:val="24"/>
          <w:szCs w:val="24"/>
        </w:rPr>
        <w:t>220kV</w:t>
      </w:r>
      <w:proofErr w:type="spellEnd"/>
      <w:r w:rsidR="008A4D14" w:rsidRPr="008A4D14">
        <w:rPr>
          <w:rFonts w:ascii="Times New Roman" w:hAnsi="Times New Roman"/>
          <w:b/>
          <w:bCs/>
          <w:color w:val="FF0000"/>
          <w:sz w:val="24"/>
          <w:szCs w:val="24"/>
        </w:rPr>
        <w:t xml:space="preserve"> relacji Dunowo </w:t>
      </w:r>
      <w:r w:rsidR="008A4D14">
        <w:rPr>
          <w:rFonts w:ascii="Times New Roman" w:hAnsi="Times New Roman"/>
          <w:b/>
          <w:bCs/>
          <w:color w:val="FF0000"/>
          <w:sz w:val="24"/>
          <w:szCs w:val="24"/>
        </w:rPr>
        <w:t>- Ż</w:t>
      </w:r>
      <w:r w:rsidR="008A4D14" w:rsidRPr="008A4D14">
        <w:rPr>
          <w:rFonts w:ascii="Times New Roman" w:hAnsi="Times New Roman"/>
          <w:b/>
          <w:bCs/>
          <w:color w:val="FF0000"/>
          <w:sz w:val="24"/>
          <w:szCs w:val="24"/>
        </w:rPr>
        <w:t>ydowo wymagan</w:t>
      </w:r>
      <w:r w:rsidR="008A4D14" w:rsidRPr="008A4D14">
        <w:rPr>
          <w:rFonts w:ascii="Times New Roman" w:hAnsi="Times New Roman"/>
          <w:b/>
          <w:bCs/>
          <w:color w:val="FF0000"/>
          <w:sz w:val="24"/>
          <w:szCs w:val="24"/>
        </w:rPr>
        <w:t xml:space="preserve">a </w:t>
      </w:r>
      <w:r w:rsidR="008A4D14" w:rsidRPr="008A4D14">
        <w:rPr>
          <w:rFonts w:ascii="Times New Roman" w:hAnsi="Times New Roman"/>
          <w:b/>
          <w:bCs/>
          <w:color w:val="FF0000"/>
          <w:sz w:val="24"/>
          <w:szCs w:val="24"/>
        </w:rPr>
        <w:t>jest</w:t>
      </w:r>
      <w:r w:rsidR="008A4D14" w:rsidRPr="008A4D14">
        <w:rPr>
          <w:rFonts w:ascii="Times New Roman" w:hAnsi="Times New Roman"/>
          <w:b/>
          <w:bCs/>
          <w:color w:val="FF0000"/>
          <w:sz w:val="24"/>
          <w:szCs w:val="24"/>
        </w:rPr>
        <w:t xml:space="preserve"> strefa ochronna</w:t>
      </w:r>
      <w:r w:rsidR="008A4D14" w:rsidRPr="008A4D14">
        <w:rPr>
          <w:rFonts w:ascii="Times New Roman" w:hAnsi="Times New Roman"/>
          <w:b/>
          <w:bCs/>
          <w:color w:val="FF0000"/>
          <w:sz w:val="24"/>
          <w:szCs w:val="24"/>
        </w:rPr>
        <w:t xml:space="preserve"> </w:t>
      </w:r>
      <w:r w:rsidR="008A4D14" w:rsidRPr="008A4D14">
        <w:rPr>
          <w:rFonts w:ascii="Times New Roman" w:hAnsi="Times New Roman"/>
          <w:b/>
          <w:bCs/>
          <w:color w:val="FF0000"/>
          <w:sz w:val="24"/>
          <w:szCs w:val="24"/>
        </w:rPr>
        <w:t>(</w:t>
      </w:r>
      <w:r w:rsidR="008A4D14" w:rsidRPr="008A4D14">
        <w:rPr>
          <w:rFonts w:ascii="Times New Roman" w:hAnsi="Times New Roman"/>
          <w:b/>
          <w:bCs/>
          <w:color w:val="FF0000"/>
          <w:sz w:val="24"/>
          <w:szCs w:val="24"/>
        </w:rPr>
        <w:t>pas technologiczny</w:t>
      </w:r>
      <w:r w:rsidR="008A4D14" w:rsidRPr="008A4D14">
        <w:rPr>
          <w:rFonts w:ascii="Times New Roman" w:hAnsi="Times New Roman"/>
          <w:b/>
          <w:bCs/>
          <w:color w:val="FF0000"/>
          <w:sz w:val="24"/>
          <w:szCs w:val="24"/>
        </w:rPr>
        <w:t>)</w:t>
      </w:r>
      <w:r w:rsidR="008A4D14" w:rsidRPr="008A4D14">
        <w:rPr>
          <w:rFonts w:ascii="Times New Roman" w:hAnsi="Times New Roman"/>
          <w:b/>
          <w:bCs/>
          <w:color w:val="FF0000"/>
          <w:sz w:val="24"/>
          <w:szCs w:val="24"/>
        </w:rPr>
        <w:t xml:space="preserve"> o szerokości </w:t>
      </w:r>
      <w:proofErr w:type="spellStart"/>
      <w:r w:rsidR="008A4D14" w:rsidRPr="008A4D14">
        <w:rPr>
          <w:rFonts w:ascii="Times New Roman" w:hAnsi="Times New Roman"/>
          <w:b/>
          <w:bCs/>
          <w:color w:val="FF0000"/>
          <w:sz w:val="24"/>
          <w:szCs w:val="24"/>
        </w:rPr>
        <w:t>50m</w:t>
      </w:r>
      <w:proofErr w:type="spellEnd"/>
      <w:r w:rsidR="008A4D14" w:rsidRPr="008A4D14">
        <w:rPr>
          <w:rFonts w:ascii="Times New Roman" w:hAnsi="Times New Roman"/>
          <w:b/>
          <w:bCs/>
          <w:color w:val="FF0000"/>
          <w:sz w:val="24"/>
          <w:szCs w:val="24"/>
        </w:rPr>
        <w:t xml:space="preserve"> (po </w:t>
      </w:r>
      <w:proofErr w:type="spellStart"/>
      <w:r w:rsidR="008A4D14" w:rsidRPr="008A4D14">
        <w:rPr>
          <w:rFonts w:ascii="Times New Roman" w:hAnsi="Times New Roman"/>
          <w:b/>
          <w:bCs/>
          <w:color w:val="FF0000"/>
          <w:sz w:val="24"/>
          <w:szCs w:val="24"/>
        </w:rPr>
        <w:t>25m</w:t>
      </w:r>
      <w:proofErr w:type="spellEnd"/>
      <w:r w:rsidR="008A4D14" w:rsidRPr="008A4D14">
        <w:rPr>
          <w:rFonts w:ascii="Times New Roman" w:hAnsi="Times New Roman"/>
          <w:b/>
          <w:bCs/>
          <w:color w:val="FF0000"/>
          <w:sz w:val="24"/>
          <w:szCs w:val="24"/>
        </w:rPr>
        <w:t xml:space="preserve"> od osi linii w obu kierunkach w rzucie poziomym).</w:t>
      </w:r>
      <w:r w:rsidR="008A4D14">
        <w:rPr>
          <w:rFonts w:ascii="Times New Roman" w:hAnsi="Times New Roman"/>
          <w:b/>
          <w:bCs/>
          <w:color w:val="FF0000"/>
          <w:sz w:val="24"/>
          <w:szCs w:val="24"/>
        </w:rPr>
        <w:t xml:space="preserve"> </w:t>
      </w:r>
      <w:r w:rsidR="008A4D14" w:rsidRPr="008A4D14">
        <w:rPr>
          <w:rFonts w:ascii="Times New Roman" w:hAnsi="Times New Roman"/>
          <w:b/>
          <w:bCs/>
          <w:color w:val="FF0000"/>
          <w:sz w:val="24"/>
          <w:szCs w:val="24"/>
        </w:rPr>
        <w:t xml:space="preserve">Wytyczne dotyczące ograniczeń w użytkowaniu terenu w </w:t>
      </w:r>
      <w:r w:rsidR="008A4D14">
        <w:rPr>
          <w:rFonts w:ascii="Times New Roman" w:hAnsi="Times New Roman"/>
          <w:b/>
          <w:bCs/>
          <w:color w:val="FF0000"/>
          <w:sz w:val="24"/>
          <w:szCs w:val="24"/>
        </w:rPr>
        <w:t>strefie ochronnej</w:t>
      </w:r>
      <w:r w:rsidR="008A4D14" w:rsidRPr="008A4D14">
        <w:rPr>
          <w:rFonts w:ascii="Times New Roman" w:hAnsi="Times New Roman"/>
          <w:b/>
          <w:bCs/>
          <w:color w:val="FF0000"/>
          <w:sz w:val="24"/>
          <w:szCs w:val="24"/>
        </w:rPr>
        <w:t xml:space="preserve"> linii </w:t>
      </w:r>
      <w:proofErr w:type="spellStart"/>
      <w:r w:rsidR="008A4D14" w:rsidRPr="008A4D14">
        <w:rPr>
          <w:rFonts w:ascii="Times New Roman" w:hAnsi="Times New Roman"/>
          <w:b/>
          <w:bCs/>
          <w:color w:val="FF0000"/>
          <w:sz w:val="24"/>
          <w:szCs w:val="24"/>
        </w:rPr>
        <w:t>220kV</w:t>
      </w:r>
      <w:proofErr w:type="spellEnd"/>
      <w:r w:rsidR="008A4D14" w:rsidRPr="008A4D14">
        <w:rPr>
          <w:rFonts w:ascii="Times New Roman" w:hAnsi="Times New Roman"/>
          <w:b/>
          <w:bCs/>
          <w:color w:val="FF0000"/>
          <w:sz w:val="24"/>
          <w:szCs w:val="24"/>
        </w:rPr>
        <w:t>:</w:t>
      </w:r>
    </w:p>
    <w:p w14:paraId="1B6E8B0E" w14:textId="1A98031B" w:rsidR="008A4D14" w:rsidRPr="008A4D14" w:rsidRDefault="008A4D14" w:rsidP="008A4D14">
      <w:pPr>
        <w:pStyle w:val="Akapitzlist"/>
        <w:widowControl w:val="0"/>
        <w:numPr>
          <w:ilvl w:val="0"/>
          <w:numId w:val="95"/>
        </w:numPr>
        <w:spacing w:after="0" w:line="240" w:lineRule="auto"/>
        <w:ind w:right="20"/>
        <w:jc w:val="both"/>
        <w:rPr>
          <w:rFonts w:ascii="Times New Roman" w:hAnsi="Times New Roman"/>
          <w:b/>
          <w:bCs/>
          <w:color w:val="FF0000"/>
          <w:sz w:val="24"/>
          <w:szCs w:val="24"/>
        </w:rPr>
      </w:pPr>
      <w:r w:rsidRPr="00023718">
        <w:rPr>
          <w:rFonts w:ascii="Times New Roman" w:hAnsi="Times New Roman"/>
          <w:b/>
          <w:bCs/>
          <w:color w:val="FF0000"/>
          <w:sz w:val="24"/>
          <w:szCs w:val="24"/>
        </w:rPr>
        <w:t>obowiązuje zakaz realizacji budynków mieszkalnych oraz obiektów budowlanych przeznaczonych na stały pobyt ludzi. Warunki lokalizacji pozostałych obiektów budowlanych nieprzeznaczonych na stały pobyt ludzi muszą uwzględniać wymogi określone w przepisach odrębnych</w:t>
      </w:r>
      <w:r w:rsidR="004D377A">
        <w:rPr>
          <w:rFonts w:ascii="Times New Roman" w:hAnsi="Times New Roman"/>
          <w:b/>
          <w:bCs/>
          <w:color w:val="FF0000"/>
          <w:sz w:val="24"/>
          <w:szCs w:val="24"/>
        </w:rPr>
        <w:t xml:space="preserve"> z zakresu prawa budowlanego</w:t>
      </w:r>
      <w:r w:rsidRPr="00023718">
        <w:rPr>
          <w:rFonts w:ascii="Times New Roman" w:hAnsi="Times New Roman"/>
          <w:b/>
          <w:bCs/>
          <w:color w:val="FF0000"/>
          <w:sz w:val="24"/>
          <w:szCs w:val="24"/>
        </w:rPr>
        <w:t>,</w:t>
      </w:r>
    </w:p>
    <w:p w14:paraId="3D442E57" w14:textId="27868827" w:rsidR="008A4D14" w:rsidRPr="00023718" w:rsidRDefault="00023718" w:rsidP="008A4D14">
      <w:pPr>
        <w:pStyle w:val="Akapitzlist"/>
        <w:widowControl w:val="0"/>
        <w:numPr>
          <w:ilvl w:val="0"/>
          <w:numId w:val="95"/>
        </w:numPr>
        <w:spacing w:after="0" w:line="240" w:lineRule="auto"/>
        <w:ind w:right="20"/>
        <w:jc w:val="both"/>
        <w:rPr>
          <w:rFonts w:ascii="Times New Roman" w:hAnsi="Times New Roman"/>
          <w:b/>
          <w:bCs/>
          <w:color w:val="FF0000"/>
          <w:sz w:val="24"/>
          <w:szCs w:val="24"/>
        </w:rPr>
      </w:pPr>
      <w:r w:rsidRPr="00023718">
        <w:rPr>
          <w:rFonts w:ascii="Times New Roman" w:hAnsi="Times New Roman"/>
          <w:b/>
          <w:bCs/>
          <w:color w:val="FF0000"/>
          <w:sz w:val="24"/>
          <w:szCs w:val="24"/>
        </w:rPr>
        <w:t>l</w:t>
      </w:r>
      <w:r w:rsidRPr="00023718">
        <w:rPr>
          <w:rFonts w:ascii="Times New Roman" w:hAnsi="Times New Roman"/>
          <w:b/>
          <w:bCs/>
          <w:color w:val="FF0000"/>
          <w:sz w:val="24"/>
          <w:szCs w:val="24"/>
        </w:rPr>
        <w:t>okalizacja obiektów budowlanych zawierających materiały niebezpieczne pożarowo, stacji paliw i stref zagrożonych wybuchem w pobliżu linii elektroenergetycznej powinna uwzględniać wymogi określone w przepisach odrębnych</w:t>
      </w:r>
      <w:r w:rsidR="004D377A">
        <w:rPr>
          <w:rFonts w:ascii="Times New Roman" w:hAnsi="Times New Roman"/>
          <w:b/>
          <w:bCs/>
          <w:color w:val="FF0000"/>
          <w:sz w:val="24"/>
          <w:szCs w:val="24"/>
        </w:rPr>
        <w:t xml:space="preserve"> </w:t>
      </w:r>
      <w:r w:rsidR="004D377A">
        <w:rPr>
          <w:rFonts w:ascii="Times New Roman" w:hAnsi="Times New Roman"/>
          <w:b/>
          <w:bCs/>
          <w:color w:val="FF0000"/>
          <w:sz w:val="24"/>
          <w:szCs w:val="24"/>
        </w:rPr>
        <w:t>z zakresu prawa budowlanego</w:t>
      </w:r>
      <w:r w:rsidRPr="00023718">
        <w:rPr>
          <w:rFonts w:ascii="Times New Roman" w:hAnsi="Times New Roman"/>
          <w:b/>
          <w:bCs/>
          <w:color w:val="FF0000"/>
          <w:sz w:val="24"/>
          <w:szCs w:val="24"/>
        </w:rPr>
        <w:t>,</w:t>
      </w:r>
    </w:p>
    <w:p w14:paraId="0BB971E9" w14:textId="15CAD517" w:rsidR="00023718" w:rsidRPr="00023718" w:rsidRDefault="00023718" w:rsidP="008A4D14">
      <w:pPr>
        <w:pStyle w:val="Akapitzlist"/>
        <w:widowControl w:val="0"/>
        <w:numPr>
          <w:ilvl w:val="0"/>
          <w:numId w:val="95"/>
        </w:numPr>
        <w:spacing w:after="0" w:line="240" w:lineRule="auto"/>
        <w:ind w:right="20"/>
        <w:jc w:val="both"/>
        <w:rPr>
          <w:rFonts w:ascii="Times New Roman" w:hAnsi="Times New Roman"/>
          <w:b/>
          <w:bCs/>
          <w:color w:val="FF0000"/>
          <w:sz w:val="24"/>
          <w:szCs w:val="24"/>
        </w:rPr>
      </w:pPr>
      <w:r w:rsidRPr="00023718">
        <w:rPr>
          <w:rFonts w:ascii="Times New Roman" w:hAnsi="Times New Roman"/>
          <w:b/>
          <w:bCs/>
          <w:color w:val="FF0000"/>
          <w:sz w:val="24"/>
          <w:szCs w:val="24"/>
        </w:rPr>
        <w:t>z</w:t>
      </w:r>
      <w:r w:rsidRPr="00023718">
        <w:rPr>
          <w:rFonts w:ascii="Times New Roman" w:hAnsi="Times New Roman"/>
          <w:b/>
          <w:bCs/>
          <w:color w:val="FF0000"/>
          <w:sz w:val="24"/>
          <w:szCs w:val="24"/>
        </w:rPr>
        <w:t>akazuje się tworzenia hałd, nasypów oraz sadzenia roślinności wysokiej pod linią i w odległości 6 m od rzutu poziomego skrajnego przewodu fazowego (w świetle koron)</w:t>
      </w:r>
      <w:r w:rsidRPr="00023718">
        <w:rPr>
          <w:rFonts w:ascii="Times New Roman" w:hAnsi="Times New Roman"/>
          <w:b/>
          <w:bCs/>
          <w:color w:val="FF0000"/>
          <w:sz w:val="24"/>
          <w:szCs w:val="24"/>
        </w:rPr>
        <w:t>,</w:t>
      </w:r>
    </w:p>
    <w:p w14:paraId="4037649A" w14:textId="6B91FBCF" w:rsidR="00023718" w:rsidRPr="008A4D14" w:rsidRDefault="00023718" w:rsidP="008A4D14">
      <w:pPr>
        <w:pStyle w:val="Akapitzlist"/>
        <w:widowControl w:val="0"/>
        <w:numPr>
          <w:ilvl w:val="0"/>
          <w:numId w:val="95"/>
        </w:numPr>
        <w:spacing w:after="0" w:line="240" w:lineRule="auto"/>
        <w:ind w:right="20"/>
        <w:jc w:val="both"/>
        <w:rPr>
          <w:rFonts w:ascii="Times New Roman" w:hAnsi="Times New Roman"/>
          <w:b/>
          <w:bCs/>
          <w:color w:val="FF0000"/>
          <w:sz w:val="24"/>
          <w:szCs w:val="24"/>
        </w:rPr>
      </w:pPr>
      <w:r w:rsidRPr="00023718">
        <w:rPr>
          <w:rFonts w:ascii="Times New Roman" w:hAnsi="Times New Roman"/>
          <w:b/>
          <w:bCs/>
          <w:color w:val="FF0000"/>
          <w:sz w:val="24"/>
          <w:szCs w:val="24"/>
        </w:rPr>
        <w:t>p</w:t>
      </w:r>
      <w:r w:rsidRPr="00023718">
        <w:rPr>
          <w:rFonts w:ascii="Times New Roman" w:hAnsi="Times New Roman"/>
          <w:b/>
          <w:bCs/>
          <w:color w:val="FF0000"/>
          <w:sz w:val="24"/>
          <w:szCs w:val="24"/>
        </w:rPr>
        <w:t xml:space="preserve">anele fotowoltaiczne należy lokalizować poza strefą </w:t>
      </w:r>
      <w:proofErr w:type="spellStart"/>
      <w:r w:rsidRPr="00023718">
        <w:rPr>
          <w:rFonts w:ascii="Times New Roman" w:hAnsi="Times New Roman"/>
          <w:b/>
          <w:bCs/>
          <w:color w:val="FF0000"/>
          <w:sz w:val="24"/>
          <w:szCs w:val="24"/>
        </w:rPr>
        <w:t>skrzyżowaniową</w:t>
      </w:r>
      <w:proofErr w:type="spellEnd"/>
      <w:r w:rsidRPr="00023718">
        <w:rPr>
          <w:rFonts w:ascii="Times New Roman" w:hAnsi="Times New Roman"/>
          <w:b/>
          <w:bCs/>
          <w:color w:val="FF0000"/>
          <w:sz w:val="24"/>
          <w:szCs w:val="24"/>
        </w:rPr>
        <w:t xml:space="preserve"> linii elektroenergetycznej, to jest w odległości nie mniejszej niż 15 m od osi linii 220 </w:t>
      </w:r>
      <w:proofErr w:type="spellStart"/>
      <w:r w:rsidRPr="00023718">
        <w:rPr>
          <w:rFonts w:ascii="Times New Roman" w:hAnsi="Times New Roman"/>
          <w:b/>
          <w:bCs/>
          <w:color w:val="FF0000"/>
          <w:sz w:val="24"/>
          <w:szCs w:val="24"/>
        </w:rPr>
        <w:t>kV</w:t>
      </w:r>
      <w:proofErr w:type="spellEnd"/>
      <w:r w:rsidRPr="00023718">
        <w:rPr>
          <w:rFonts w:ascii="Times New Roman" w:hAnsi="Times New Roman"/>
          <w:b/>
          <w:bCs/>
          <w:color w:val="FF0000"/>
          <w:sz w:val="24"/>
          <w:szCs w:val="24"/>
        </w:rPr>
        <w:t>.</w:t>
      </w:r>
    </w:p>
    <w:bookmarkEnd w:id="29"/>
    <w:p w14:paraId="52F256F7" w14:textId="07671D8A" w:rsidR="003438E2" w:rsidRPr="00CE1BBB" w:rsidRDefault="00855320" w:rsidP="00675C08">
      <w:pPr>
        <w:widowControl w:val="0"/>
        <w:numPr>
          <w:ilvl w:val="0"/>
          <w:numId w:val="32"/>
        </w:numPr>
        <w:spacing w:after="0" w:line="240" w:lineRule="auto"/>
        <w:ind w:left="709" w:right="20" w:hanging="283"/>
        <w:jc w:val="both"/>
        <w:rPr>
          <w:rFonts w:ascii="Times New Roman" w:hAnsi="Times New Roman"/>
          <w:color w:val="000000"/>
          <w:sz w:val="24"/>
          <w:szCs w:val="24"/>
        </w:rPr>
      </w:pPr>
      <w:r w:rsidRPr="00AD1918">
        <w:rPr>
          <w:rFonts w:ascii="Times New Roman" w:hAnsi="Times New Roman"/>
          <w:color w:val="000000"/>
          <w:sz w:val="24"/>
          <w:szCs w:val="24"/>
        </w:rPr>
        <w:t>Na rysunku studium zaznaczono lokalizację istniejącego gazociągu wysokiego ciśnienia</w:t>
      </w:r>
      <w:r>
        <w:rPr>
          <w:rFonts w:ascii="Times New Roman" w:hAnsi="Times New Roman"/>
          <w:color w:val="000000"/>
          <w:sz w:val="24"/>
          <w:szCs w:val="24"/>
        </w:rPr>
        <w:t xml:space="preserve"> </w:t>
      </w:r>
      <w:proofErr w:type="spellStart"/>
      <w:r w:rsidRPr="00AD1918">
        <w:rPr>
          <w:rFonts w:ascii="Times New Roman" w:hAnsi="Times New Roman"/>
          <w:b/>
          <w:bCs/>
          <w:color w:val="FF0000"/>
          <w:sz w:val="24"/>
          <w:szCs w:val="24"/>
        </w:rPr>
        <w:t>DN250</w:t>
      </w:r>
      <w:proofErr w:type="spellEnd"/>
      <w:r w:rsidRPr="00AD1918">
        <w:rPr>
          <w:rFonts w:ascii="Times New Roman" w:hAnsi="Times New Roman"/>
          <w:b/>
          <w:bCs/>
          <w:color w:val="FF0000"/>
          <w:sz w:val="24"/>
          <w:szCs w:val="24"/>
        </w:rPr>
        <w:t xml:space="preserve"> relacji Wierzchowo — Koszalin (rok bud. 1992)</w:t>
      </w:r>
      <w:r w:rsidRPr="00AD1918">
        <w:rPr>
          <w:rFonts w:ascii="Times New Roman" w:hAnsi="Times New Roman"/>
          <w:color w:val="000000"/>
          <w:sz w:val="24"/>
          <w:szCs w:val="24"/>
        </w:rPr>
        <w:t xml:space="preserve">. </w:t>
      </w:r>
      <w:r w:rsidRPr="00AD1918">
        <w:rPr>
          <w:rFonts w:ascii="Times New Roman" w:hAnsi="Times New Roman"/>
          <w:b/>
          <w:bCs/>
          <w:color w:val="FF0000"/>
          <w:sz w:val="24"/>
          <w:szCs w:val="24"/>
        </w:rPr>
        <w:t>W strefie kontrolowanej gazociągu wysokiego ciśnienia obowiązują ustalenia dla poszczególnych typów obiektów według przepisów odrębnych z zakresu prawa budowlanego, warunków technicznych, jakim powinny odpowiadać sieci gazowe i ich usytuowanie oraz bezpieczeństwa i higieny pracy. Dla danego typu gazociągu odległość od osi gazociągu do skrajnych elementów paneli fotowoltaicznych wynosi 5 m (i 3 m od ogrodzenia) oraz należy zachować odległość 10 m od osi gazociągów do wykonywanych uziomów infrastruktury technicznej.</w:t>
      </w:r>
    </w:p>
    <w:p w14:paraId="35FF1FD7" w14:textId="77777777" w:rsidR="003438E2" w:rsidRPr="00CE1BBB" w:rsidRDefault="003438E2" w:rsidP="00675C08">
      <w:pPr>
        <w:widowControl w:val="0"/>
        <w:numPr>
          <w:ilvl w:val="0"/>
          <w:numId w:val="32"/>
        </w:numPr>
        <w:spacing w:after="0" w:line="240" w:lineRule="auto"/>
        <w:ind w:left="709" w:right="20" w:hanging="283"/>
        <w:jc w:val="both"/>
        <w:rPr>
          <w:rFonts w:ascii="Times New Roman" w:hAnsi="Times New Roman"/>
          <w:color w:val="000000"/>
          <w:sz w:val="24"/>
          <w:szCs w:val="24"/>
        </w:rPr>
      </w:pPr>
      <w:r w:rsidRPr="00CE1BBB">
        <w:rPr>
          <w:rFonts w:ascii="Times New Roman" w:hAnsi="Times New Roman"/>
          <w:color w:val="000000"/>
          <w:sz w:val="24"/>
          <w:szCs w:val="24"/>
        </w:rPr>
        <w:lastRenderedPageBreak/>
        <w:t>W przypadku kolizji planowanej inwestycji z istniejącym systemem melioracyjnym należy go przebudować zgodnie z przepisami odrębnymi.</w:t>
      </w:r>
    </w:p>
    <w:p w14:paraId="17755A58" w14:textId="77777777" w:rsidR="003438E2" w:rsidRPr="00CE1BBB" w:rsidRDefault="003438E2" w:rsidP="00675C08">
      <w:pPr>
        <w:widowControl w:val="0"/>
        <w:numPr>
          <w:ilvl w:val="0"/>
          <w:numId w:val="32"/>
        </w:numPr>
        <w:spacing w:after="0" w:line="240" w:lineRule="auto"/>
        <w:ind w:left="709" w:right="20" w:hanging="283"/>
        <w:jc w:val="both"/>
        <w:rPr>
          <w:rFonts w:ascii="Times New Roman" w:hAnsi="Times New Roman"/>
          <w:color w:val="000000"/>
          <w:sz w:val="24"/>
          <w:szCs w:val="24"/>
        </w:rPr>
      </w:pPr>
      <w:r w:rsidRPr="00CE1BBB">
        <w:rPr>
          <w:rFonts w:ascii="Times New Roman" w:hAnsi="Times New Roman"/>
          <w:color w:val="000000"/>
          <w:sz w:val="24"/>
          <w:szCs w:val="24"/>
          <w:lang w:eastAsia="ar-SA"/>
        </w:rPr>
        <w:t>D</w:t>
      </w:r>
      <w:r w:rsidRPr="00CE1BBB">
        <w:rPr>
          <w:rFonts w:ascii="Times New Roman" w:hAnsi="Times New Roman"/>
          <w:color w:val="000000"/>
          <w:sz w:val="24"/>
          <w:szCs w:val="24"/>
        </w:rPr>
        <w:t>opuszcza się lokalizację wież i stacji bazowych telefonii komórkowej zgodnie z przepisami odrębnymi.</w:t>
      </w:r>
    </w:p>
    <w:p w14:paraId="0C179047" w14:textId="77777777" w:rsidR="003438E2" w:rsidRPr="00CE1BBB" w:rsidRDefault="003438E2" w:rsidP="00675C08">
      <w:pPr>
        <w:widowControl w:val="0"/>
        <w:numPr>
          <w:ilvl w:val="0"/>
          <w:numId w:val="32"/>
        </w:numPr>
        <w:spacing w:after="0" w:line="240" w:lineRule="auto"/>
        <w:ind w:left="709" w:right="20" w:hanging="283"/>
        <w:jc w:val="both"/>
        <w:rPr>
          <w:rFonts w:ascii="Times New Roman" w:hAnsi="Times New Roman"/>
          <w:color w:val="000000"/>
          <w:sz w:val="24"/>
          <w:szCs w:val="24"/>
        </w:rPr>
      </w:pPr>
      <w:r w:rsidRPr="00CE1BBB">
        <w:rPr>
          <w:rFonts w:ascii="Times New Roman" w:hAnsi="Times New Roman"/>
          <w:color w:val="000000"/>
          <w:sz w:val="24"/>
          <w:szCs w:val="24"/>
        </w:rPr>
        <w:t xml:space="preserve">obiekty budowlane o wysokości równej i większej </w:t>
      </w:r>
      <w:proofErr w:type="spellStart"/>
      <w:r w:rsidRPr="00CE1BBB">
        <w:rPr>
          <w:rFonts w:ascii="Times New Roman" w:hAnsi="Times New Roman"/>
          <w:color w:val="000000"/>
          <w:sz w:val="24"/>
          <w:szCs w:val="24"/>
        </w:rPr>
        <w:t>50m</w:t>
      </w:r>
      <w:proofErr w:type="spellEnd"/>
      <w:r w:rsidRPr="00CE1BBB">
        <w:rPr>
          <w:rFonts w:ascii="Times New Roman" w:hAnsi="Times New Roman"/>
          <w:color w:val="000000"/>
          <w:sz w:val="24"/>
          <w:szCs w:val="24"/>
        </w:rPr>
        <w:t xml:space="preserve"> </w:t>
      </w:r>
      <w:proofErr w:type="spellStart"/>
      <w:r w:rsidRPr="00CE1BBB">
        <w:rPr>
          <w:rFonts w:ascii="Times New Roman" w:hAnsi="Times New Roman"/>
          <w:color w:val="000000"/>
          <w:sz w:val="24"/>
          <w:szCs w:val="24"/>
        </w:rPr>
        <w:t>n.p.t</w:t>
      </w:r>
      <w:proofErr w:type="spellEnd"/>
      <w:r w:rsidRPr="00CE1BBB">
        <w:rPr>
          <w:rFonts w:ascii="Times New Roman" w:hAnsi="Times New Roman"/>
          <w:color w:val="000000"/>
          <w:sz w:val="24"/>
          <w:szCs w:val="24"/>
        </w:rPr>
        <w:t xml:space="preserve">. przed wydaniem decyzji o pozwoleniu na budowę podlegają zgłoszeniu do właściwego organu nadzoru nad lotnictwem wojskowym, a obiekty o wysokości równej i większej </w:t>
      </w:r>
      <w:proofErr w:type="spellStart"/>
      <w:r w:rsidRPr="00CE1BBB">
        <w:rPr>
          <w:rFonts w:ascii="Times New Roman" w:hAnsi="Times New Roman"/>
          <w:color w:val="000000"/>
          <w:sz w:val="24"/>
          <w:szCs w:val="24"/>
        </w:rPr>
        <w:t>100m</w:t>
      </w:r>
      <w:proofErr w:type="spellEnd"/>
      <w:r w:rsidRPr="00CE1BBB">
        <w:rPr>
          <w:rFonts w:ascii="Times New Roman" w:hAnsi="Times New Roman"/>
          <w:color w:val="000000"/>
          <w:sz w:val="24"/>
          <w:szCs w:val="24"/>
        </w:rPr>
        <w:t xml:space="preserve"> </w:t>
      </w:r>
      <w:proofErr w:type="spellStart"/>
      <w:r w:rsidRPr="00CE1BBB">
        <w:rPr>
          <w:rFonts w:ascii="Times New Roman" w:hAnsi="Times New Roman"/>
          <w:color w:val="000000"/>
          <w:sz w:val="24"/>
          <w:szCs w:val="24"/>
        </w:rPr>
        <w:t>n.p.t</w:t>
      </w:r>
      <w:proofErr w:type="spellEnd"/>
      <w:r w:rsidRPr="00CE1BBB">
        <w:rPr>
          <w:rFonts w:ascii="Times New Roman" w:hAnsi="Times New Roman"/>
          <w:color w:val="000000"/>
          <w:sz w:val="24"/>
          <w:szCs w:val="24"/>
        </w:rPr>
        <w:t>. przed wydaniem decyzji o pozwoleniu na budowę podlegają zgłoszeniu do właściwego organu nadzoru nad lotnictwem cywilnym.</w:t>
      </w:r>
    </w:p>
    <w:p w14:paraId="7F06B102" w14:textId="77777777" w:rsidR="003438E2" w:rsidRPr="00CE1BBB" w:rsidRDefault="003438E2" w:rsidP="00675C08">
      <w:pPr>
        <w:widowControl w:val="0"/>
        <w:numPr>
          <w:ilvl w:val="0"/>
          <w:numId w:val="32"/>
        </w:numPr>
        <w:spacing w:after="0" w:line="240" w:lineRule="auto"/>
        <w:ind w:left="709" w:right="20" w:hanging="283"/>
        <w:jc w:val="both"/>
        <w:rPr>
          <w:rFonts w:ascii="Times New Roman" w:hAnsi="Times New Roman"/>
          <w:color w:val="000000"/>
          <w:sz w:val="24"/>
          <w:szCs w:val="24"/>
        </w:rPr>
      </w:pPr>
      <w:r w:rsidRPr="00CE1BBB">
        <w:rPr>
          <w:rFonts w:ascii="Times New Roman" w:hAnsi="Times New Roman"/>
          <w:color w:val="000000"/>
          <w:sz w:val="24"/>
          <w:szCs w:val="24"/>
          <w:lang w:eastAsia="ar-SA"/>
        </w:rPr>
        <w:t>O</w:t>
      </w:r>
      <w:r w:rsidRPr="00CE1BBB">
        <w:rPr>
          <w:rFonts w:ascii="Times New Roman" w:hAnsi="Times New Roman"/>
          <w:color w:val="000000"/>
          <w:sz w:val="24"/>
          <w:szCs w:val="24"/>
        </w:rPr>
        <w:t xml:space="preserve">biekty budowlane o wysokości równej i większej </w:t>
      </w:r>
      <w:proofErr w:type="spellStart"/>
      <w:r w:rsidRPr="00CE1BBB">
        <w:rPr>
          <w:rFonts w:ascii="Times New Roman" w:hAnsi="Times New Roman"/>
          <w:color w:val="000000"/>
          <w:sz w:val="24"/>
          <w:szCs w:val="24"/>
        </w:rPr>
        <w:t>50m</w:t>
      </w:r>
      <w:proofErr w:type="spellEnd"/>
      <w:r w:rsidRPr="00CE1BBB">
        <w:rPr>
          <w:rFonts w:ascii="Times New Roman" w:hAnsi="Times New Roman"/>
          <w:color w:val="000000"/>
          <w:sz w:val="24"/>
          <w:szCs w:val="24"/>
        </w:rPr>
        <w:t xml:space="preserve"> </w:t>
      </w:r>
      <w:proofErr w:type="spellStart"/>
      <w:r w:rsidRPr="00CE1BBB">
        <w:rPr>
          <w:rFonts w:ascii="Times New Roman" w:hAnsi="Times New Roman"/>
          <w:color w:val="000000"/>
          <w:sz w:val="24"/>
          <w:szCs w:val="24"/>
        </w:rPr>
        <w:t>n.p.t</w:t>
      </w:r>
      <w:proofErr w:type="spellEnd"/>
      <w:r w:rsidRPr="00CE1BBB">
        <w:rPr>
          <w:rFonts w:ascii="Times New Roman" w:hAnsi="Times New Roman"/>
          <w:color w:val="000000"/>
          <w:sz w:val="24"/>
          <w:szCs w:val="24"/>
        </w:rPr>
        <w:t>. podlegają oznakowaniu jak przeszkody lotnicze zgodnie z przepisami odrębnymi.</w:t>
      </w:r>
    </w:p>
    <w:p w14:paraId="3EC182ED" w14:textId="52EB89B4" w:rsidR="003438E2" w:rsidRDefault="003438E2" w:rsidP="00675C08">
      <w:pPr>
        <w:widowControl w:val="0"/>
        <w:numPr>
          <w:ilvl w:val="0"/>
          <w:numId w:val="32"/>
        </w:numPr>
        <w:spacing w:after="0" w:line="240" w:lineRule="auto"/>
        <w:ind w:left="709" w:right="20" w:hanging="283"/>
        <w:jc w:val="both"/>
        <w:rPr>
          <w:rFonts w:ascii="Times New Roman" w:hAnsi="Times New Roman"/>
          <w:color w:val="000000"/>
          <w:sz w:val="24"/>
          <w:szCs w:val="24"/>
        </w:rPr>
      </w:pPr>
      <w:r w:rsidRPr="00CE1BBB">
        <w:rPr>
          <w:rFonts w:ascii="Times New Roman" w:hAnsi="Times New Roman"/>
          <w:color w:val="000000"/>
          <w:sz w:val="24"/>
          <w:szCs w:val="24"/>
        </w:rPr>
        <w:t xml:space="preserve">Dopuszcza się </w:t>
      </w:r>
      <w:r w:rsidR="00B5316D">
        <w:rPr>
          <w:rFonts w:ascii="Times New Roman" w:hAnsi="Times New Roman"/>
          <w:color w:val="000000"/>
          <w:sz w:val="24"/>
          <w:szCs w:val="24"/>
        </w:rPr>
        <w:t xml:space="preserve">zachowanie drobnych enklaw leśnych i </w:t>
      </w:r>
      <w:r w:rsidRPr="00CE1BBB">
        <w:rPr>
          <w:rFonts w:ascii="Times New Roman" w:hAnsi="Times New Roman"/>
          <w:color w:val="000000"/>
          <w:sz w:val="24"/>
          <w:szCs w:val="24"/>
        </w:rPr>
        <w:t>zalesienie g</w:t>
      </w:r>
      <w:r w:rsidRPr="00CE1BBB">
        <w:rPr>
          <w:rFonts w:ascii="Times New Roman" w:hAnsi="Times New Roman"/>
          <w:color w:val="000000"/>
          <w:spacing w:val="2"/>
          <w:sz w:val="24"/>
          <w:szCs w:val="24"/>
        </w:rPr>
        <w:t>r</w:t>
      </w:r>
      <w:r w:rsidRPr="00CE1BBB">
        <w:rPr>
          <w:rFonts w:ascii="Times New Roman" w:hAnsi="Times New Roman"/>
          <w:color w:val="000000"/>
          <w:sz w:val="24"/>
          <w:szCs w:val="24"/>
        </w:rPr>
        <w:t>u</w:t>
      </w:r>
      <w:r w:rsidRPr="00CE1BBB">
        <w:rPr>
          <w:rFonts w:ascii="Times New Roman" w:hAnsi="Times New Roman"/>
          <w:color w:val="000000"/>
          <w:spacing w:val="-5"/>
          <w:sz w:val="24"/>
          <w:szCs w:val="24"/>
        </w:rPr>
        <w:t>n</w:t>
      </w:r>
      <w:r w:rsidRPr="00CE1BBB">
        <w:rPr>
          <w:rFonts w:ascii="Times New Roman" w:hAnsi="Times New Roman"/>
          <w:color w:val="000000"/>
          <w:spacing w:val="5"/>
          <w:sz w:val="24"/>
          <w:szCs w:val="24"/>
        </w:rPr>
        <w:t>tó</w:t>
      </w:r>
      <w:r w:rsidRPr="00CE1BBB">
        <w:rPr>
          <w:rFonts w:ascii="Times New Roman" w:hAnsi="Times New Roman"/>
          <w:color w:val="000000"/>
          <w:sz w:val="24"/>
          <w:szCs w:val="24"/>
        </w:rPr>
        <w:t>w</w:t>
      </w:r>
      <w:r w:rsidRPr="00CE1BBB">
        <w:rPr>
          <w:rFonts w:ascii="Times New Roman" w:hAnsi="Times New Roman"/>
          <w:color w:val="000000"/>
          <w:spacing w:val="5"/>
          <w:sz w:val="24"/>
          <w:szCs w:val="24"/>
        </w:rPr>
        <w:t xml:space="preserve"> </w:t>
      </w:r>
      <w:r w:rsidRPr="00CE1BBB">
        <w:rPr>
          <w:rFonts w:ascii="Times New Roman" w:hAnsi="Times New Roman"/>
          <w:color w:val="000000"/>
          <w:spacing w:val="-3"/>
          <w:sz w:val="24"/>
          <w:szCs w:val="24"/>
        </w:rPr>
        <w:t>r</w:t>
      </w:r>
      <w:r w:rsidRPr="00CE1BBB">
        <w:rPr>
          <w:rFonts w:ascii="Times New Roman" w:hAnsi="Times New Roman"/>
          <w:color w:val="000000"/>
          <w:spacing w:val="5"/>
          <w:sz w:val="24"/>
          <w:szCs w:val="24"/>
        </w:rPr>
        <w:t>o</w:t>
      </w:r>
      <w:r w:rsidRPr="00CE1BBB">
        <w:rPr>
          <w:rFonts w:ascii="Times New Roman" w:hAnsi="Times New Roman"/>
          <w:color w:val="000000"/>
          <w:spacing w:val="-4"/>
          <w:sz w:val="24"/>
          <w:szCs w:val="24"/>
        </w:rPr>
        <w:t>l</w:t>
      </w:r>
      <w:r w:rsidRPr="00CE1BBB">
        <w:rPr>
          <w:rFonts w:ascii="Times New Roman" w:hAnsi="Times New Roman"/>
          <w:color w:val="000000"/>
          <w:sz w:val="24"/>
          <w:szCs w:val="24"/>
        </w:rPr>
        <w:t>n</w:t>
      </w:r>
      <w:r w:rsidRPr="00CE1BBB">
        <w:rPr>
          <w:rFonts w:ascii="Times New Roman" w:hAnsi="Times New Roman"/>
          <w:color w:val="000000"/>
          <w:spacing w:val="-5"/>
          <w:sz w:val="24"/>
          <w:szCs w:val="24"/>
        </w:rPr>
        <w:t>y</w:t>
      </w:r>
      <w:r w:rsidRPr="00CE1BBB">
        <w:rPr>
          <w:rFonts w:ascii="Times New Roman" w:hAnsi="Times New Roman"/>
          <w:color w:val="000000"/>
          <w:spacing w:val="9"/>
          <w:sz w:val="24"/>
          <w:szCs w:val="24"/>
        </w:rPr>
        <w:t>c</w:t>
      </w:r>
      <w:r w:rsidRPr="00CE1BBB">
        <w:rPr>
          <w:rFonts w:ascii="Times New Roman" w:hAnsi="Times New Roman"/>
          <w:color w:val="000000"/>
          <w:sz w:val="24"/>
          <w:szCs w:val="24"/>
        </w:rPr>
        <w:t>h o niższych klasach gruntów, zadrzewionych lub podmokłych, których nie wyznaczono na rysunku studium.</w:t>
      </w:r>
    </w:p>
    <w:p w14:paraId="20C898D7" w14:textId="77777777" w:rsidR="003438E2" w:rsidRPr="004A5447" w:rsidRDefault="003438E2" w:rsidP="004A5447">
      <w:pPr>
        <w:widowControl w:val="0"/>
        <w:numPr>
          <w:ilvl w:val="0"/>
          <w:numId w:val="32"/>
        </w:numPr>
        <w:spacing w:after="0" w:line="240" w:lineRule="auto"/>
        <w:ind w:left="709" w:right="20" w:hanging="283"/>
        <w:jc w:val="both"/>
        <w:rPr>
          <w:rFonts w:ascii="Times New Roman" w:hAnsi="Times New Roman"/>
          <w:color w:val="000000"/>
          <w:sz w:val="24"/>
          <w:szCs w:val="24"/>
        </w:rPr>
      </w:pPr>
      <w:r w:rsidRPr="004A5447">
        <w:rPr>
          <w:rFonts w:ascii="Times New Roman" w:hAnsi="Times New Roman"/>
          <w:color w:val="000000"/>
          <w:sz w:val="24"/>
          <w:szCs w:val="24"/>
        </w:rPr>
        <w:t>W granicach powyższych terenów znajdują się strefy</w:t>
      </w:r>
      <w:r w:rsidR="00061CA4">
        <w:rPr>
          <w:rFonts w:ascii="Times New Roman" w:hAnsi="Times New Roman"/>
          <w:color w:val="000000"/>
          <w:sz w:val="24"/>
          <w:szCs w:val="24"/>
        </w:rPr>
        <w:t xml:space="preserve"> </w:t>
      </w:r>
      <w:proofErr w:type="spellStart"/>
      <w:r w:rsidR="00061CA4" w:rsidRPr="004A5447">
        <w:rPr>
          <w:rFonts w:ascii="Times New Roman" w:hAnsi="Times New Roman"/>
          <w:color w:val="000000"/>
          <w:sz w:val="24"/>
          <w:szCs w:val="24"/>
        </w:rPr>
        <w:t>WIII</w:t>
      </w:r>
      <w:proofErr w:type="spellEnd"/>
      <w:r w:rsidRPr="004A5447">
        <w:rPr>
          <w:rFonts w:ascii="Times New Roman" w:hAnsi="Times New Roman"/>
          <w:color w:val="000000"/>
          <w:sz w:val="24"/>
          <w:szCs w:val="24"/>
        </w:rPr>
        <w:t xml:space="preserve"> ochrony </w:t>
      </w:r>
      <w:r w:rsidR="00061CA4" w:rsidRPr="00061CA4">
        <w:rPr>
          <w:rFonts w:ascii="Times New Roman" w:hAnsi="Times New Roman"/>
          <w:color w:val="000000"/>
          <w:sz w:val="24"/>
          <w:szCs w:val="24"/>
        </w:rPr>
        <w:t xml:space="preserve">konserwatorskiej </w:t>
      </w:r>
      <w:r w:rsidRPr="004A5447">
        <w:rPr>
          <w:rFonts w:ascii="Times New Roman" w:hAnsi="Times New Roman"/>
          <w:color w:val="000000"/>
          <w:sz w:val="24"/>
          <w:szCs w:val="24"/>
        </w:rPr>
        <w:t xml:space="preserve">stanowisk archeologicznych, wyznaczone na rysunku studium. W strefach tych obowiązują nakazy i zakazy zgodne z przepisami odrębnymi dotyczącymi ochrony zabytków. W strefach </w:t>
      </w:r>
      <w:proofErr w:type="spellStart"/>
      <w:r w:rsidRPr="004A5447">
        <w:rPr>
          <w:rFonts w:ascii="Times New Roman" w:hAnsi="Times New Roman"/>
          <w:color w:val="000000"/>
          <w:sz w:val="24"/>
          <w:szCs w:val="24"/>
        </w:rPr>
        <w:t>WIII</w:t>
      </w:r>
      <w:proofErr w:type="spellEnd"/>
      <w:r w:rsidRPr="004A5447">
        <w:rPr>
          <w:rFonts w:ascii="Times New Roman" w:hAnsi="Times New Roman"/>
          <w:color w:val="000000"/>
          <w:sz w:val="24"/>
          <w:szCs w:val="24"/>
        </w:rPr>
        <w:t xml:space="preserve"> ochrona polega na prowadzeniu interwencyjnych badań archeologicznych w przypadku podejmowania prac ziemnych. Strefy </w:t>
      </w:r>
      <w:proofErr w:type="spellStart"/>
      <w:r w:rsidRPr="004A5447">
        <w:rPr>
          <w:rFonts w:ascii="Times New Roman" w:hAnsi="Times New Roman"/>
          <w:color w:val="000000"/>
          <w:sz w:val="24"/>
          <w:szCs w:val="24"/>
        </w:rPr>
        <w:t>WIII</w:t>
      </w:r>
      <w:proofErr w:type="spellEnd"/>
      <w:r w:rsidRPr="004A5447">
        <w:rPr>
          <w:rFonts w:ascii="Times New Roman" w:hAnsi="Times New Roman"/>
          <w:color w:val="000000"/>
          <w:sz w:val="24"/>
          <w:szCs w:val="24"/>
        </w:rPr>
        <w:t xml:space="preserve"> obejmują stanowiska ujęte w ewidencji służby konserwatorskiej. W strefach tych wprowadza się następujące nakazy:</w:t>
      </w:r>
    </w:p>
    <w:p w14:paraId="4A9C224F" w14:textId="77777777" w:rsidR="003438E2" w:rsidRPr="00CE1BBB" w:rsidRDefault="003438E2" w:rsidP="00521815">
      <w:pPr>
        <w:pStyle w:val="Zwykytekst"/>
        <w:numPr>
          <w:ilvl w:val="0"/>
          <w:numId w:val="76"/>
        </w:numPr>
        <w:ind w:left="993" w:hanging="284"/>
        <w:jc w:val="both"/>
        <w:rPr>
          <w:rFonts w:ascii="Times New Roman" w:hAnsi="Times New Roman" w:cs="Times New Roman"/>
          <w:color w:val="000000"/>
          <w:sz w:val="24"/>
          <w:szCs w:val="24"/>
        </w:rPr>
      </w:pPr>
      <w:r w:rsidRPr="00CE1BBB">
        <w:rPr>
          <w:rFonts w:ascii="Times New Roman" w:hAnsi="Times New Roman" w:cs="Times New Roman"/>
          <w:color w:val="000000"/>
          <w:sz w:val="24"/>
          <w:szCs w:val="24"/>
        </w:rPr>
        <w:t>obowiązuje współdziałanie w zakresie zamierzeń inwestycyjnych i innych związanych z pracami ziemnymi z odpowiednim organem ds. ochrony zabytków,</w:t>
      </w:r>
    </w:p>
    <w:p w14:paraId="62DCFEFF" w14:textId="77777777" w:rsidR="003438E2" w:rsidRPr="00CE1BBB" w:rsidRDefault="003438E2" w:rsidP="00521815">
      <w:pPr>
        <w:pStyle w:val="Zwykytekst"/>
        <w:numPr>
          <w:ilvl w:val="0"/>
          <w:numId w:val="76"/>
        </w:numPr>
        <w:ind w:left="993" w:hanging="284"/>
        <w:jc w:val="both"/>
        <w:rPr>
          <w:rFonts w:ascii="Times New Roman" w:hAnsi="Times New Roman" w:cs="Times New Roman"/>
          <w:color w:val="000000"/>
          <w:sz w:val="24"/>
          <w:szCs w:val="24"/>
        </w:rPr>
      </w:pPr>
      <w:r w:rsidRPr="00CE1BBB">
        <w:rPr>
          <w:rFonts w:ascii="Times New Roman" w:hAnsi="Times New Roman" w:cs="Times New Roman"/>
          <w:color w:val="000000"/>
          <w:sz w:val="24"/>
          <w:szCs w:val="24"/>
        </w:rPr>
        <w:t>obowiązuje przeprowadzenie archeologicznych badań ratunkowych na terenie objętym realizacją prac ziemnych, na zasadach określonych przepisami odrębnymi dotyczącymi ochrony zabytków.</w:t>
      </w:r>
    </w:p>
    <w:p w14:paraId="532F75B8" w14:textId="77777777" w:rsidR="003438E2" w:rsidRPr="00CE1BBB" w:rsidRDefault="003438E2" w:rsidP="009E1ECA">
      <w:pPr>
        <w:spacing w:after="0" w:line="240" w:lineRule="auto"/>
        <w:ind w:left="709" w:right="20"/>
        <w:jc w:val="both"/>
        <w:rPr>
          <w:rFonts w:ascii="Times New Roman" w:hAnsi="Times New Roman"/>
          <w:color w:val="000000"/>
          <w:sz w:val="24"/>
          <w:szCs w:val="24"/>
        </w:rPr>
      </w:pPr>
    </w:p>
    <w:p w14:paraId="5EC40210" w14:textId="77777777" w:rsidR="003438E2" w:rsidRPr="00262018" w:rsidRDefault="003438E2" w:rsidP="00675C08">
      <w:pPr>
        <w:widowControl w:val="0"/>
        <w:numPr>
          <w:ilvl w:val="0"/>
          <w:numId w:val="25"/>
        </w:numPr>
        <w:spacing w:after="0" w:line="240" w:lineRule="auto"/>
        <w:ind w:left="567" w:right="20" w:hanging="425"/>
        <w:jc w:val="both"/>
        <w:rPr>
          <w:rFonts w:ascii="Times New Roman" w:hAnsi="Times New Roman"/>
          <w:b/>
          <w:sz w:val="24"/>
          <w:szCs w:val="24"/>
        </w:rPr>
      </w:pPr>
      <w:r w:rsidRPr="00262018">
        <w:rPr>
          <w:rFonts w:ascii="Times New Roman" w:hAnsi="Times New Roman"/>
          <w:b/>
          <w:sz w:val="24"/>
          <w:szCs w:val="24"/>
        </w:rPr>
        <w:t>ŚWIESZYNO (MN, U):</w:t>
      </w:r>
    </w:p>
    <w:p w14:paraId="20900112" w14:textId="77777777" w:rsidR="003438E2" w:rsidRPr="00262018" w:rsidRDefault="003438E2" w:rsidP="00675C08">
      <w:pPr>
        <w:widowControl w:val="0"/>
        <w:numPr>
          <w:ilvl w:val="0"/>
          <w:numId w:val="26"/>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Cały obszar przeznaczony strategicznie do przekształceń na agromiasto z przeznaczeniem gruntów na cele zabudowy mieszkaniowej niskiej intensywności.</w:t>
      </w:r>
    </w:p>
    <w:p w14:paraId="4F85E089" w14:textId="77777777" w:rsidR="003438E2" w:rsidRPr="00262018" w:rsidRDefault="003438E2" w:rsidP="00675C08">
      <w:pPr>
        <w:widowControl w:val="0"/>
        <w:numPr>
          <w:ilvl w:val="0"/>
          <w:numId w:val="26"/>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dopuszczenie funkcji usług handlu, gastronomii, rzemiosła (usług komercyjnych).</w:t>
      </w:r>
    </w:p>
    <w:p w14:paraId="5E03CF2B" w14:textId="77777777" w:rsidR="003438E2" w:rsidRPr="00262018" w:rsidRDefault="003438E2" w:rsidP="00675C08">
      <w:pPr>
        <w:widowControl w:val="0"/>
        <w:numPr>
          <w:ilvl w:val="0"/>
          <w:numId w:val="26"/>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dopuszczenie realizacji usług innych</w:t>
      </w:r>
      <w:r>
        <w:rPr>
          <w:rFonts w:ascii="Times New Roman" w:hAnsi="Times New Roman"/>
          <w:sz w:val="24"/>
          <w:szCs w:val="24"/>
        </w:rPr>
        <w:t>,</w:t>
      </w:r>
      <w:r w:rsidRPr="00262018">
        <w:rPr>
          <w:rFonts w:ascii="Times New Roman" w:hAnsi="Times New Roman"/>
          <w:sz w:val="24"/>
          <w:szCs w:val="24"/>
        </w:rPr>
        <w:t xml:space="preserve"> w tym usług turystycznych, hotelarskich, motelowych, obsługi motoryzacji.</w:t>
      </w:r>
    </w:p>
    <w:p w14:paraId="532F97EF" w14:textId="77777777" w:rsidR="003438E2" w:rsidRPr="00262018" w:rsidRDefault="003438E2" w:rsidP="00675C08">
      <w:pPr>
        <w:widowControl w:val="0"/>
        <w:numPr>
          <w:ilvl w:val="0"/>
          <w:numId w:val="26"/>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 xml:space="preserve">rozwój funkcji agroturystycznych </w:t>
      </w:r>
      <w:proofErr w:type="spellStart"/>
      <w:r w:rsidRPr="00262018">
        <w:rPr>
          <w:rFonts w:ascii="Times New Roman" w:hAnsi="Times New Roman"/>
          <w:sz w:val="24"/>
          <w:szCs w:val="24"/>
        </w:rPr>
        <w:t>A.T.U</w:t>
      </w:r>
      <w:proofErr w:type="spellEnd"/>
      <w:r w:rsidRPr="00262018">
        <w:rPr>
          <w:rFonts w:ascii="Times New Roman" w:hAnsi="Times New Roman"/>
          <w:sz w:val="24"/>
          <w:szCs w:val="24"/>
        </w:rPr>
        <w:t>.</w:t>
      </w:r>
    </w:p>
    <w:p w14:paraId="63E49A91" w14:textId="77777777" w:rsidR="003438E2" w:rsidRPr="00262018" w:rsidRDefault="003438E2" w:rsidP="00675C08">
      <w:pPr>
        <w:widowControl w:val="0"/>
        <w:numPr>
          <w:ilvl w:val="0"/>
          <w:numId w:val="26"/>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strategiczna rezerwacja przestrzeni na główne centrum usługowe gminy C. G.</w:t>
      </w:r>
    </w:p>
    <w:p w14:paraId="540A9859" w14:textId="77777777" w:rsidR="003438E2" w:rsidRPr="00857EEB" w:rsidRDefault="003438E2" w:rsidP="009E1ECA">
      <w:pPr>
        <w:spacing w:after="0" w:line="240" w:lineRule="auto"/>
        <w:ind w:left="709" w:right="20"/>
        <w:jc w:val="both"/>
        <w:rPr>
          <w:rFonts w:ascii="Times New Roman" w:hAnsi="Times New Roman"/>
          <w:color w:val="000000"/>
          <w:sz w:val="24"/>
          <w:szCs w:val="24"/>
        </w:rPr>
      </w:pPr>
    </w:p>
    <w:p w14:paraId="358368D9" w14:textId="77777777" w:rsidR="003438E2" w:rsidRPr="00857EEB" w:rsidRDefault="003438E2" w:rsidP="002D0BFC">
      <w:pPr>
        <w:widowControl w:val="0"/>
        <w:spacing w:after="0" w:line="240" w:lineRule="auto"/>
        <w:ind w:right="20" w:firstLine="142"/>
        <w:jc w:val="both"/>
        <w:rPr>
          <w:rFonts w:ascii="Times New Roman" w:hAnsi="Times New Roman"/>
          <w:b/>
          <w:color w:val="000000"/>
          <w:sz w:val="24"/>
          <w:szCs w:val="24"/>
        </w:rPr>
      </w:pPr>
      <w:proofErr w:type="spellStart"/>
      <w:r w:rsidRPr="00857EEB">
        <w:rPr>
          <w:rFonts w:ascii="Times New Roman" w:hAnsi="Times New Roman"/>
          <w:color w:val="000000"/>
          <w:sz w:val="24"/>
          <w:szCs w:val="24"/>
        </w:rPr>
        <w:t>4a</w:t>
      </w:r>
      <w:proofErr w:type="spellEnd"/>
      <w:r w:rsidRPr="00857EEB">
        <w:rPr>
          <w:rFonts w:ascii="Times New Roman" w:hAnsi="Times New Roman"/>
          <w:color w:val="000000"/>
          <w:sz w:val="24"/>
          <w:szCs w:val="24"/>
        </w:rPr>
        <w:t xml:space="preserve">) </w:t>
      </w:r>
      <w:r w:rsidRPr="00857EEB">
        <w:rPr>
          <w:rFonts w:ascii="Times New Roman" w:hAnsi="Times New Roman"/>
          <w:b/>
          <w:color w:val="000000"/>
          <w:sz w:val="24"/>
          <w:szCs w:val="24"/>
        </w:rPr>
        <w:t>ŚWIESZYNO (</w:t>
      </w:r>
      <w:proofErr w:type="spellStart"/>
      <w:r w:rsidRPr="00857EEB">
        <w:rPr>
          <w:rFonts w:ascii="Times New Roman" w:hAnsi="Times New Roman"/>
          <w:b/>
          <w:color w:val="000000"/>
          <w:sz w:val="24"/>
          <w:szCs w:val="24"/>
        </w:rPr>
        <w:t>ZCc</w:t>
      </w:r>
      <w:proofErr w:type="spellEnd"/>
      <w:r w:rsidRPr="00857EEB">
        <w:rPr>
          <w:rFonts w:ascii="Times New Roman" w:hAnsi="Times New Roman"/>
          <w:b/>
          <w:color w:val="000000"/>
          <w:sz w:val="24"/>
          <w:szCs w:val="24"/>
        </w:rPr>
        <w:t xml:space="preserve">, </w:t>
      </w:r>
      <w:proofErr w:type="spellStart"/>
      <w:r w:rsidRPr="00857EEB">
        <w:rPr>
          <w:rFonts w:ascii="Times New Roman" w:hAnsi="Times New Roman"/>
          <w:b/>
          <w:color w:val="000000"/>
          <w:sz w:val="24"/>
          <w:szCs w:val="24"/>
        </w:rPr>
        <w:t>ZCz</w:t>
      </w:r>
      <w:proofErr w:type="spellEnd"/>
      <w:r w:rsidRPr="00857EEB">
        <w:rPr>
          <w:rFonts w:ascii="Times New Roman" w:hAnsi="Times New Roman"/>
          <w:b/>
          <w:color w:val="000000"/>
          <w:sz w:val="24"/>
          <w:szCs w:val="24"/>
        </w:rPr>
        <w:t xml:space="preserve">, </w:t>
      </w:r>
      <w:proofErr w:type="spellStart"/>
      <w:r w:rsidRPr="00857EEB">
        <w:rPr>
          <w:rFonts w:ascii="Times New Roman" w:hAnsi="Times New Roman"/>
          <w:b/>
          <w:color w:val="000000"/>
          <w:sz w:val="24"/>
          <w:szCs w:val="24"/>
        </w:rPr>
        <w:t>ZL</w:t>
      </w:r>
      <w:proofErr w:type="spellEnd"/>
      <w:r w:rsidRPr="00857EEB">
        <w:rPr>
          <w:rFonts w:ascii="Times New Roman" w:hAnsi="Times New Roman"/>
          <w:b/>
          <w:color w:val="000000"/>
          <w:sz w:val="24"/>
          <w:szCs w:val="24"/>
        </w:rPr>
        <w:t xml:space="preserve">, </w:t>
      </w:r>
      <w:proofErr w:type="spellStart"/>
      <w:r w:rsidRPr="00857EEB">
        <w:rPr>
          <w:rFonts w:ascii="Times New Roman" w:hAnsi="Times New Roman"/>
          <w:b/>
          <w:color w:val="000000"/>
          <w:sz w:val="24"/>
          <w:szCs w:val="24"/>
        </w:rPr>
        <w:t>MN,U</w:t>
      </w:r>
      <w:proofErr w:type="spellEnd"/>
      <w:r w:rsidRPr="00857EEB">
        <w:rPr>
          <w:rFonts w:ascii="Times New Roman" w:hAnsi="Times New Roman"/>
          <w:b/>
          <w:color w:val="000000"/>
          <w:sz w:val="24"/>
          <w:szCs w:val="24"/>
        </w:rPr>
        <w:t>/RM):</w:t>
      </w:r>
    </w:p>
    <w:p w14:paraId="0D5A107F" w14:textId="77777777" w:rsidR="003438E2" w:rsidRPr="00857EEB" w:rsidRDefault="003438E2" w:rsidP="00521815">
      <w:pPr>
        <w:pStyle w:val="Akapitzlist"/>
        <w:widowControl w:val="0"/>
        <w:numPr>
          <w:ilvl w:val="0"/>
          <w:numId w:val="78"/>
        </w:numPr>
        <w:spacing w:after="0" w:line="240" w:lineRule="auto"/>
        <w:ind w:left="567" w:right="20" w:hanging="283"/>
        <w:jc w:val="both"/>
        <w:rPr>
          <w:rFonts w:ascii="Times New Roman" w:hAnsi="Times New Roman"/>
          <w:color w:val="000000"/>
          <w:sz w:val="24"/>
          <w:szCs w:val="24"/>
        </w:rPr>
      </w:pPr>
      <w:r w:rsidRPr="00857EEB">
        <w:rPr>
          <w:rFonts w:ascii="Times New Roman" w:hAnsi="Times New Roman"/>
          <w:color w:val="000000"/>
          <w:sz w:val="24"/>
          <w:szCs w:val="24"/>
        </w:rPr>
        <w:t xml:space="preserve">Teren oznaczony symbolem </w:t>
      </w:r>
      <w:proofErr w:type="spellStart"/>
      <w:r w:rsidRPr="00857EEB">
        <w:rPr>
          <w:rFonts w:ascii="Times New Roman" w:hAnsi="Times New Roman"/>
          <w:b/>
          <w:color w:val="000000"/>
          <w:sz w:val="24"/>
          <w:szCs w:val="24"/>
        </w:rPr>
        <w:t>ZCc</w:t>
      </w:r>
      <w:proofErr w:type="spellEnd"/>
      <w:r w:rsidRPr="00857EEB">
        <w:rPr>
          <w:rFonts w:ascii="Times New Roman" w:hAnsi="Times New Roman"/>
          <w:b/>
          <w:bCs/>
          <w:color w:val="000000"/>
          <w:sz w:val="24"/>
          <w:szCs w:val="24"/>
        </w:rPr>
        <w:t xml:space="preserve"> </w:t>
      </w:r>
      <w:r w:rsidRPr="00857EEB">
        <w:rPr>
          <w:rFonts w:ascii="Times New Roman" w:hAnsi="Times New Roman"/>
          <w:bCs/>
          <w:color w:val="000000"/>
          <w:sz w:val="24"/>
          <w:szCs w:val="24"/>
        </w:rPr>
        <w:t>przeznacza się</w:t>
      </w:r>
      <w:r w:rsidRPr="00857EEB">
        <w:rPr>
          <w:rFonts w:ascii="Times New Roman" w:hAnsi="Times New Roman"/>
          <w:b/>
          <w:bCs/>
          <w:color w:val="000000"/>
          <w:sz w:val="24"/>
          <w:szCs w:val="24"/>
        </w:rPr>
        <w:t xml:space="preserve"> </w:t>
      </w:r>
      <w:r w:rsidRPr="00857EEB">
        <w:rPr>
          <w:rFonts w:ascii="Times New Roman" w:hAnsi="Times New Roman"/>
          <w:color w:val="000000"/>
          <w:sz w:val="24"/>
          <w:szCs w:val="24"/>
        </w:rPr>
        <w:t>na teren projektowanego cmentarza. Jego zagospodarowanie winno być zrealizowane zgodnie z przepisami o cmentarzach i chowaniu zmarłych.</w:t>
      </w:r>
    </w:p>
    <w:p w14:paraId="53378C70" w14:textId="77777777" w:rsidR="003438E2" w:rsidRPr="00857EEB" w:rsidRDefault="003438E2" w:rsidP="00521815">
      <w:pPr>
        <w:widowControl w:val="0"/>
        <w:numPr>
          <w:ilvl w:val="0"/>
          <w:numId w:val="78"/>
        </w:numPr>
        <w:spacing w:after="0" w:line="240" w:lineRule="auto"/>
        <w:ind w:left="567" w:right="20" w:hanging="283"/>
        <w:jc w:val="both"/>
        <w:rPr>
          <w:rFonts w:ascii="Times New Roman" w:hAnsi="Times New Roman"/>
          <w:color w:val="000000"/>
          <w:sz w:val="24"/>
          <w:szCs w:val="24"/>
        </w:rPr>
      </w:pPr>
      <w:r w:rsidRPr="00857EEB">
        <w:rPr>
          <w:rFonts w:ascii="Times New Roman" w:hAnsi="Times New Roman"/>
          <w:color w:val="000000"/>
          <w:sz w:val="24"/>
          <w:szCs w:val="24"/>
        </w:rPr>
        <w:t xml:space="preserve">Teren granic zmiany studium wokół projektowanego cmentarza stanowi jego strefę II ochrony sanitarnej o szerokości </w:t>
      </w:r>
      <w:proofErr w:type="spellStart"/>
      <w:r w:rsidRPr="00857EEB">
        <w:rPr>
          <w:rFonts w:ascii="Times New Roman" w:hAnsi="Times New Roman"/>
          <w:color w:val="000000"/>
          <w:sz w:val="24"/>
          <w:szCs w:val="24"/>
        </w:rPr>
        <w:t>150m</w:t>
      </w:r>
      <w:proofErr w:type="spellEnd"/>
      <w:r w:rsidRPr="00857EEB">
        <w:rPr>
          <w:rFonts w:ascii="Times New Roman" w:hAnsi="Times New Roman"/>
          <w:color w:val="000000"/>
          <w:sz w:val="24"/>
          <w:szCs w:val="24"/>
        </w:rPr>
        <w:t>. Wewnątrz strefy wszystkie budynki korzystające z wody muszą być podłączone do sieci wodociągowej. W strefie tej obowiązuje zakaz lokalizacji indywidualnych ujęć wody, służących do czerpania wody do picia i potrzeb gospodarczych. W strefie tej obowiązują zakazy i ograniczenia zgodne z przepisami o cmentarzach i chowaniu zmarłych.</w:t>
      </w:r>
    </w:p>
    <w:p w14:paraId="1513764A" w14:textId="77777777" w:rsidR="003438E2" w:rsidRPr="00857EEB" w:rsidRDefault="003438E2" w:rsidP="00521815">
      <w:pPr>
        <w:widowControl w:val="0"/>
        <w:numPr>
          <w:ilvl w:val="0"/>
          <w:numId w:val="78"/>
        </w:numPr>
        <w:spacing w:after="0" w:line="240" w:lineRule="auto"/>
        <w:ind w:left="567" w:right="20" w:hanging="283"/>
        <w:jc w:val="both"/>
        <w:rPr>
          <w:rFonts w:ascii="Times New Roman" w:hAnsi="Times New Roman"/>
          <w:color w:val="000000"/>
          <w:sz w:val="24"/>
          <w:szCs w:val="24"/>
        </w:rPr>
      </w:pPr>
      <w:r w:rsidRPr="00857EEB">
        <w:rPr>
          <w:rFonts w:ascii="Times New Roman" w:hAnsi="Times New Roman"/>
          <w:color w:val="000000"/>
          <w:sz w:val="24"/>
          <w:szCs w:val="24"/>
        </w:rPr>
        <w:t xml:space="preserve">Na rysunku studium wyznaczono strefę I ochrony sanitarnej o szerokości </w:t>
      </w:r>
      <w:proofErr w:type="spellStart"/>
      <w:r w:rsidRPr="00857EEB">
        <w:rPr>
          <w:rFonts w:ascii="Times New Roman" w:hAnsi="Times New Roman"/>
          <w:color w:val="000000"/>
          <w:sz w:val="24"/>
          <w:szCs w:val="24"/>
        </w:rPr>
        <w:t>50m</w:t>
      </w:r>
      <w:proofErr w:type="spellEnd"/>
      <w:r w:rsidRPr="00857EEB">
        <w:rPr>
          <w:rFonts w:ascii="Times New Roman" w:hAnsi="Times New Roman"/>
          <w:color w:val="000000"/>
          <w:sz w:val="24"/>
          <w:szCs w:val="24"/>
        </w:rPr>
        <w:t xml:space="preserve"> wokół projektowanego cmentarza, wewnątrz której obowiązuje zakaz lokalizacji zabudowy mieszkaniowej oraz zabudowy usługowej, obejmującej zakłady żywienia zbiorowego, produkujące artykuły żywności lub przechowujące artykuły żywności. W strefie tej </w:t>
      </w:r>
      <w:r w:rsidRPr="00857EEB">
        <w:rPr>
          <w:rFonts w:ascii="Times New Roman" w:hAnsi="Times New Roman"/>
          <w:color w:val="000000"/>
          <w:sz w:val="24"/>
          <w:szCs w:val="24"/>
        </w:rPr>
        <w:lastRenderedPageBreak/>
        <w:t>obowiązują zakazy i ograniczenia zgodne z przepisami o cmentarzach i chowaniu zmarłych.</w:t>
      </w:r>
    </w:p>
    <w:p w14:paraId="26ADA0F1" w14:textId="77777777" w:rsidR="003438E2" w:rsidRPr="00857EEB" w:rsidRDefault="003438E2" w:rsidP="00521815">
      <w:pPr>
        <w:widowControl w:val="0"/>
        <w:numPr>
          <w:ilvl w:val="0"/>
          <w:numId w:val="78"/>
        </w:numPr>
        <w:spacing w:after="0" w:line="240" w:lineRule="auto"/>
        <w:ind w:left="567" w:right="20" w:hanging="283"/>
        <w:jc w:val="both"/>
        <w:rPr>
          <w:rFonts w:ascii="Times New Roman" w:hAnsi="Times New Roman"/>
          <w:color w:val="000000"/>
          <w:sz w:val="24"/>
          <w:szCs w:val="24"/>
        </w:rPr>
      </w:pPr>
      <w:r w:rsidRPr="00857EEB">
        <w:rPr>
          <w:rFonts w:ascii="Times New Roman" w:hAnsi="Times New Roman"/>
          <w:color w:val="000000"/>
          <w:sz w:val="24"/>
          <w:szCs w:val="24"/>
        </w:rPr>
        <w:t xml:space="preserve">Teren oznaczony symbolem </w:t>
      </w:r>
      <w:proofErr w:type="spellStart"/>
      <w:r w:rsidRPr="00857EEB">
        <w:rPr>
          <w:rFonts w:ascii="Times New Roman" w:hAnsi="Times New Roman"/>
          <w:b/>
          <w:color w:val="000000"/>
          <w:sz w:val="24"/>
          <w:szCs w:val="24"/>
        </w:rPr>
        <w:t>ZCz</w:t>
      </w:r>
      <w:proofErr w:type="spellEnd"/>
      <w:r w:rsidRPr="00857EEB">
        <w:rPr>
          <w:rFonts w:ascii="Times New Roman" w:hAnsi="Times New Roman"/>
          <w:b/>
          <w:bCs/>
          <w:color w:val="000000"/>
          <w:sz w:val="24"/>
          <w:szCs w:val="24"/>
        </w:rPr>
        <w:t xml:space="preserve"> </w:t>
      </w:r>
      <w:r w:rsidRPr="00857EEB">
        <w:rPr>
          <w:rFonts w:ascii="Times New Roman" w:hAnsi="Times New Roman"/>
          <w:bCs/>
          <w:color w:val="000000"/>
          <w:sz w:val="24"/>
          <w:szCs w:val="24"/>
        </w:rPr>
        <w:t>przeznacza się</w:t>
      </w:r>
      <w:r w:rsidRPr="00857EEB">
        <w:rPr>
          <w:rFonts w:ascii="Times New Roman" w:hAnsi="Times New Roman"/>
          <w:b/>
          <w:bCs/>
          <w:color w:val="000000"/>
          <w:sz w:val="24"/>
          <w:szCs w:val="24"/>
        </w:rPr>
        <w:t xml:space="preserve"> </w:t>
      </w:r>
      <w:r w:rsidRPr="00857EEB">
        <w:rPr>
          <w:rFonts w:ascii="Times New Roman" w:hAnsi="Times New Roman"/>
          <w:color w:val="000000"/>
          <w:sz w:val="24"/>
          <w:szCs w:val="24"/>
        </w:rPr>
        <w:t>na teren istniejącego cmentarza.</w:t>
      </w:r>
    </w:p>
    <w:p w14:paraId="6E040FE5" w14:textId="77777777" w:rsidR="003438E2" w:rsidRPr="00857EEB" w:rsidRDefault="003438E2" w:rsidP="00521815">
      <w:pPr>
        <w:widowControl w:val="0"/>
        <w:numPr>
          <w:ilvl w:val="0"/>
          <w:numId w:val="78"/>
        </w:numPr>
        <w:spacing w:after="0" w:line="240" w:lineRule="auto"/>
        <w:ind w:left="567" w:right="20" w:hanging="283"/>
        <w:jc w:val="both"/>
        <w:rPr>
          <w:rFonts w:ascii="Times New Roman" w:hAnsi="Times New Roman"/>
          <w:color w:val="000000"/>
          <w:sz w:val="24"/>
          <w:szCs w:val="24"/>
        </w:rPr>
      </w:pPr>
      <w:r w:rsidRPr="00857EEB">
        <w:rPr>
          <w:rFonts w:ascii="Times New Roman" w:hAnsi="Times New Roman"/>
          <w:color w:val="000000"/>
          <w:sz w:val="24"/>
          <w:szCs w:val="24"/>
        </w:rPr>
        <w:t xml:space="preserve">Teren oznaczony symbolem </w:t>
      </w:r>
      <w:proofErr w:type="spellStart"/>
      <w:r w:rsidRPr="00857EEB">
        <w:rPr>
          <w:rFonts w:ascii="Times New Roman" w:hAnsi="Times New Roman"/>
          <w:b/>
          <w:color w:val="000000"/>
          <w:sz w:val="24"/>
          <w:szCs w:val="24"/>
        </w:rPr>
        <w:t>ZL</w:t>
      </w:r>
      <w:proofErr w:type="spellEnd"/>
      <w:r w:rsidRPr="00857EEB">
        <w:rPr>
          <w:rFonts w:ascii="Times New Roman" w:hAnsi="Times New Roman"/>
          <w:b/>
          <w:bCs/>
          <w:color w:val="000000"/>
          <w:sz w:val="24"/>
          <w:szCs w:val="24"/>
        </w:rPr>
        <w:t xml:space="preserve"> </w:t>
      </w:r>
      <w:r w:rsidRPr="00857EEB">
        <w:rPr>
          <w:rFonts w:ascii="Times New Roman" w:hAnsi="Times New Roman"/>
          <w:bCs/>
          <w:color w:val="000000"/>
          <w:sz w:val="24"/>
          <w:szCs w:val="24"/>
        </w:rPr>
        <w:t>przeznacza się</w:t>
      </w:r>
      <w:r w:rsidRPr="00857EEB">
        <w:rPr>
          <w:rFonts w:ascii="Times New Roman" w:hAnsi="Times New Roman"/>
          <w:b/>
          <w:bCs/>
          <w:color w:val="000000"/>
          <w:sz w:val="24"/>
          <w:szCs w:val="24"/>
        </w:rPr>
        <w:t xml:space="preserve"> </w:t>
      </w:r>
      <w:r w:rsidRPr="00857EEB">
        <w:rPr>
          <w:rFonts w:ascii="Times New Roman" w:hAnsi="Times New Roman"/>
          <w:color w:val="000000"/>
          <w:sz w:val="24"/>
          <w:szCs w:val="24"/>
        </w:rPr>
        <w:t xml:space="preserve">na teren leśny. Na obszarze lasu znajdują się </w:t>
      </w:r>
      <w:r w:rsidRPr="00857EEB">
        <w:rPr>
          <w:rFonts w:ascii="Times New Roman" w:hAnsi="Times New Roman"/>
          <w:bCs/>
          <w:color w:val="000000"/>
          <w:sz w:val="24"/>
          <w:szCs w:val="24"/>
        </w:rPr>
        <w:t xml:space="preserve">relikty architektury cmentarnej, obowiązuje </w:t>
      </w:r>
      <w:r w:rsidRPr="00857EEB">
        <w:rPr>
          <w:rFonts w:ascii="Times New Roman" w:hAnsi="Times New Roman"/>
          <w:color w:val="000000"/>
          <w:sz w:val="24"/>
          <w:szCs w:val="24"/>
        </w:rPr>
        <w:t>ich zachowanie i ochrona. Na obszarze lasu znajdują się 2 pomniki przyrody (dwie lipy szerokolistne), obowiązuje ich ochrona zgodna z przepisami o ochronie przyrody.</w:t>
      </w:r>
      <w:r w:rsidRPr="00857EEB">
        <w:rPr>
          <w:rFonts w:ascii="Arial" w:hAnsi="Arial" w:cs="Arial"/>
          <w:bCs/>
          <w:color w:val="000000"/>
        </w:rPr>
        <w:t xml:space="preserve"> </w:t>
      </w:r>
      <w:r w:rsidRPr="00857EEB">
        <w:rPr>
          <w:rFonts w:ascii="Times New Roman" w:hAnsi="Times New Roman"/>
          <w:bCs/>
          <w:color w:val="000000"/>
          <w:sz w:val="24"/>
          <w:szCs w:val="24"/>
        </w:rPr>
        <w:t xml:space="preserve">Fragment terenu znajduje się w </w:t>
      </w:r>
      <w:r w:rsidRPr="00857EEB">
        <w:rPr>
          <w:rFonts w:ascii="Times New Roman" w:hAnsi="Times New Roman"/>
          <w:color w:val="000000"/>
          <w:sz w:val="24"/>
          <w:szCs w:val="24"/>
        </w:rPr>
        <w:t xml:space="preserve">strefie I ochrony sanitarnej wokół projektowanego cmentarza. </w:t>
      </w:r>
      <w:r w:rsidRPr="00857EEB">
        <w:rPr>
          <w:rFonts w:ascii="Times New Roman" w:hAnsi="Times New Roman"/>
          <w:bCs/>
          <w:color w:val="000000"/>
          <w:sz w:val="24"/>
          <w:szCs w:val="24"/>
        </w:rPr>
        <w:t xml:space="preserve">Fragment terenu znajduje się w </w:t>
      </w:r>
      <w:r w:rsidRPr="00857EEB">
        <w:rPr>
          <w:rFonts w:ascii="Times New Roman" w:hAnsi="Times New Roman"/>
          <w:color w:val="000000"/>
          <w:sz w:val="24"/>
          <w:szCs w:val="24"/>
        </w:rPr>
        <w:t>strefie II ochrony sanitarnej wokół projektowanego cmentarza. W strefach tych obowiązują zakazy i ograniczenia zgodne z przepisami o cmentarzach i chowaniu zmarłych.</w:t>
      </w:r>
    </w:p>
    <w:p w14:paraId="2CE2B5EF" w14:textId="77777777" w:rsidR="003438E2" w:rsidRPr="00857EEB" w:rsidRDefault="003438E2" w:rsidP="00521815">
      <w:pPr>
        <w:widowControl w:val="0"/>
        <w:numPr>
          <w:ilvl w:val="0"/>
          <w:numId w:val="78"/>
        </w:numPr>
        <w:spacing w:after="0" w:line="240" w:lineRule="auto"/>
        <w:ind w:left="567" w:right="20" w:hanging="283"/>
        <w:jc w:val="both"/>
        <w:rPr>
          <w:rFonts w:ascii="Times New Roman" w:hAnsi="Times New Roman"/>
          <w:color w:val="000000"/>
          <w:sz w:val="24"/>
          <w:szCs w:val="24"/>
        </w:rPr>
      </w:pPr>
      <w:r w:rsidRPr="00857EEB">
        <w:rPr>
          <w:rFonts w:ascii="Times New Roman" w:hAnsi="Times New Roman"/>
          <w:color w:val="000000"/>
          <w:sz w:val="24"/>
          <w:szCs w:val="24"/>
        </w:rPr>
        <w:t xml:space="preserve">Tereny oznaczone symbolem </w:t>
      </w:r>
      <w:proofErr w:type="spellStart"/>
      <w:r w:rsidRPr="00857EEB">
        <w:rPr>
          <w:rFonts w:ascii="Times New Roman" w:hAnsi="Times New Roman"/>
          <w:b/>
          <w:color w:val="000000"/>
          <w:sz w:val="24"/>
          <w:szCs w:val="24"/>
        </w:rPr>
        <w:t>MN,U</w:t>
      </w:r>
      <w:proofErr w:type="spellEnd"/>
      <w:r w:rsidRPr="00857EEB">
        <w:rPr>
          <w:rFonts w:ascii="Times New Roman" w:hAnsi="Times New Roman"/>
          <w:b/>
          <w:color w:val="000000"/>
          <w:sz w:val="24"/>
          <w:szCs w:val="24"/>
        </w:rPr>
        <w:t>/RM</w:t>
      </w:r>
      <w:r w:rsidRPr="00857EEB">
        <w:rPr>
          <w:rFonts w:ascii="Times New Roman" w:hAnsi="Times New Roman"/>
          <w:b/>
          <w:bCs/>
          <w:color w:val="000000"/>
          <w:sz w:val="24"/>
          <w:szCs w:val="24"/>
        </w:rPr>
        <w:t xml:space="preserve"> </w:t>
      </w:r>
      <w:r w:rsidRPr="00857EEB">
        <w:rPr>
          <w:rFonts w:ascii="Times New Roman" w:hAnsi="Times New Roman"/>
          <w:color w:val="000000"/>
          <w:sz w:val="24"/>
          <w:szCs w:val="24"/>
        </w:rPr>
        <w:t xml:space="preserve">przeznacza się pod zabudowę mieszkaniową jednorodzinną lub zabudowę usługową z dopuszczeniem lokalizacji zabudowy zagrodowej w gospodarstwach rolnych, hodowlanych i ogrodniczych wraz z niezbędną infrastrukturą techniczną i komunikacyjną. </w:t>
      </w:r>
      <w:r w:rsidRPr="00857EEB">
        <w:rPr>
          <w:rFonts w:ascii="Times New Roman" w:hAnsi="Times New Roman"/>
          <w:bCs/>
          <w:color w:val="000000"/>
          <w:sz w:val="24"/>
          <w:szCs w:val="24"/>
        </w:rPr>
        <w:t xml:space="preserve">Fragmenty terenów znajdują się w </w:t>
      </w:r>
      <w:r w:rsidRPr="00857EEB">
        <w:rPr>
          <w:rFonts w:ascii="Times New Roman" w:hAnsi="Times New Roman"/>
          <w:color w:val="000000"/>
          <w:sz w:val="24"/>
          <w:szCs w:val="24"/>
        </w:rPr>
        <w:t xml:space="preserve">strefie I ochrony sanitarnej wokół projektowanego cmentarza. </w:t>
      </w:r>
      <w:r w:rsidRPr="00857EEB">
        <w:rPr>
          <w:rFonts w:ascii="Times New Roman" w:hAnsi="Times New Roman"/>
          <w:bCs/>
          <w:color w:val="000000"/>
          <w:sz w:val="24"/>
          <w:szCs w:val="24"/>
        </w:rPr>
        <w:t xml:space="preserve">Fragmenty terenów znajdują się w </w:t>
      </w:r>
      <w:r w:rsidRPr="00857EEB">
        <w:rPr>
          <w:rFonts w:ascii="Times New Roman" w:hAnsi="Times New Roman"/>
          <w:color w:val="000000"/>
          <w:sz w:val="24"/>
          <w:szCs w:val="24"/>
        </w:rPr>
        <w:t>strefie II ochrony sanitarnej wokół projektowanego cmentarza. W strefach tych obowiązują zakazy i ograniczenia zgodne z przepisami o cmentarzach i chowaniu zmarłych. Odległość poszczególnych typów zabudowy od granic cmentarza musi być zgodna z przepisami o cmentarzach i chowaniu zmarłych.</w:t>
      </w:r>
    </w:p>
    <w:p w14:paraId="106A617A" w14:textId="77777777" w:rsidR="003438E2" w:rsidRPr="00857EEB" w:rsidRDefault="003438E2" w:rsidP="00521815">
      <w:pPr>
        <w:widowControl w:val="0"/>
        <w:numPr>
          <w:ilvl w:val="0"/>
          <w:numId w:val="78"/>
        </w:numPr>
        <w:spacing w:after="0" w:line="240" w:lineRule="auto"/>
        <w:ind w:left="567" w:right="20" w:hanging="283"/>
        <w:jc w:val="both"/>
        <w:rPr>
          <w:rFonts w:ascii="Times New Roman" w:hAnsi="Times New Roman"/>
          <w:color w:val="000000"/>
          <w:sz w:val="24"/>
          <w:szCs w:val="24"/>
        </w:rPr>
      </w:pPr>
      <w:r w:rsidRPr="00857EEB">
        <w:rPr>
          <w:rFonts w:ascii="Times New Roman" w:hAnsi="Times New Roman"/>
          <w:color w:val="000000"/>
          <w:sz w:val="24"/>
          <w:szCs w:val="24"/>
          <w:lang w:eastAsia="ar-SA"/>
        </w:rPr>
        <w:t>D</w:t>
      </w:r>
      <w:r w:rsidRPr="00857EEB">
        <w:rPr>
          <w:rFonts w:ascii="Times New Roman" w:hAnsi="Times New Roman"/>
          <w:color w:val="000000"/>
          <w:sz w:val="24"/>
          <w:szCs w:val="24"/>
        </w:rPr>
        <w:t>opuszcza się lokalizację wież i stacji bazowych telefonii komórkowej zgodnie z przepisami odrębnymi.</w:t>
      </w:r>
    </w:p>
    <w:p w14:paraId="5C2A3C04" w14:textId="77777777" w:rsidR="003438E2" w:rsidRPr="00857EEB" w:rsidRDefault="003438E2" w:rsidP="00521815">
      <w:pPr>
        <w:widowControl w:val="0"/>
        <w:numPr>
          <w:ilvl w:val="0"/>
          <w:numId w:val="78"/>
        </w:numPr>
        <w:spacing w:after="0" w:line="240" w:lineRule="auto"/>
        <w:ind w:left="567" w:right="20" w:hanging="283"/>
        <w:jc w:val="both"/>
        <w:rPr>
          <w:rFonts w:ascii="Times New Roman" w:hAnsi="Times New Roman"/>
          <w:color w:val="000000"/>
          <w:sz w:val="24"/>
          <w:szCs w:val="24"/>
        </w:rPr>
      </w:pPr>
      <w:r w:rsidRPr="00857EEB">
        <w:rPr>
          <w:rFonts w:ascii="Times New Roman" w:hAnsi="Times New Roman"/>
          <w:color w:val="000000"/>
          <w:sz w:val="24"/>
          <w:szCs w:val="24"/>
        </w:rPr>
        <w:t xml:space="preserve">Ustalenia w zakresie ochrony archeologicznej - w granicach opracowania znajduje się strefa ochrony archeologicznej </w:t>
      </w:r>
      <w:proofErr w:type="spellStart"/>
      <w:r w:rsidRPr="00857EEB">
        <w:rPr>
          <w:rFonts w:ascii="Times New Roman" w:hAnsi="Times New Roman"/>
          <w:color w:val="000000"/>
          <w:sz w:val="24"/>
          <w:szCs w:val="24"/>
        </w:rPr>
        <w:t>WIII</w:t>
      </w:r>
      <w:proofErr w:type="spellEnd"/>
      <w:r w:rsidRPr="00857EEB">
        <w:rPr>
          <w:rFonts w:ascii="Times New Roman" w:hAnsi="Times New Roman"/>
          <w:color w:val="000000"/>
          <w:sz w:val="24"/>
          <w:szCs w:val="24"/>
        </w:rPr>
        <w:t xml:space="preserve">. Jej granice zostały wyznaczone na rysunku zmiany studium. W strefie </w:t>
      </w:r>
      <w:proofErr w:type="spellStart"/>
      <w:r w:rsidRPr="00857EEB">
        <w:rPr>
          <w:rFonts w:ascii="Times New Roman" w:hAnsi="Times New Roman"/>
          <w:color w:val="000000"/>
          <w:sz w:val="24"/>
          <w:szCs w:val="24"/>
        </w:rPr>
        <w:t>WIII</w:t>
      </w:r>
      <w:proofErr w:type="spellEnd"/>
      <w:r w:rsidRPr="00857EEB">
        <w:rPr>
          <w:rFonts w:ascii="Times New Roman" w:hAnsi="Times New Roman"/>
          <w:color w:val="000000"/>
          <w:sz w:val="24"/>
          <w:szCs w:val="24"/>
        </w:rPr>
        <w:t xml:space="preserve"> „ograniczonej ochrony konserwatorskiej stanowisk archeologicznych” ochrona polega na prowadzeniu interwencyjnych badań archeologicznych w przypadku podejmowania prac ziemnych. Strefa </w:t>
      </w:r>
      <w:proofErr w:type="spellStart"/>
      <w:r w:rsidRPr="00857EEB">
        <w:rPr>
          <w:rFonts w:ascii="Times New Roman" w:hAnsi="Times New Roman"/>
          <w:color w:val="000000"/>
          <w:sz w:val="24"/>
          <w:szCs w:val="24"/>
        </w:rPr>
        <w:t>WIII</w:t>
      </w:r>
      <w:proofErr w:type="spellEnd"/>
      <w:r w:rsidRPr="00857EEB">
        <w:rPr>
          <w:rFonts w:ascii="Times New Roman" w:hAnsi="Times New Roman"/>
          <w:color w:val="000000"/>
          <w:sz w:val="24"/>
          <w:szCs w:val="24"/>
        </w:rPr>
        <w:t xml:space="preserve"> stanowi stanowisko ujęte w ewidencji służby konserwatorskiej. W strefie tej wprowadza się następujące nakazy:</w:t>
      </w:r>
    </w:p>
    <w:p w14:paraId="5B4D5638" w14:textId="77777777" w:rsidR="003438E2" w:rsidRPr="00857EEB" w:rsidRDefault="003438E2" w:rsidP="00521815">
      <w:pPr>
        <w:pStyle w:val="Zwykytekst"/>
        <w:numPr>
          <w:ilvl w:val="0"/>
          <w:numId w:val="79"/>
        </w:numPr>
        <w:jc w:val="both"/>
        <w:rPr>
          <w:rFonts w:ascii="Times New Roman" w:hAnsi="Times New Roman" w:cs="Times New Roman"/>
          <w:color w:val="000000"/>
          <w:sz w:val="24"/>
          <w:szCs w:val="24"/>
        </w:rPr>
      </w:pPr>
      <w:r w:rsidRPr="00857EEB">
        <w:rPr>
          <w:rFonts w:ascii="Times New Roman" w:hAnsi="Times New Roman" w:cs="Times New Roman"/>
          <w:color w:val="000000"/>
          <w:sz w:val="24"/>
          <w:szCs w:val="24"/>
        </w:rPr>
        <w:t>obowiązuje współdziałanie w zakresie zamierzeń inwestycyjnych i innych związanych z pracami ziemnymi z odpowiednim organem ds. ochrony zabytków,</w:t>
      </w:r>
    </w:p>
    <w:p w14:paraId="40F18A58" w14:textId="77777777" w:rsidR="003438E2" w:rsidRPr="00857EEB" w:rsidRDefault="003438E2" w:rsidP="00521815">
      <w:pPr>
        <w:pStyle w:val="Zwykytekst"/>
        <w:numPr>
          <w:ilvl w:val="0"/>
          <w:numId w:val="79"/>
        </w:numPr>
        <w:jc w:val="both"/>
        <w:rPr>
          <w:rFonts w:ascii="Times New Roman" w:hAnsi="Times New Roman" w:cs="Times New Roman"/>
          <w:color w:val="000000"/>
          <w:sz w:val="24"/>
          <w:szCs w:val="24"/>
        </w:rPr>
      </w:pPr>
      <w:r w:rsidRPr="00857EEB">
        <w:rPr>
          <w:rFonts w:ascii="Times New Roman" w:hAnsi="Times New Roman" w:cs="Times New Roman"/>
          <w:color w:val="000000"/>
          <w:sz w:val="24"/>
          <w:szCs w:val="24"/>
        </w:rPr>
        <w:t>obowiązuje przeprowadzenie archeologicznych badań ratunkowych na terenie objętym realizacją prac ziemnych, na zasadach określonych przepisami odrębnymi dotyczącymi ochrony zabytków.</w:t>
      </w:r>
    </w:p>
    <w:p w14:paraId="0D55304F" w14:textId="77777777" w:rsidR="009635CC" w:rsidRPr="00FE3230" w:rsidRDefault="009635CC" w:rsidP="009635CC">
      <w:pPr>
        <w:spacing w:after="0" w:line="240" w:lineRule="auto"/>
        <w:ind w:left="709" w:right="20"/>
        <w:jc w:val="both"/>
        <w:rPr>
          <w:rFonts w:ascii="Times New Roman" w:hAnsi="Times New Roman"/>
          <w:color w:val="000000" w:themeColor="text1"/>
          <w:sz w:val="24"/>
          <w:szCs w:val="24"/>
        </w:rPr>
      </w:pPr>
    </w:p>
    <w:p w14:paraId="182AEE1D" w14:textId="77777777" w:rsidR="009635CC" w:rsidRPr="00FE3230" w:rsidRDefault="009635CC" w:rsidP="009635CC">
      <w:pPr>
        <w:widowControl w:val="0"/>
        <w:spacing w:after="0" w:line="240" w:lineRule="auto"/>
        <w:ind w:right="20" w:firstLine="142"/>
        <w:jc w:val="both"/>
        <w:rPr>
          <w:rFonts w:ascii="Times New Roman" w:hAnsi="Times New Roman"/>
          <w:b/>
          <w:color w:val="000000" w:themeColor="text1"/>
          <w:sz w:val="24"/>
          <w:szCs w:val="24"/>
        </w:rPr>
      </w:pPr>
      <w:proofErr w:type="spellStart"/>
      <w:r w:rsidRPr="00FE3230">
        <w:rPr>
          <w:rFonts w:ascii="Times New Roman" w:hAnsi="Times New Roman"/>
          <w:color w:val="000000" w:themeColor="text1"/>
          <w:sz w:val="24"/>
          <w:szCs w:val="24"/>
        </w:rPr>
        <w:t>4b</w:t>
      </w:r>
      <w:proofErr w:type="spellEnd"/>
      <w:r w:rsidRPr="00FE3230">
        <w:rPr>
          <w:rFonts w:ascii="Times New Roman" w:hAnsi="Times New Roman"/>
          <w:color w:val="000000" w:themeColor="text1"/>
          <w:sz w:val="24"/>
          <w:szCs w:val="24"/>
        </w:rPr>
        <w:t xml:space="preserve">) </w:t>
      </w:r>
      <w:r w:rsidRPr="00FE3230">
        <w:rPr>
          <w:rFonts w:ascii="Times New Roman" w:hAnsi="Times New Roman"/>
          <w:b/>
          <w:color w:val="000000" w:themeColor="text1"/>
          <w:sz w:val="24"/>
          <w:szCs w:val="24"/>
        </w:rPr>
        <w:t>ŚWIESZYNO – m. Chałupy (</w:t>
      </w:r>
      <w:proofErr w:type="spellStart"/>
      <w:r w:rsidRPr="00FE3230">
        <w:rPr>
          <w:rFonts w:ascii="Times New Roman" w:hAnsi="Times New Roman"/>
          <w:b/>
          <w:color w:val="000000" w:themeColor="text1"/>
          <w:sz w:val="24"/>
          <w:szCs w:val="24"/>
        </w:rPr>
        <w:t>U,P</w:t>
      </w:r>
      <w:proofErr w:type="spellEnd"/>
      <w:r w:rsidRPr="00FE3230">
        <w:rPr>
          <w:rFonts w:ascii="Times New Roman" w:hAnsi="Times New Roman"/>
          <w:b/>
          <w:color w:val="000000" w:themeColor="text1"/>
          <w:sz w:val="24"/>
          <w:szCs w:val="24"/>
        </w:rPr>
        <w:t xml:space="preserve">, </w:t>
      </w:r>
      <w:proofErr w:type="spellStart"/>
      <w:r w:rsidRPr="00FE3230">
        <w:rPr>
          <w:rFonts w:ascii="Times New Roman" w:hAnsi="Times New Roman"/>
          <w:b/>
          <w:color w:val="000000" w:themeColor="text1"/>
          <w:sz w:val="24"/>
          <w:szCs w:val="24"/>
        </w:rPr>
        <w:t>MN,U</w:t>
      </w:r>
      <w:proofErr w:type="spellEnd"/>
      <w:r w:rsidRPr="00FE3230">
        <w:rPr>
          <w:rFonts w:ascii="Times New Roman" w:hAnsi="Times New Roman"/>
          <w:b/>
          <w:color w:val="000000" w:themeColor="text1"/>
          <w:sz w:val="24"/>
          <w:szCs w:val="24"/>
        </w:rPr>
        <w:t>):</w:t>
      </w:r>
    </w:p>
    <w:p w14:paraId="41FD96D7" w14:textId="77777777" w:rsidR="009635CC" w:rsidRPr="00FE3230" w:rsidRDefault="009635CC" w:rsidP="00521815">
      <w:pPr>
        <w:pStyle w:val="Akapitzlist"/>
        <w:widowControl w:val="0"/>
        <w:numPr>
          <w:ilvl w:val="0"/>
          <w:numId w:val="89"/>
        </w:numPr>
        <w:spacing w:after="0" w:line="240" w:lineRule="auto"/>
        <w:ind w:left="567" w:right="20" w:hanging="283"/>
        <w:jc w:val="both"/>
        <w:rPr>
          <w:rFonts w:ascii="Times New Roman" w:hAnsi="Times New Roman"/>
          <w:color w:val="000000" w:themeColor="text1"/>
          <w:sz w:val="24"/>
          <w:szCs w:val="24"/>
        </w:rPr>
      </w:pPr>
      <w:r w:rsidRPr="00FE3230">
        <w:rPr>
          <w:rFonts w:ascii="Times New Roman" w:hAnsi="Times New Roman"/>
          <w:color w:val="000000" w:themeColor="text1"/>
          <w:sz w:val="24"/>
          <w:szCs w:val="24"/>
        </w:rPr>
        <w:t xml:space="preserve">Teren oznaczony symbolem </w:t>
      </w:r>
      <w:proofErr w:type="spellStart"/>
      <w:r w:rsidRPr="00FE3230">
        <w:rPr>
          <w:rFonts w:ascii="Times New Roman" w:hAnsi="Times New Roman"/>
          <w:color w:val="000000" w:themeColor="text1"/>
          <w:sz w:val="24"/>
          <w:szCs w:val="24"/>
        </w:rPr>
        <w:t>U,P</w:t>
      </w:r>
      <w:proofErr w:type="spellEnd"/>
      <w:r w:rsidRPr="00FE3230">
        <w:rPr>
          <w:rFonts w:ascii="Times New Roman" w:hAnsi="Times New Roman"/>
          <w:b/>
          <w:bCs/>
          <w:color w:val="000000" w:themeColor="text1"/>
          <w:sz w:val="24"/>
          <w:szCs w:val="24"/>
        </w:rPr>
        <w:t xml:space="preserve"> </w:t>
      </w:r>
      <w:r w:rsidRPr="00FE3230">
        <w:rPr>
          <w:rFonts w:ascii="Times New Roman" w:hAnsi="Times New Roman"/>
          <w:color w:val="000000" w:themeColor="text1"/>
          <w:sz w:val="24"/>
          <w:szCs w:val="24"/>
        </w:rPr>
        <w:t xml:space="preserve">przeznacza się pod zabudowę usługową lub obiekty produkcyjne, składy i magazyny wraz z niezbędną infrastrukturą techniczną i komunikacyjną. </w:t>
      </w:r>
    </w:p>
    <w:p w14:paraId="38909ACF" w14:textId="77777777" w:rsidR="009635CC" w:rsidRPr="00FE3230" w:rsidRDefault="009635CC" w:rsidP="00521815">
      <w:pPr>
        <w:widowControl w:val="0"/>
        <w:numPr>
          <w:ilvl w:val="0"/>
          <w:numId w:val="89"/>
        </w:numPr>
        <w:spacing w:after="0" w:line="240" w:lineRule="auto"/>
        <w:ind w:left="567" w:right="20" w:hanging="283"/>
        <w:jc w:val="both"/>
        <w:rPr>
          <w:rFonts w:ascii="Times New Roman" w:hAnsi="Times New Roman"/>
          <w:color w:val="000000" w:themeColor="text1"/>
          <w:sz w:val="24"/>
          <w:szCs w:val="24"/>
        </w:rPr>
      </w:pPr>
      <w:r w:rsidRPr="00FE3230">
        <w:rPr>
          <w:rFonts w:ascii="Times New Roman" w:hAnsi="Times New Roman"/>
          <w:color w:val="000000" w:themeColor="text1"/>
          <w:sz w:val="24"/>
          <w:szCs w:val="24"/>
        </w:rPr>
        <w:t xml:space="preserve">Teren oznaczony symbolem </w:t>
      </w:r>
      <w:proofErr w:type="spellStart"/>
      <w:r w:rsidRPr="00FE3230">
        <w:rPr>
          <w:rFonts w:ascii="Times New Roman" w:hAnsi="Times New Roman"/>
          <w:color w:val="000000" w:themeColor="text1"/>
          <w:sz w:val="24"/>
          <w:szCs w:val="24"/>
        </w:rPr>
        <w:t>MN,U</w:t>
      </w:r>
      <w:proofErr w:type="spellEnd"/>
      <w:r w:rsidRPr="00FE3230">
        <w:rPr>
          <w:rFonts w:ascii="Times New Roman" w:hAnsi="Times New Roman"/>
          <w:b/>
          <w:bCs/>
          <w:color w:val="000000" w:themeColor="text1"/>
          <w:sz w:val="24"/>
          <w:szCs w:val="24"/>
        </w:rPr>
        <w:t xml:space="preserve"> </w:t>
      </w:r>
      <w:r w:rsidRPr="00FE3230">
        <w:rPr>
          <w:rFonts w:ascii="Times New Roman" w:hAnsi="Times New Roman"/>
          <w:color w:val="000000" w:themeColor="text1"/>
          <w:sz w:val="24"/>
          <w:szCs w:val="24"/>
        </w:rPr>
        <w:t>przeznacza się pod zabudowę mieszkaniową jednorodzinną lub zabudowę usługową wraz z niezbędną infrastrukturą techniczną i komunikacyjną.</w:t>
      </w:r>
    </w:p>
    <w:p w14:paraId="1E8FD5D6" w14:textId="77777777" w:rsidR="00785528" w:rsidRPr="00FE3230" w:rsidRDefault="00785528" w:rsidP="00521815">
      <w:pPr>
        <w:widowControl w:val="0"/>
        <w:numPr>
          <w:ilvl w:val="0"/>
          <w:numId w:val="89"/>
        </w:numPr>
        <w:spacing w:after="0" w:line="240" w:lineRule="auto"/>
        <w:ind w:left="567" w:right="20" w:hanging="283"/>
        <w:jc w:val="both"/>
        <w:rPr>
          <w:rFonts w:ascii="Times New Roman" w:hAnsi="Times New Roman"/>
          <w:color w:val="000000" w:themeColor="text1"/>
          <w:sz w:val="24"/>
          <w:szCs w:val="24"/>
        </w:rPr>
      </w:pPr>
      <w:r w:rsidRPr="00FE3230">
        <w:rPr>
          <w:rFonts w:ascii="Times New Roman" w:hAnsi="Times New Roman"/>
          <w:color w:val="000000" w:themeColor="text1"/>
          <w:sz w:val="24"/>
          <w:szCs w:val="24"/>
        </w:rPr>
        <w:t>Dopuszcza się budowę nowych oraz wykorzystanie, przebudowę, rozbudowę, nadbudowę i ewentualną likwidację istniejących sieci uzbrojenia terenu, w tym urządzeń melioracyjnych; dopuszcza się realizację innych sieci niskonapięciowych dla telekomunikacji, telewizji kablowej, domofonów, ochrony obiektów i innych; dopuszcza się realizację innych urządzeń infrastruktury technicznej, wynikających z technicznych warunków realizacji inwestycji i przepisów odrębnych.</w:t>
      </w:r>
    </w:p>
    <w:p w14:paraId="0F0B3608" w14:textId="77777777" w:rsidR="009635CC" w:rsidRPr="00FE3230" w:rsidRDefault="00785528" w:rsidP="00521815">
      <w:pPr>
        <w:widowControl w:val="0"/>
        <w:numPr>
          <w:ilvl w:val="0"/>
          <w:numId w:val="89"/>
        </w:numPr>
        <w:spacing w:after="0" w:line="240" w:lineRule="auto"/>
        <w:ind w:left="567" w:right="20" w:hanging="283"/>
        <w:jc w:val="both"/>
        <w:rPr>
          <w:rFonts w:ascii="Times New Roman" w:hAnsi="Times New Roman"/>
          <w:color w:val="000000" w:themeColor="text1"/>
          <w:sz w:val="24"/>
          <w:szCs w:val="24"/>
        </w:rPr>
      </w:pPr>
      <w:r w:rsidRPr="00FE3230">
        <w:rPr>
          <w:rFonts w:ascii="Times New Roman" w:hAnsi="Times New Roman"/>
          <w:color w:val="000000" w:themeColor="text1"/>
          <w:sz w:val="24"/>
          <w:szCs w:val="24"/>
        </w:rPr>
        <w:t>Ustalenia w zakresie ochrony archeologicznej – w granicach opracowania znajduje się strefa</w:t>
      </w:r>
      <w:r w:rsidR="00061CA4">
        <w:rPr>
          <w:rFonts w:ascii="Times New Roman" w:hAnsi="Times New Roman"/>
          <w:color w:val="000000" w:themeColor="text1"/>
          <w:sz w:val="24"/>
          <w:szCs w:val="24"/>
        </w:rPr>
        <w:t xml:space="preserve"> </w:t>
      </w:r>
      <w:proofErr w:type="spellStart"/>
      <w:r w:rsidR="00061CA4">
        <w:rPr>
          <w:rFonts w:ascii="Times New Roman" w:hAnsi="Times New Roman"/>
          <w:color w:val="000000" w:themeColor="text1"/>
          <w:sz w:val="24"/>
          <w:szCs w:val="24"/>
        </w:rPr>
        <w:t>WIII</w:t>
      </w:r>
      <w:proofErr w:type="spellEnd"/>
      <w:r w:rsidRPr="00FE3230">
        <w:rPr>
          <w:rFonts w:ascii="Times New Roman" w:hAnsi="Times New Roman"/>
          <w:color w:val="000000" w:themeColor="text1"/>
          <w:sz w:val="24"/>
          <w:szCs w:val="24"/>
        </w:rPr>
        <w:t xml:space="preserve"> </w:t>
      </w:r>
      <w:r w:rsidR="00061CA4" w:rsidRPr="004A5447">
        <w:rPr>
          <w:rFonts w:ascii="Times New Roman" w:hAnsi="Times New Roman"/>
          <w:color w:val="000000"/>
          <w:sz w:val="24"/>
          <w:szCs w:val="24"/>
        </w:rPr>
        <w:t xml:space="preserve">ochrony </w:t>
      </w:r>
      <w:r w:rsidR="00061CA4" w:rsidRPr="00061CA4">
        <w:rPr>
          <w:rFonts w:ascii="Times New Roman" w:hAnsi="Times New Roman"/>
          <w:color w:val="000000"/>
          <w:sz w:val="24"/>
          <w:szCs w:val="24"/>
        </w:rPr>
        <w:t xml:space="preserve">konserwatorskiej </w:t>
      </w:r>
      <w:r w:rsidR="00061CA4" w:rsidRPr="004A5447">
        <w:rPr>
          <w:rFonts w:ascii="Times New Roman" w:hAnsi="Times New Roman"/>
          <w:color w:val="000000"/>
          <w:sz w:val="24"/>
          <w:szCs w:val="24"/>
        </w:rPr>
        <w:t>stanowisk archeologicznych</w:t>
      </w:r>
      <w:r w:rsidRPr="00FE3230">
        <w:rPr>
          <w:rFonts w:ascii="Times New Roman" w:hAnsi="Times New Roman"/>
          <w:color w:val="000000" w:themeColor="text1"/>
          <w:sz w:val="24"/>
          <w:szCs w:val="24"/>
        </w:rPr>
        <w:t xml:space="preserve">, wyznaczona na </w:t>
      </w:r>
      <w:r w:rsidRPr="00FE3230">
        <w:rPr>
          <w:rFonts w:ascii="Times New Roman" w:hAnsi="Times New Roman"/>
          <w:color w:val="000000" w:themeColor="text1"/>
          <w:sz w:val="24"/>
          <w:szCs w:val="24"/>
        </w:rPr>
        <w:lastRenderedPageBreak/>
        <w:t xml:space="preserve">rysunku studium. W strefie obowiązują nakazy i zakazy zgodne z przepisami odrębnymi dotyczącymi ochrony zabytków i z ustaleniami studium. W strefie </w:t>
      </w:r>
      <w:proofErr w:type="spellStart"/>
      <w:r w:rsidRPr="00FE3230">
        <w:rPr>
          <w:rFonts w:ascii="Times New Roman" w:hAnsi="Times New Roman"/>
          <w:color w:val="000000" w:themeColor="text1"/>
          <w:sz w:val="24"/>
          <w:szCs w:val="24"/>
        </w:rPr>
        <w:t>WIII</w:t>
      </w:r>
      <w:proofErr w:type="spellEnd"/>
      <w:r w:rsidRPr="00FE3230">
        <w:rPr>
          <w:rFonts w:ascii="Times New Roman" w:hAnsi="Times New Roman"/>
          <w:color w:val="000000" w:themeColor="text1"/>
          <w:sz w:val="24"/>
          <w:szCs w:val="24"/>
        </w:rPr>
        <w:t xml:space="preserve"> ochrona polega na prowadzeniu interwencyjnych badań archeologicznych w przypadku podejmowania prac ziemnych. Strefa </w:t>
      </w:r>
      <w:proofErr w:type="spellStart"/>
      <w:r w:rsidRPr="00FE3230">
        <w:rPr>
          <w:rFonts w:ascii="Times New Roman" w:hAnsi="Times New Roman"/>
          <w:color w:val="000000" w:themeColor="text1"/>
          <w:sz w:val="24"/>
          <w:szCs w:val="24"/>
        </w:rPr>
        <w:t>WIII</w:t>
      </w:r>
      <w:proofErr w:type="spellEnd"/>
      <w:r w:rsidRPr="00FE3230">
        <w:rPr>
          <w:rFonts w:ascii="Times New Roman" w:hAnsi="Times New Roman"/>
          <w:color w:val="000000" w:themeColor="text1"/>
          <w:sz w:val="24"/>
          <w:szCs w:val="24"/>
        </w:rPr>
        <w:t xml:space="preserve"> obejmuje stanowisko ujęte w ewidencji służby konserwatorskiej. W strefie wprowadza się następujące nakazy:</w:t>
      </w:r>
    </w:p>
    <w:p w14:paraId="3C2488BA" w14:textId="77777777" w:rsidR="009635CC" w:rsidRPr="00FE3230" w:rsidRDefault="009635CC" w:rsidP="00521815">
      <w:pPr>
        <w:pStyle w:val="Zwykytekst"/>
        <w:numPr>
          <w:ilvl w:val="0"/>
          <w:numId w:val="79"/>
        </w:numPr>
        <w:jc w:val="both"/>
        <w:rPr>
          <w:rFonts w:ascii="Times New Roman" w:hAnsi="Times New Roman" w:cs="Times New Roman"/>
          <w:color w:val="000000" w:themeColor="text1"/>
          <w:sz w:val="24"/>
          <w:szCs w:val="24"/>
        </w:rPr>
      </w:pPr>
      <w:r w:rsidRPr="00FE3230">
        <w:rPr>
          <w:rFonts w:ascii="Times New Roman" w:hAnsi="Times New Roman" w:cs="Times New Roman"/>
          <w:color w:val="000000" w:themeColor="text1"/>
          <w:sz w:val="24"/>
          <w:szCs w:val="24"/>
        </w:rPr>
        <w:t>obowiązuje współdziałanie w zakresie zamierzeń inwestycyjnych i innych związanych z pracami ziemnymi z odpowiednim organem ds. ochrony zabytków,</w:t>
      </w:r>
    </w:p>
    <w:p w14:paraId="609E2DC5" w14:textId="77777777" w:rsidR="009635CC" w:rsidRPr="00FE3230" w:rsidRDefault="009635CC" w:rsidP="00521815">
      <w:pPr>
        <w:pStyle w:val="Zwykytekst"/>
        <w:numPr>
          <w:ilvl w:val="0"/>
          <w:numId w:val="79"/>
        </w:numPr>
        <w:jc w:val="both"/>
        <w:rPr>
          <w:rFonts w:ascii="Times New Roman" w:hAnsi="Times New Roman" w:cs="Times New Roman"/>
          <w:color w:val="000000" w:themeColor="text1"/>
          <w:sz w:val="24"/>
          <w:szCs w:val="24"/>
        </w:rPr>
      </w:pPr>
      <w:r w:rsidRPr="00FE3230">
        <w:rPr>
          <w:rFonts w:ascii="Times New Roman" w:hAnsi="Times New Roman" w:cs="Times New Roman"/>
          <w:color w:val="000000" w:themeColor="text1"/>
          <w:sz w:val="24"/>
          <w:szCs w:val="24"/>
        </w:rPr>
        <w:t>obowiązuje przeprowadzenie archeologicznych badań ratunkowych na terenie objętym realizacją prac ziemnych, na zasadach określonych przepisami odrębnymi dotyczącymi ochrony zabytków.</w:t>
      </w:r>
    </w:p>
    <w:p w14:paraId="2F4ED57B" w14:textId="77777777" w:rsidR="009635CC" w:rsidRPr="00FE3230" w:rsidRDefault="009635CC" w:rsidP="009E1ECA">
      <w:pPr>
        <w:spacing w:after="0" w:line="240" w:lineRule="auto"/>
        <w:ind w:left="709" w:right="20"/>
        <w:jc w:val="both"/>
        <w:rPr>
          <w:rFonts w:ascii="Times New Roman" w:hAnsi="Times New Roman"/>
          <w:color w:val="000000" w:themeColor="text1"/>
          <w:sz w:val="24"/>
          <w:szCs w:val="24"/>
        </w:rPr>
      </w:pPr>
    </w:p>
    <w:p w14:paraId="7E608D45" w14:textId="77777777" w:rsidR="003B6CB4" w:rsidRPr="00785528" w:rsidRDefault="003B6CB4" w:rsidP="003B6CB4">
      <w:pPr>
        <w:widowControl w:val="0"/>
        <w:numPr>
          <w:ilvl w:val="0"/>
          <w:numId w:val="25"/>
        </w:numPr>
        <w:spacing w:after="0" w:line="240" w:lineRule="auto"/>
        <w:ind w:left="567" w:right="20" w:hanging="425"/>
        <w:jc w:val="both"/>
        <w:rPr>
          <w:rFonts w:ascii="Times New Roman" w:hAnsi="Times New Roman"/>
          <w:b/>
          <w:color w:val="000000" w:themeColor="text1"/>
          <w:sz w:val="24"/>
          <w:szCs w:val="24"/>
        </w:rPr>
      </w:pPr>
      <w:proofErr w:type="spellStart"/>
      <w:r w:rsidRPr="00785528">
        <w:rPr>
          <w:rFonts w:ascii="Times New Roman" w:hAnsi="Times New Roman"/>
          <w:b/>
          <w:color w:val="000000" w:themeColor="text1"/>
          <w:sz w:val="24"/>
          <w:szCs w:val="24"/>
        </w:rPr>
        <w:t>GIEZKOWO</w:t>
      </w:r>
      <w:proofErr w:type="spellEnd"/>
      <w:r w:rsidRPr="00785528">
        <w:rPr>
          <w:rFonts w:ascii="Times New Roman" w:hAnsi="Times New Roman"/>
          <w:b/>
          <w:color w:val="000000" w:themeColor="text1"/>
          <w:sz w:val="24"/>
          <w:szCs w:val="24"/>
        </w:rPr>
        <w:t xml:space="preserve"> (</w:t>
      </w:r>
      <w:r w:rsidRPr="00785528">
        <w:rPr>
          <w:rFonts w:ascii="Times New Roman" w:hAnsi="Times New Roman"/>
          <w:b/>
          <w:bCs/>
          <w:color w:val="000000" w:themeColor="text1"/>
          <w:sz w:val="24"/>
          <w:szCs w:val="24"/>
        </w:rPr>
        <w:t xml:space="preserve">E, </w:t>
      </w:r>
      <w:proofErr w:type="spellStart"/>
      <w:r w:rsidRPr="00785528">
        <w:rPr>
          <w:rFonts w:ascii="Times New Roman" w:hAnsi="Times New Roman"/>
          <w:b/>
          <w:bCs/>
          <w:color w:val="000000" w:themeColor="text1"/>
          <w:sz w:val="24"/>
          <w:szCs w:val="24"/>
        </w:rPr>
        <w:t>ZCc</w:t>
      </w:r>
      <w:proofErr w:type="spellEnd"/>
      <w:r w:rsidRPr="00785528">
        <w:rPr>
          <w:rFonts w:ascii="Times New Roman" w:hAnsi="Times New Roman"/>
          <w:b/>
          <w:bCs/>
          <w:color w:val="000000" w:themeColor="text1"/>
          <w:sz w:val="24"/>
          <w:szCs w:val="24"/>
        </w:rPr>
        <w:t>, R</w:t>
      </w:r>
      <w:r w:rsidRPr="00785528">
        <w:rPr>
          <w:rFonts w:ascii="Times New Roman" w:hAnsi="Times New Roman"/>
          <w:b/>
          <w:color w:val="000000" w:themeColor="text1"/>
          <w:sz w:val="24"/>
          <w:szCs w:val="24"/>
        </w:rPr>
        <w:t>):</w:t>
      </w:r>
    </w:p>
    <w:p w14:paraId="59189C1B" w14:textId="77777777" w:rsidR="003B6CB4" w:rsidRPr="00785528" w:rsidRDefault="003B6CB4"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 xml:space="preserve">Teren oznaczony symbolem E przeznacza się na stację elektroenergetyczną 400/220/110 </w:t>
      </w:r>
      <w:proofErr w:type="spellStart"/>
      <w:r w:rsidRPr="00785528">
        <w:rPr>
          <w:rFonts w:ascii="Times New Roman" w:hAnsi="Times New Roman"/>
          <w:color w:val="000000" w:themeColor="text1"/>
          <w:sz w:val="24"/>
          <w:szCs w:val="24"/>
        </w:rPr>
        <w:t>kV</w:t>
      </w:r>
      <w:proofErr w:type="spellEnd"/>
      <w:r w:rsidRPr="00785528">
        <w:rPr>
          <w:rFonts w:ascii="Times New Roman" w:hAnsi="Times New Roman"/>
          <w:color w:val="000000" w:themeColor="text1"/>
          <w:sz w:val="24"/>
          <w:szCs w:val="24"/>
        </w:rPr>
        <w:t xml:space="preserve"> „Dunowo” wraz z niezbędną infrastrukturą techniczną i komunikacyjną.</w:t>
      </w:r>
    </w:p>
    <w:p w14:paraId="2029A462" w14:textId="77777777" w:rsidR="003B6CB4" w:rsidRPr="00785528" w:rsidRDefault="003B6CB4"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 xml:space="preserve">Teren oznaczony symbolem </w:t>
      </w:r>
      <w:proofErr w:type="spellStart"/>
      <w:r w:rsidRPr="00785528">
        <w:rPr>
          <w:rFonts w:ascii="Times New Roman" w:hAnsi="Times New Roman"/>
          <w:color w:val="000000" w:themeColor="text1"/>
          <w:sz w:val="24"/>
          <w:szCs w:val="24"/>
        </w:rPr>
        <w:t>ZCc</w:t>
      </w:r>
      <w:proofErr w:type="spellEnd"/>
      <w:r w:rsidRPr="00785528">
        <w:rPr>
          <w:rFonts w:ascii="Times New Roman" w:hAnsi="Times New Roman"/>
          <w:color w:val="000000" w:themeColor="text1"/>
          <w:sz w:val="24"/>
          <w:szCs w:val="24"/>
        </w:rPr>
        <w:t xml:space="preserve"> przeznacza się na projektowany cmentarz wraz z niezbędną infrastrukturą techniczną i komunikacyjną. Jego zagospodarowanie winno być zrealizowane zgodnie z przepisami o cmentarzach i chowaniu zmarłych. Strefy ochrony sanitarnej cmentarza winny się zawierać wewnątrz terenu </w:t>
      </w:r>
      <w:proofErr w:type="spellStart"/>
      <w:r w:rsidRPr="00785528">
        <w:rPr>
          <w:rFonts w:ascii="Times New Roman" w:hAnsi="Times New Roman"/>
          <w:color w:val="000000" w:themeColor="text1"/>
          <w:sz w:val="24"/>
          <w:szCs w:val="24"/>
        </w:rPr>
        <w:t>ZCc</w:t>
      </w:r>
      <w:proofErr w:type="spellEnd"/>
      <w:r w:rsidRPr="00785528">
        <w:rPr>
          <w:rFonts w:ascii="Times New Roman" w:hAnsi="Times New Roman"/>
          <w:color w:val="000000" w:themeColor="text1"/>
          <w:sz w:val="24"/>
          <w:szCs w:val="24"/>
        </w:rPr>
        <w:t>. W strefach tych obowiązują zakazy i ograniczenia zgodne z przepisami o cmentarzach i chowaniu zmarłych.</w:t>
      </w:r>
    </w:p>
    <w:p w14:paraId="7893FEA4" w14:textId="77777777" w:rsidR="003B6CB4" w:rsidRPr="00785528" w:rsidRDefault="003B6CB4"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Tereny oznaczone symbolem R przeznacza się na tereny rolnicze.</w:t>
      </w:r>
    </w:p>
    <w:p w14:paraId="609CDEE0" w14:textId="77777777" w:rsidR="003B6CB4" w:rsidRPr="00785528" w:rsidRDefault="00B44E6A"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Na rysunku studium zaznaczono korytarz projektowanej drogi krajowej nr 11 o parametrach drogi ekspresowej.</w:t>
      </w:r>
    </w:p>
    <w:p w14:paraId="7D1F169B" w14:textId="77777777" w:rsidR="003B6CB4" w:rsidRPr="00785528" w:rsidRDefault="003B6CB4"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Na rysunku studium zaznaczono lokalizację publicznej drogi powiatowej.</w:t>
      </w:r>
    </w:p>
    <w:p w14:paraId="2CB33358" w14:textId="77777777" w:rsidR="003B6CB4" w:rsidRPr="00785528" w:rsidRDefault="003B6CB4"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Na rysunku studium zaznaczono lokalizację istniejącego gazociągu wysokiego ciśnienia. W strefie ochronnej gazociągu wysokiego ciśnienia obowiązują ustalenia dla poszczególnych typów obiektów według przepisów odrębnych.</w:t>
      </w:r>
    </w:p>
    <w:p w14:paraId="71C57455" w14:textId="77777777" w:rsidR="003B6CB4" w:rsidRPr="00785528" w:rsidRDefault="003B6CB4"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Dopuszcza się budowę nowych oraz wykorzystanie, przebudowę, rozbudowę, nadbudowę i ewentualną likwidację istniejących sieci uzbrojenia terenu, w tym urządzeń melioracyjnych; dopuszcza się realizację innych sieci niskonapięciowych dla telekomunikacji, telewizji kablowej, domofonów, ochrony obiektów i innych; dopuszcza się realizację innych urządzeń infrastruktury technicznej, wynikających z technicznych warunków realizacji inwestycji i przepisów odrębnych.</w:t>
      </w:r>
    </w:p>
    <w:p w14:paraId="3F0CD804" w14:textId="77777777" w:rsidR="003B6CB4" w:rsidRPr="00785528" w:rsidRDefault="00B44E6A"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 xml:space="preserve">Obiekty budowlane o wysokości równej i większej </w:t>
      </w:r>
      <w:proofErr w:type="spellStart"/>
      <w:r w:rsidRPr="00785528">
        <w:rPr>
          <w:rFonts w:ascii="Times New Roman" w:hAnsi="Times New Roman"/>
          <w:color w:val="000000" w:themeColor="text1"/>
          <w:sz w:val="24"/>
          <w:szCs w:val="24"/>
        </w:rPr>
        <w:t>50m</w:t>
      </w:r>
      <w:proofErr w:type="spellEnd"/>
      <w:r w:rsidRPr="00785528">
        <w:rPr>
          <w:rFonts w:ascii="Times New Roman" w:hAnsi="Times New Roman"/>
          <w:color w:val="000000" w:themeColor="text1"/>
          <w:sz w:val="24"/>
          <w:szCs w:val="24"/>
        </w:rPr>
        <w:t xml:space="preserve"> </w:t>
      </w:r>
      <w:proofErr w:type="spellStart"/>
      <w:r w:rsidRPr="00785528">
        <w:rPr>
          <w:rFonts w:ascii="Times New Roman" w:hAnsi="Times New Roman"/>
          <w:color w:val="000000" w:themeColor="text1"/>
          <w:sz w:val="24"/>
          <w:szCs w:val="24"/>
        </w:rPr>
        <w:t>n.p.t</w:t>
      </w:r>
      <w:proofErr w:type="spellEnd"/>
      <w:r w:rsidRPr="00785528">
        <w:rPr>
          <w:rFonts w:ascii="Times New Roman" w:hAnsi="Times New Roman"/>
          <w:color w:val="000000" w:themeColor="text1"/>
          <w:sz w:val="24"/>
          <w:szCs w:val="24"/>
        </w:rPr>
        <w:t xml:space="preserve">. podlegają zgłoszeniu do właściwego organu nadzoru nad lotnictwem wojskowym, a obiekty o wysokości równej i większej </w:t>
      </w:r>
      <w:proofErr w:type="spellStart"/>
      <w:r w:rsidRPr="00785528">
        <w:rPr>
          <w:rFonts w:ascii="Times New Roman" w:hAnsi="Times New Roman"/>
          <w:color w:val="000000" w:themeColor="text1"/>
          <w:sz w:val="24"/>
          <w:szCs w:val="24"/>
        </w:rPr>
        <w:t>100m</w:t>
      </w:r>
      <w:proofErr w:type="spellEnd"/>
      <w:r w:rsidRPr="00785528">
        <w:rPr>
          <w:rFonts w:ascii="Times New Roman" w:hAnsi="Times New Roman"/>
          <w:color w:val="000000" w:themeColor="text1"/>
          <w:sz w:val="24"/>
          <w:szCs w:val="24"/>
        </w:rPr>
        <w:t xml:space="preserve"> </w:t>
      </w:r>
      <w:proofErr w:type="spellStart"/>
      <w:r w:rsidRPr="00785528">
        <w:rPr>
          <w:rFonts w:ascii="Times New Roman" w:hAnsi="Times New Roman"/>
          <w:color w:val="000000" w:themeColor="text1"/>
          <w:sz w:val="24"/>
          <w:szCs w:val="24"/>
        </w:rPr>
        <w:t>n.p.t</w:t>
      </w:r>
      <w:proofErr w:type="spellEnd"/>
      <w:r w:rsidRPr="00785528">
        <w:rPr>
          <w:rFonts w:ascii="Times New Roman" w:hAnsi="Times New Roman"/>
          <w:color w:val="000000" w:themeColor="text1"/>
          <w:sz w:val="24"/>
          <w:szCs w:val="24"/>
        </w:rPr>
        <w:t xml:space="preserve">. podlegają zgłoszeniu do właściwego organu nadzoru nad lotnictwem cywilnym na co najmniej 2 miesiące przed osiągnięciem 100 m </w:t>
      </w:r>
      <w:proofErr w:type="spellStart"/>
      <w:r w:rsidRPr="00785528">
        <w:rPr>
          <w:rFonts w:ascii="Times New Roman" w:hAnsi="Times New Roman"/>
          <w:color w:val="000000" w:themeColor="text1"/>
          <w:sz w:val="24"/>
          <w:szCs w:val="24"/>
        </w:rPr>
        <w:t>n.p.t</w:t>
      </w:r>
      <w:proofErr w:type="spellEnd"/>
      <w:r w:rsidRPr="00785528">
        <w:rPr>
          <w:rFonts w:ascii="Times New Roman" w:hAnsi="Times New Roman"/>
          <w:color w:val="000000" w:themeColor="text1"/>
          <w:sz w:val="24"/>
          <w:szCs w:val="24"/>
        </w:rPr>
        <w:t>.</w:t>
      </w:r>
    </w:p>
    <w:p w14:paraId="6AC7E419" w14:textId="77777777" w:rsidR="003B6CB4" w:rsidRPr="00785528" w:rsidRDefault="00B44E6A"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 xml:space="preserve">Obiekty budowlane o wysokości równej i większej </w:t>
      </w:r>
      <w:proofErr w:type="spellStart"/>
      <w:r w:rsidRPr="00785528">
        <w:rPr>
          <w:rFonts w:ascii="Times New Roman" w:hAnsi="Times New Roman"/>
          <w:color w:val="000000" w:themeColor="text1"/>
          <w:sz w:val="24"/>
          <w:szCs w:val="24"/>
        </w:rPr>
        <w:t>100m</w:t>
      </w:r>
      <w:proofErr w:type="spellEnd"/>
      <w:r w:rsidRPr="00785528">
        <w:rPr>
          <w:rFonts w:ascii="Times New Roman" w:hAnsi="Times New Roman"/>
          <w:color w:val="000000" w:themeColor="text1"/>
          <w:sz w:val="24"/>
          <w:szCs w:val="24"/>
        </w:rPr>
        <w:t xml:space="preserve"> </w:t>
      </w:r>
      <w:proofErr w:type="spellStart"/>
      <w:r w:rsidRPr="00785528">
        <w:rPr>
          <w:rFonts w:ascii="Times New Roman" w:hAnsi="Times New Roman"/>
          <w:color w:val="000000" w:themeColor="text1"/>
          <w:sz w:val="24"/>
          <w:szCs w:val="24"/>
        </w:rPr>
        <w:t>n.p.t</w:t>
      </w:r>
      <w:proofErr w:type="spellEnd"/>
      <w:r w:rsidRPr="00785528">
        <w:rPr>
          <w:rFonts w:ascii="Times New Roman" w:hAnsi="Times New Roman"/>
          <w:color w:val="000000" w:themeColor="text1"/>
          <w:sz w:val="24"/>
          <w:szCs w:val="24"/>
        </w:rPr>
        <w:t>. podlegają oznakowaniu jak przeszkody lotnicze zgodnie z przepisami odrębnymi.</w:t>
      </w:r>
    </w:p>
    <w:p w14:paraId="11867A56" w14:textId="77777777" w:rsidR="00AC7ABD" w:rsidRPr="00785528" w:rsidRDefault="00FD6A72"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 xml:space="preserve">Urządzenia melioracji wodnych podlegają ochronie zgodnie z przepisami odrębnymi. </w:t>
      </w:r>
      <w:r w:rsidR="00AC7ABD" w:rsidRPr="00785528">
        <w:rPr>
          <w:rFonts w:ascii="Times New Roman" w:hAnsi="Times New Roman"/>
          <w:color w:val="000000" w:themeColor="text1"/>
          <w:sz w:val="24"/>
          <w:szCs w:val="24"/>
        </w:rPr>
        <w:t>W przypadku kolizji planowanej inwestycji z istniejącym systemem melioracyjnym należy go przebudować zgodnie z przepisami odrębnymi.</w:t>
      </w:r>
    </w:p>
    <w:p w14:paraId="6F0FF467" w14:textId="77777777" w:rsidR="003B6CB4" w:rsidRPr="00785528" w:rsidRDefault="003B6CB4"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Dopuszcza się zalesienie gruntów rolnych o niższych klasach gruntów, zadrzewionych lub podmokłych, których nie wyznaczono na rysunku studium.</w:t>
      </w:r>
    </w:p>
    <w:p w14:paraId="52201857" w14:textId="77777777" w:rsidR="003B6CB4" w:rsidRPr="004A5447" w:rsidRDefault="003B6CB4" w:rsidP="00521815">
      <w:pPr>
        <w:numPr>
          <w:ilvl w:val="0"/>
          <w:numId w:val="83"/>
        </w:numPr>
        <w:ind w:left="714" w:hanging="288"/>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lastRenderedPageBreak/>
        <w:t>Ustalenia w zakresie ochrony archeologicznej – w granicach opracowania znajdują się strefy</w:t>
      </w:r>
      <w:r w:rsidR="00061CA4">
        <w:rPr>
          <w:rFonts w:ascii="Times New Roman" w:hAnsi="Times New Roman"/>
          <w:color w:val="000000" w:themeColor="text1"/>
          <w:sz w:val="24"/>
          <w:szCs w:val="24"/>
        </w:rPr>
        <w:t xml:space="preserve"> </w:t>
      </w:r>
      <w:proofErr w:type="spellStart"/>
      <w:r w:rsidR="00061CA4">
        <w:rPr>
          <w:rFonts w:ascii="Times New Roman" w:hAnsi="Times New Roman"/>
          <w:color w:val="000000" w:themeColor="text1"/>
          <w:sz w:val="24"/>
          <w:szCs w:val="24"/>
        </w:rPr>
        <w:t>WIII</w:t>
      </w:r>
      <w:proofErr w:type="spellEnd"/>
      <w:r w:rsidRPr="00785528">
        <w:rPr>
          <w:rFonts w:ascii="Times New Roman" w:hAnsi="Times New Roman"/>
          <w:color w:val="000000" w:themeColor="text1"/>
          <w:sz w:val="24"/>
          <w:szCs w:val="24"/>
        </w:rPr>
        <w:t xml:space="preserve"> </w:t>
      </w:r>
      <w:r w:rsidR="00061CA4" w:rsidRPr="004A5447">
        <w:rPr>
          <w:rFonts w:ascii="Times New Roman" w:hAnsi="Times New Roman"/>
          <w:color w:val="000000"/>
          <w:sz w:val="24"/>
          <w:szCs w:val="24"/>
        </w:rPr>
        <w:t xml:space="preserve">ochrony </w:t>
      </w:r>
      <w:r w:rsidR="00061CA4" w:rsidRPr="00061CA4">
        <w:rPr>
          <w:rFonts w:ascii="Times New Roman" w:hAnsi="Times New Roman"/>
          <w:color w:val="000000"/>
          <w:sz w:val="24"/>
          <w:szCs w:val="24"/>
        </w:rPr>
        <w:t xml:space="preserve">konserwatorskiej </w:t>
      </w:r>
      <w:r w:rsidR="00061CA4" w:rsidRPr="004A5447">
        <w:rPr>
          <w:rFonts w:ascii="Times New Roman" w:hAnsi="Times New Roman"/>
          <w:color w:val="000000"/>
          <w:sz w:val="24"/>
          <w:szCs w:val="24"/>
        </w:rPr>
        <w:t>stanowisk archeologicznych</w:t>
      </w:r>
      <w:r w:rsidRPr="00785528">
        <w:rPr>
          <w:rFonts w:ascii="Times New Roman" w:hAnsi="Times New Roman"/>
          <w:color w:val="000000" w:themeColor="text1"/>
          <w:sz w:val="24"/>
          <w:szCs w:val="24"/>
        </w:rPr>
        <w:t xml:space="preserve">, wyznaczone na rysunku studium. W strefach tych obowiązują nakazy i zakazy zgodne z przepisami odrębnymi dotyczącymi ochrony zabytków i z ustaleniami studium. W strefach </w:t>
      </w:r>
      <w:proofErr w:type="spellStart"/>
      <w:r w:rsidRPr="00785528">
        <w:rPr>
          <w:rFonts w:ascii="Times New Roman" w:hAnsi="Times New Roman"/>
          <w:color w:val="000000" w:themeColor="text1"/>
          <w:sz w:val="24"/>
          <w:szCs w:val="24"/>
        </w:rPr>
        <w:t>WIII</w:t>
      </w:r>
      <w:proofErr w:type="spellEnd"/>
      <w:r w:rsidRPr="00785528">
        <w:rPr>
          <w:rFonts w:ascii="Times New Roman" w:hAnsi="Times New Roman"/>
          <w:color w:val="000000" w:themeColor="text1"/>
          <w:sz w:val="24"/>
          <w:szCs w:val="24"/>
        </w:rPr>
        <w:t xml:space="preserve"> ochrona polega na prowadzeniu interwencyjnych badań archeologicznych w przypadku podejmowania prac ziemnych. Strefy </w:t>
      </w:r>
      <w:proofErr w:type="spellStart"/>
      <w:r w:rsidRPr="00785528">
        <w:rPr>
          <w:rFonts w:ascii="Times New Roman" w:hAnsi="Times New Roman"/>
          <w:color w:val="000000" w:themeColor="text1"/>
          <w:sz w:val="24"/>
          <w:szCs w:val="24"/>
        </w:rPr>
        <w:t>WIII</w:t>
      </w:r>
      <w:proofErr w:type="spellEnd"/>
      <w:r w:rsidRPr="00785528">
        <w:rPr>
          <w:rFonts w:ascii="Times New Roman" w:hAnsi="Times New Roman"/>
          <w:color w:val="000000" w:themeColor="text1"/>
          <w:sz w:val="24"/>
          <w:szCs w:val="24"/>
        </w:rPr>
        <w:t xml:space="preserve"> obejmują stanowiska ujęte w ewidencji służby konserwatorskiej. </w:t>
      </w:r>
      <w:r w:rsidRPr="004A5447">
        <w:rPr>
          <w:rFonts w:ascii="Times New Roman" w:hAnsi="Times New Roman"/>
          <w:color w:val="000000" w:themeColor="text1"/>
          <w:sz w:val="24"/>
          <w:szCs w:val="24"/>
        </w:rPr>
        <w:t>W strefach tych wprowadza się następujące nakazy:</w:t>
      </w:r>
    </w:p>
    <w:p w14:paraId="3452A470" w14:textId="77777777" w:rsidR="003B6CB4" w:rsidRPr="00785528" w:rsidRDefault="003B6CB4" w:rsidP="00521815">
      <w:pPr>
        <w:numPr>
          <w:ilvl w:val="0"/>
          <w:numId w:val="87"/>
        </w:numPr>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obowiązuje współdziałanie w zakresie zamierzeń inwestycyjnych i innych związanych z pracami ziemnymi z odpowiednim organem ds. ochrony zabytków;</w:t>
      </w:r>
    </w:p>
    <w:p w14:paraId="617B2691" w14:textId="77777777" w:rsidR="003B6CB4" w:rsidRPr="00785528" w:rsidRDefault="003B6CB4" w:rsidP="00521815">
      <w:pPr>
        <w:numPr>
          <w:ilvl w:val="0"/>
          <w:numId w:val="87"/>
        </w:numPr>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obowiązuje przeprowadzenie archeologicznych badań ratunkowych na terenie objętym realizacją prac ziemnych, na zasadach określonych przepisami odrębnymi dotyczącymi ochrony zabytków.</w:t>
      </w:r>
    </w:p>
    <w:p w14:paraId="4C836643" w14:textId="77777777" w:rsidR="001F00D2" w:rsidRPr="00785528" w:rsidRDefault="001F00D2" w:rsidP="00521815">
      <w:pPr>
        <w:numPr>
          <w:ilvl w:val="0"/>
          <w:numId w:val="83"/>
        </w:numPr>
        <w:contextualSpacing/>
        <w:jc w:val="both"/>
        <w:rPr>
          <w:rFonts w:ascii="Times New Roman" w:hAnsi="Times New Roman"/>
          <w:color w:val="000000" w:themeColor="text1"/>
          <w:sz w:val="24"/>
          <w:szCs w:val="24"/>
        </w:rPr>
      </w:pPr>
      <w:r w:rsidRPr="00785528">
        <w:rPr>
          <w:rFonts w:ascii="Times New Roman" w:hAnsi="Times New Roman"/>
          <w:color w:val="000000" w:themeColor="text1"/>
          <w:sz w:val="24"/>
          <w:szCs w:val="24"/>
        </w:rPr>
        <w:t xml:space="preserve">Ze względu na opracowanie punktowej zmiany studium wyłącznie dla stacji elektroenergetycznej 400/220/110 </w:t>
      </w:r>
      <w:proofErr w:type="spellStart"/>
      <w:r w:rsidRPr="00785528">
        <w:rPr>
          <w:rFonts w:ascii="Times New Roman" w:hAnsi="Times New Roman"/>
          <w:color w:val="000000" w:themeColor="text1"/>
          <w:sz w:val="24"/>
          <w:szCs w:val="24"/>
        </w:rPr>
        <w:t>kV</w:t>
      </w:r>
      <w:proofErr w:type="spellEnd"/>
      <w:r w:rsidRPr="00785528">
        <w:rPr>
          <w:rFonts w:ascii="Times New Roman" w:hAnsi="Times New Roman"/>
          <w:color w:val="000000" w:themeColor="text1"/>
          <w:sz w:val="24"/>
          <w:szCs w:val="24"/>
        </w:rPr>
        <w:t xml:space="preserve"> „Dunowo”, cmentarza, terenów rolniczych i drogi ekspresowej nr 11 wraz z niezbędną infrastrukturą techniczną i komunikacyjną, odstąpiono od bilansowania terenów przeznaczonych pod zabudowę, zgodnie z art. 10 ust. 5 i 7 ustawy o planowaniu i zagospodarowaniu przestrzennym. Przyjęto, iż takie bilansowanie jest bezzasadne ze względu na specyfikę planowanego przeznaczenia terenów w niniejszej zmianie studium.</w:t>
      </w:r>
    </w:p>
    <w:p w14:paraId="67F6ED28" w14:textId="77777777" w:rsidR="003438E2" w:rsidRPr="00785528" w:rsidRDefault="003438E2" w:rsidP="009E1ECA">
      <w:pPr>
        <w:spacing w:after="0" w:line="240" w:lineRule="auto"/>
        <w:ind w:left="709" w:right="20"/>
        <w:jc w:val="both"/>
        <w:rPr>
          <w:rFonts w:ascii="Times New Roman" w:hAnsi="Times New Roman"/>
          <w:color w:val="000000" w:themeColor="text1"/>
          <w:sz w:val="24"/>
          <w:szCs w:val="24"/>
        </w:rPr>
      </w:pPr>
    </w:p>
    <w:p w14:paraId="06F5090D" w14:textId="77777777" w:rsidR="003438E2" w:rsidRPr="00262018" w:rsidRDefault="003438E2" w:rsidP="00675C08">
      <w:pPr>
        <w:widowControl w:val="0"/>
        <w:numPr>
          <w:ilvl w:val="0"/>
          <w:numId w:val="25"/>
        </w:numPr>
        <w:spacing w:after="0" w:line="240" w:lineRule="auto"/>
        <w:ind w:left="567" w:right="20" w:hanging="425"/>
        <w:jc w:val="both"/>
        <w:rPr>
          <w:rFonts w:ascii="Times New Roman" w:hAnsi="Times New Roman"/>
          <w:b/>
          <w:sz w:val="24"/>
          <w:szCs w:val="24"/>
        </w:rPr>
      </w:pPr>
      <w:proofErr w:type="spellStart"/>
      <w:r w:rsidRPr="00262018">
        <w:rPr>
          <w:rFonts w:ascii="Times New Roman" w:hAnsi="Times New Roman"/>
          <w:b/>
          <w:sz w:val="24"/>
          <w:szCs w:val="24"/>
        </w:rPr>
        <w:t>JARZYCE</w:t>
      </w:r>
      <w:proofErr w:type="spellEnd"/>
      <w:r w:rsidRPr="00262018">
        <w:rPr>
          <w:rFonts w:ascii="Times New Roman" w:hAnsi="Times New Roman"/>
          <w:b/>
          <w:sz w:val="24"/>
          <w:szCs w:val="24"/>
        </w:rPr>
        <w:t xml:space="preserve">, DUNOWO, GOLICA, </w:t>
      </w:r>
      <w:proofErr w:type="spellStart"/>
      <w:r w:rsidRPr="00262018">
        <w:rPr>
          <w:rFonts w:ascii="Times New Roman" w:hAnsi="Times New Roman"/>
          <w:b/>
          <w:sz w:val="24"/>
          <w:szCs w:val="24"/>
        </w:rPr>
        <w:t>BARDZILNO</w:t>
      </w:r>
      <w:proofErr w:type="spellEnd"/>
      <w:r w:rsidRPr="00262018">
        <w:rPr>
          <w:rFonts w:ascii="Times New Roman" w:hAnsi="Times New Roman"/>
          <w:b/>
          <w:sz w:val="24"/>
          <w:szCs w:val="24"/>
        </w:rPr>
        <w:t xml:space="preserve"> (</w:t>
      </w:r>
      <w:proofErr w:type="spellStart"/>
      <w:r w:rsidRPr="00262018">
        <w:rPr>
          <w:rFonts w:ascii="Times New Roman" w:hAnsi="Times New Roman"/>
          <w:b/>
          <w:sz w:val="24"/>
          <w:szCs w:val="24"/>
        </w:rPr>
        <w:t>RPP</w:t>
      </w:r>
      <w:proofErr w:type="spellEnd"/>
      <w:r w:rsidRPr="00262018">
        <w:rPr>
          <w:rFonts w:ascii="Times New Roman" w:hAnsi="Times New Roman"/>
          <w:b/>
          <w:sz w:val="24"/>
          <w:szCs w:val="24"/>
        </w:rPr>
        <w:t>):</w:t>
      </w:r>
    </w:p>
    <w:p w14:paraId="0168F252" w14:textId="77777777" w:rsidR="003438E2" w:rsidRPr="00262018" w:rsidRDefault="003438E2" w:rsidP="00521815">
      <w:pPr>
        <w:pStyle w:val="Akapitzlist"/>
        <w:widowControl w:val="0"/>
        <w:numPr>
          <w:ilvl w:val="0"/>
          <w:numId w:val="74"/>
        </w:numPr>
        <w:spacing w:after="0" w:line="240" w:lineRule="auto"/>
        <w:ind w:right="20" w:hanging="294"/>
        <w:jc w:val="both"/>
        <w:rPr>
          <w:rFonts w:ascii="Times New Roman" w:hAnsi="Times New Roman"/>
          <w:sz w:val="24"/>
          <w:szCs w:val="24"/>
        </w:rPr>
      </w:pPr>
      <w:r w:rsidRPr="00262018">
        <w:rPr>
          <w:rFonts w:ascii="Times New Roman" w:hAnsi="Times New Roman"/>
          <w:sz w:val="24"/>
          <w:szCs w:val="24"/>
        </w:rPr>
        <w:t xml:space="preserve">Obszar przeznaczony głównie na rolniczą przestrzeń produkcyjną wartą szczególnej ochrony </w:t>
      </w:r>
      <w:proofErr w:type="spellStart"/>
      <w:r w:rsidRPr="00262018">
        <w:rPr>
          <w:rFonts w:ascii="Times New Roman" w:hAnsi="Times New Roman"/>
          <w:sz w:val="24"/>
          <w:szCs w:val="24"/>
        </w:rPr>
        <w:t>RPP</w:t>
      </w:r>
      <w:proofErr w:type="spellEnd"/>
      <w:r w:rsidRPr="00262018">
        <w:rPr>
          <w:rFonts w:ascii="Times New Roman" w:hAnsi="Times New Roman"/>
          <w:sz w:val="24"/>
          <w:szCs w:val="24"/>
        </w:rPr>
        <w:t>.</w:t>
      </w:r>
    </w:p>
    <w:p w14:paraId="3224E8EA" w14:textId="77777777" w:rsidR="003438E2" w:rsidRPr="00262018" w:rsidRDefault="003438E2" w:rsidP="00521815">
      <w:pPr>
        <w:pStyle w:val="Akapitzlist"/>
        <w:widowControl w:val="0"/>
        <w:numPr>
          <w:ilvl w:val="0"/>
          <w:numId w:val="74"/>
        </w:numPr>
        <w:spacing w:after="0" w:line="240" w:lineRule="auto"/>
        <w:ind w:right="20" w:hanging="294"/>
        <w:jc w:val="both"/>
        <w:rPr>
          <w:rFonts w:ascii="Times New Roman" w:hAnsi="Times New Roman"/>
          <w:sz w:val="24"/>
          <w:szCs w:val="24"/>
        </w:rPr>
      </w:pPr>
      <w:r w:rsidRPr="00262018">
        <w:rPr>
          <w:rFonts w:ascii="Times New Roman" w:hAnsi="Times New Roman"/>
          <w:sz w:val="24"/>
          <w:szCs w:val="24"/>
        </w:rPr>
        <w:t>Dopuszczenie na zabudowę mieszkaniową jednorodzinną uzupełniającą w poszczególnych miejscowościach.</w:t>
      </w:r>
    </w:p>
    <w:p w14:paraId="4D082A88" w14:textId="77777777" w:rsidR="003438E2" w:rsidRPr="00262018" w:rsidRDefault="003438E2" w:rsidP="00521815">
      <w:pPr>
        <w:pStyle w:val="Akapitzlist"/>
        <w:widowControl w:val="0"/>
        <w:numPr>
          <w:ilvl w:val="0"/>
          <w:numId w:val="74"/>
        </w:numPr>
        <w:spacing w:after="0" w:line="240" w:lineRule="auto"/>
        <w:ind w:right="20" w:hanging="294"/>
        <w:jc w:val="both"/>
        <w:rPr>
          <w:rFonts w:ascii="Times New Roman" w:hAnsi="Times New Roman"/>
          <w:sz w:val="24"/>
          <w:szCs w:val="24"/>
        </w:rPr>
      </w:pPr>
      <w:r w:rsidRPr="00262018">
        <w:rPr>
          <w:rFonts w:ascii="Times New Roman" w:hAnsi="Times New Roman"/>
          <w:sz w:val="24"/>
          <w:szCs w:val="24"/>
        </w:rPr>
        <w:t>Dopuszczenie realizacji usług handlu, gastronomii i rzemiosła w ramach miejscowości.</w:t>
      </w:r>
    </w:p>
    <w:p w14:paraId="4D547A5C" w14:textId="77777777" w:rsidR="003438E2" w:rsidRPr="00262018" w:rsidRDefault="003438E2" w:rsidP="009E1ECA">
      <w:pPr>
        <w:spacing w:after="0" w:line="240" w:lineRule="auto"/>
        <w:ind w:left="709" w:right="20"/>
        <w:jc w:val="both"/>
        <w:rPr>
          <w:rFonts w:ascii="Times New Roman" w:hAnsi="Times New Roman"/>
          <w:sz w:val="24"/>
          <w:szCs w:val="24"/>
        </w:rPr>
      </w:pPr>
    </w:p>
    <w:p w14:paraId="3CE70093" w14:textId="77777777" w:rsidR="003438E2" w:rsidRPr="00262018" w:rsidRDefault="003438E2" w:rsidP="00675C08">
      <w:pPr>
        <w:widowControl w:val="0"/>
        <w:numPr>
          <w:ilvl w:val="0"/>
          <w:numId w:val="25"/>
        </w:numPr>
        <w:spacing w:after="0" w:line="240" w:lineRule="auto"/>
        <w:ind w:left="567" w:right="20" w:hanging="425"/>
        <w:jc w:val="both"/>
        <w:rPr>
          <w:rFonts w:ascii="Times New Roman" w:hAnsi="Times New Roman"/>
          <w:b/>
          <w:sz w:val="24"/>
          <w:szCs w:val="24"/>
        </w:rPr>
      </w:pPr>
      <w:r w:rsidRPr="00262018">
        <w:rPr>
          <w:rFonts w:ascii="Times New Roman" w:hAnsi="Times New Roman"/>
          <w:b/>
          <w:sz w:val="24"/>
          <w:szCs w:val="24"/>
        </w:rPr>
        <w:t>STRZEKĘCIN (</w:t>
      </w:r>
      <w:proofErr w:type="spellStart"/>
      <w:r w:rsidRPr="00262018">
        <w:rPr>
          <w:rFonts w:ascii="Times New Roman" w:hAnsi="Times New Roman"/>
          <w:b/>
          <w:sz w:val="24"/>
          <w:szCs w:val="24"/>
        </w:rPr>
        <w:t>RPP</w:t>
      </w:r>
      <w:proofErr w:type="spellEnd"/>
      <w:r w:rsidRPr="00262018">
        <w:rPr>
          <w:rFonts w:ascii="Times New Roman" w:hAnsi="Times New Roman"/>
          <w:b/>
          <w:sz w:val="24"/>
          <w:szCs w:val="24"/>
        </w:rPr>
        <w:t xml:space="preserve">, </w:t>
      </w:r>
      <w:proofErr w:type="spellStart"/>
      <w:r w:rsidRPr="00262018">
        <w:rPr>
          <w:rFonts w:ascii="Times New Roman" w:hAnsi="Times New Roman"/>
          <w:b/>
          <w:sz w:val="24"/>
          <w:szCs w:val="24"/>
        </w:rPr>
        <w:t>UT</w:t>
      </w:r>
      <w:proofErr w:type="spellEnd"/>
      <w:r w:rsidRPr="00262018">
        <w:rPr>
          <w:rFonts w:ascii="Times New Roman" w:hAnsi="Times New Roman"/>
          <w:b/>
          <w:sz w:val="24"/>
          <w:szCs w:val="24"/>
        </w:rPr>
        <w:t>):</w:t>
      </w:r>
    </w:p>
    <w:p w14:paraId="050DE97D" w14:textId="77777777" w:rsidR="003438E2" w:rsidRPr="00262018" w:rsidRDefault="0069177E" w:rsidP="00675C08">
      <w:pPr>
        <w:widowControl w:val="0"/>
        <w:numPr>
          <w:ilvl w:val="0"/>
          <w:numId w:val="27"/>
        </w:numPr>
        <w:spacing w:after="0" w:line="240" w:lineRule="auto"/>
        <w:ind w:left="709" w:right="20" w:hanging="283"/>
        <w:jc w:val="both"/>
        <w:rPr>
          <w:rFonts w:ascii="Times New Roman" w:hAnsi="Times New Roman"/>
          <w:sz w:val="24"/>
          <w:szCs w:val="24"/>
        </w:rPr>
      </w:pPr>
      <w:r>
        <w:rPr>
          <w:rFonts w:ascii="Times New Roman" w:hAnsi="Times New Roman"/>
          <w:sz w:val="24"/>
          <w:szCs w:val="24"/>
        </w:rPr>
        <w:t>O</w:t>
      </w:r>
      <w:r w:rsidR="003438E2" w:rsidRPr="00262018">
        <w:rPr>
          <w:rFonts w:ascii="Times New Roman" w:hAnsi="Times New Roman"/>
          <w:sz w:val="24"/>
          <w:szCs w:val="24"/>
        </w:rPr>
        <w:t>bszar przeznaczony głównie na rolniczą przestrzeń produkcyjną wartą szczególnej ochrony (</w:t>
      </w:r>
      <w:proofErr w:type="spellStart"/>
      <w:r w:rsidR="003438E2" w:rsidRPr="00262018">
        <w:rPr>
          <w:rFonts w:ascii="Times New Roman" w:hAnsi="Times New Roman"/>
          <w:sz w:val="24"/>
          <w:szCs w:val="24"/>
        </w:rPr>
        <w:t>RPP</w:t>
      </w:r>
      <w:proofErr w:type="spellEnd"/>
      <w:r w:rsidR="003438E2" w:rsidRPr="00262018">
        <w:rPr>
          <w:rFonts w:ascii="Times New Roman" w:hAnsi="Times New Roman"/>
          <w:sz w:val="24"/>
          <w:szCs w:val="24"/>
        </w:rPr>
        <w:t>).</w:t>
      </w:r>
    </w:p>
    <w:p w14:paraId="01C30AF9" w14:textId="77777777" w:rsidR="003438E2" w:rsidRPr="00262018" w:rsidRDefault="003438E2" w:rsidP="00675C08">
      <w:pPr>
        <w:widowControl w:val="0"/>
        <w:numPr>
          <w:ilvl w:val="0"/>
          <w:numId w:val="27"/>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Wykorzystanie wysokich walorów turystycznych, zespołu dwóch pałaców zabytkowych wraz z parkami (</w:t>
      </w:r>
      <w:proofErr w:type="spellStart"/>
      <w:r w:rsidRPr="00262018">
        <w:rPr>
          <w:rFonts w:ascii="Times New Roman" w:hAnsi="Times New Roman"/>
          <w:sz w:val="24"/>
          <w:szCs w:val="24"/>
        </w:rPr>
        <w:t>UT</w:t>
      </w:r>
      <w:proofErr w:type="spellEnd"/>
      <w:r w:rsidRPr="00262018">
        <w:rPr>
          <w:rFonts w:ascii="Times New Roman" w:hAnsi="Times New Roman"/>
          <w:sz w:val="24"/>
          <w:szCs w:val="24"/>
        </w:rPr>
        <w:t>, Ul).</w:t>
      </w:r>
    </w:p>
    <w:p w14:paraId="3288AC87" w14:textId="77777777" w:rsidR="003438E2" w:rsidRDefault="003438E2" w:rsidP="00675C08">
      <w:pPr>
        <w:widowControl w:val="0"/>
        <w:numPr>
          <w:ilvl w:val="0"/>
          <w:numId w:val="27"/>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Dopuszczenie realizacji nowych gospodarstw agroturystycznych (</w:t>
      </w:r>
      <w:proofErr w:type="spellStart"/>
      <w:r w:rsidRPr="00262018">
        <w:rPr>
          <w:rFonts w:ascii="Times New Roman" w:hAnsi="Times New Roman"/>
          <w:sz w:val="24"/>
          <w:szCs w:val="24"/>
        </w:rPr>
        <w:t>A.T.U</w:t>
      </w:r>
      <w:proofErr w:type="spellEnd"/>
      <w:r w:rsidRPr="00262018">
        <w:rPr>
          <w:rFonts w:ascii="Times New Roman" w:hAnsi="Times New Roman"/>
          <w:sz w:val="24"/>
          <w:szCs w:val="24"/>
        </w:rPr>
        <w:t>.) nie wykluczając realizacji osiedli jednorodzinnych jako funkcji towarzyszących.</w:t>
      </w:r>
    </w:p>
    <w:p w14:paraId="404F881E" w14:textId="77777777" w:rsidR="0069177E" w:rsidRDefault="0069177E" w:rsidP="0069177E">
      <w:pPr>
        <w:widowControl w:val="0"/>
        <w:spacing w:after="0" w:line="240" w:lineRule="auto"/>
        <w:ind w:right="20"/>
        <w:jc w:val="both"/>
        <w:rPr>
          <w:rFonts w:ascii="Times New Roman" w:hAnsi="Times New Roman"/>
          <w:sz w:val="24"/>
          <w:szCs w:val="24"/>
        </w:rPr>
      </w:pPr>
    </w:p>
    <w:p w14:paraId="4625C5E8" w14:textId="77777777" w:rsidR="0069177E" w:rsidRPr="00A12604" w:rsidRDefault="0069177E" w:rsidP="0069177E">
      <w:pPr>
        <w:widowControl w:val="0"/>
        <w:spacing w:after="0" w:line="240" w:lineRule="auto"/>
        <w:ind w:left="567" w:right="20" w:hanging="425"/>
        <w:jc w:val="both"/>
        <w:rPr>
          <w:rFonts w:ascii="Times New Roman" w:hAnsi="Times New Roman"/>
          <w:b/>
          <w:color w:val="000000"/>
          <w:sz w:val="24"/>
          <w:szCs w:val="24"/>
        </w:rPr>
      </w:pPr>
      <w:proofErr w:type="spellStart"/>
      <w:r w:rsidRPr="00A12604">
        <w:rPr>
          <w:rFonts w:ascii="Times New Roman" w:hAnsi="Times New Roman"/>
          <w:color w:val="000000"/>
          <w:sz w:val="24"/>
          <w:szCs w:val="24"/>
        </w:rPr>
        <w:t>7a</w:t>
      </w:r>
      <w:proofErr w:type="spellEnd"/>
      <w:r w:rsidRPr="00A12604">
        <w:rPr>
          <w:rFonts w:ascii="Times New Roman" w:hAnsi="Times New Roman"/>
          <w:color w:val="000000"/>
          <w:sz w:val="24"/>
          <w:szCs w:val="24"/>
        </w:rPr>
        <w:t xml:space="preserve">) </w:t>
      </w:r>
      <w:proofErr w:type="spellStart"/>
      <w:r w:rsidRPr="00A12604">
        <w:rPr>
          <w:rFonts w:ascii="Times New Roman" w:hAnsi="Times New Roman"/>
          <w:b/>
          <w:color w:val="000000"/>
          <w:sz w:val="24"/>
          <w:szCs w:val="24"/>
        </w:rPr>
        <w:t>GIEZKOWO</w:t>
      </w:r>
      <w:proofErr w:type="spellEnd"/>
      <w:r w:rsidRPr="00A12604">
        <w:rPr>
          <w:rFonts w:ascii="Times New Roman" w:hAnsi="Times New Roman"/>
          <w:b/>
          <w:color w:val="000000"/>
          <w:sz w:val="24"/>
          <w:szCs w:val="24"/>
        </w:rPr>
        <w:t>, DUNOWO, STRZEKĘCINO I ŚWIESZYNO (</w:t>
      </w:r>
      <w:r w:rsidR="009B07C5" w:rsidRPr="00A12604">
        <w:rPr>
          <w:rFonts w:ascii="Times New Roman" w:hAnsi="Times New Roman"/>
          <w:b/>
          <w:color w:val="000000"/>
          <w:sz w:val="24"/>
          <w:szCs w:val="24"/>
        </w:rPr>
        <w:t>R/</w:t>
      </w:r>
      <w:proofErr w:type="spellStart"/>
      <w:r w:rsidR="009B07C5" w:rsidRPr="00A12604">
        <w:rPr>
          <w:rFonts w:ascii="Times New Roman" w:hAnsi="Times New Roman"/>
          <w:b/>
          <w:bCs/>
          <w:color w:val="000000"/>
          <w:sz w:val="24"/>
          <w:szCs w:val="24"/>
        </w:rPr>
        <w:t>EE</w:t>
      </w:r>
      <w:proofErr w:type="spellEnd"/>
      <w:r w:rsidR="009B07C5" w:rsidRPr="00A12604">
        <w:rPr>
          <w:rFonts w:ascii="Times New Roman" w:hAnsi="Times New Roman"/>
          <w:b/>
          <w:bCs/>
          <w:color w:val="000000"/>
          <w:sz w:val="24"/>
          <w:szCs w:val="24"/>
        </w:rPr>
        <w:t xml:space="preserve">, </w:t>
      </w:r>
      <w:proofErr w:type="spellStart"/>
      <w:r w:rsidR="009B07C5" w:rsidRPr="00A12604">
        <w:rPr>
          <w:rFonts w:ascii="Times New Roman" w:hAnsi="Times New Roman"/>
          <w:b/>
          <w:bCs/>
          <w:color w:val="000000"/>
          <w:sz w:val="24"/>
          <w:szCs w:val="24"/>
        </w:rPr>
        <w:t>ZL</w:t>
      </w:r>
      <w:proofErr w:type="spellEnd"/>
      <w:r w:rsidR="009B07C5" w:rsidRPr="00A12604">
        <w:rPr>
          <w:rFonts w:ascii="Times New Roman" w:hAnsi="Times New Roman"/>
          <w:b/>
          <w:bCs/>
          <w:color w:val="000000"/>
          <w:sz w:val="24"/>
          <w:szCs w:val="24"/>
        </w:rPr>
        <w:t xml:space="preserve">, </w:t>
      </w:r>
      <w:proofErr w:type="spellStart"/>
      <w:r w:rsidR="009B07C5" w:rsidRPr="00A12604">
        <w:rPr>
          <w:rFonts w:ascii="Times New Roman" w:hAnsi="Times New Roman"/>
          <w:b/>
          <w:bCs/>
          <w:color w:val="000000"/>
          <w:sz w:val="24"/>
          <w:szCs w:val="24"/>
        </w:rPr>
        <w:t>ZP</w:t>
      </w:r>
      <w:proofErr w:type="spellEnd"/>
      <w:r w:rsidR="009B07C5" w:rsidRPr="00A12604">
        <w:rPr>
          <w:rFonts w:ascii="Times New Roman" w:hAnsi="Times New Roman"/>
          <w:b/>
          <w:bCs/>
          <w:color w:val="000000"/>
          <w:sz w:val="24"/>
          <w:szCs w:val="24"/>
        </w:rPr>
        <w:t>, R</w:t>
      </w:r>
      <w:r w:rsidRPr="00A12604">
        <w:rPr>
          <w:rFonts w:ascii="Times New Roman" w:hAnsi="Times New Roman"/>
          <w:b/>
          <w:color w:val="000000"/>
          <w:sz w:val="24"/>
          <w:szCs w:val="24"/>
        </w:rPr>
        <w:t>):</w:t>
      </w:r>
    </w:p>
    <w:p w14:paraId="32263B69" w14:textId="6DBC9B9E" w:rsidR="00AA67A9" w:rsidRPr="0067455C" w:rsidRDefault="00AA67A9" w:rsidP="00521815">
      <w:pPr>
        <w:numPr>
          <w:ilvl w:val="0"/>
          <w:numId w:val="88"/>
        </w:numPr>
        <w:contextualSpacing/>
        <w:jc w:val="both"/>
        <w:rPr>
          <w:rFonts w:ascii="Times New Roman" w:hAnsi="Times New Roman"/>
          <w:color w:val="000000"/>
          <w:sz w:val="24"/>
          <w:szCs w:val="24"/>
        </w:rPr>
      </w:pPr>
      <w:r w:rsidRPr="00A12604">
        <w:rPr>
          <w:rFonts w:ascii="Times New Roman" w:hAnsi="Times New Roman"/>
          <w:color w:val="000000"/>
          <w:sz w:val="24"/>
          <w:szCs w:val="24"/>
        </w:rPr>
        <w:t>Tereny oznaczone symbole</w:t>
      </w:r>
      <w:r w:rsidRPr="0067455C">
        <w:rPr>
          <w:rFonts w:ascii="Times New Roman" w:hAnsi="Times New Roman"/>
          <w:color w:val="000000"/>
          <w:sz w:val="24"/>
          <w:szCs w:val="24"/>
        </w:rPr>
        <w:t xml:space="preserve">m </w:t>
      </w:r>
      <w:r w:rsidRPr="0067455C">
        <w:rPr>
          <w:rFonts w:ascii="Times New Roman" w:hAnsi="Times New Roman"/>
          <w:b/>
          <w:bCs/>
          <w:color w:val="000000"/>
          <w:sz w:val="24"/>
          <w:szCs w:val="24"/>
        </w:rPr>
        <w:t>R/</w:t>
      </w:r>
      <w:proofErr w:type="spellStart"/>
      <w:r w:rsidRPr="0067455C">
        <w:rPr>
          <w:rFonts w:ascii="Times New Roman" w:hAnsi="Times New Roman"/>
          <w:b/>
          <w:bCs/>
          <w:color w:val="000000"/>
          <w:sz w:val="24"/>
          <w:szCs w:val="24"/>
        </w:rPr>
        <w:t>EE</w:t>
      </w:r>
      <w:proofErr w:type="spellEnd"/>
      <w:r w:rsidRPr="0067455C">
        <w:rPr>
          <w:rFonts w:ascii="Times New Roman" w:hAnsi="Times New Roman"/>
          <w:color w:val="000000"/>
          <w:sz w:val="24"/>
          <w:szCs w:val="24"/>
        </w:rPr>
        <w:t xml:space="preserve"> stanowią tereny rolnicze z dopuszczeniem lokalizacji elektrowni wiatrowych </w:t>
      </w:r>
      <w:r w:rsidR="00AA0C7D" w:rsidRPr="0067455C">
        <w:rPr>
          <w:rFonts w:ascii="Times New Roman" w:hAnsi="Times New Roman"/>
          <w:b/>
          <w:bCs/>
          <w:color w:val="FF0000"/>
          <w:sz w:val="24"/>
          <w:szCs w:val="24"/>
        </w:rPr>
        <w:t xml:space="preserve">oraz dopuszczeniem lokalizacji elektrowni fotowoltaicznych </w:t>
      </w:r>
      <w:r w:rsidR="00040B61" w:rsidRPr="0067455C">
        <w:rPr>
          <w:rFonts w:ascii="Times New Roman" w:hAnsi="Times New Roman"/>
          <w:b/>
          <w:bCs/>
          <w:color w:val="FF0000"/>
          <w:sz w:val="24"/>
          <w:szCs w:val="24"/>
        </w:rPr>
        <w:t>(stanowiących urządzenia wytwarzające energię z odnawialnych źródeł energii)</w:t>
      </w:r>
      <w:r w:rsidR="00040B61" w:rsidRPr="0067455C">
        <w:rPr>
          <w:rFonts w:ascii="Times New Roman" w:hAnsi="Times New Roman"/>
          <w:color w:val="000000"/>
          <w:sz w:val="24"/>
          <w:szCs w:val="24"/>
        </w:rPr>
        <w:t xml:space="preserve"> </w:t>
      </w:r>
      <w:r w:rsidRPr="0067455C">
        <w:rPr>
          <w:rFonts w:ascii="Times New Roman" w:hAnsi="Times New Roman"/>
          <w:color w:val="000000"/>
          <w:sz w:val="24"/>
          <w:szCs w:val="24"/>
        </w:rPr>
        <w:t xml:space="preserve">z towarzyszącą infrastrukturą techniczną i komunikacyjną. </w:t>
      </w:r>
      <w:r w:rsidR="006E29B8" w:rsidRPr="0067455C">
        <w:rPr>
          <w:rFonts w:ascii="Times New Roman" w:hAnsi="Times New Roman"/>
          <w:b/>
          <w:bCs/>
          <w:color w:val="FF0000"/>
          <w:sz w:val="24"/>
          <w:szCs w:val="24"/>
        </w:rPr>
        <w:t xml:space="preserve">Wewnątrz tych terenów wyznacza się strefy ochronne elektrowni </w:t>
      </w:r>
      <w:r w:rsidR="006E29B8" w:rsidRPr="0067455C">
        <w:rPr>
          <w:rFonts w:ascii="Times New Roman" w:hAnsi="Times New Roman"/>
          <w:b/>
          <w:bCs/>
          <w:color w:val="FF0000"/>
          <w:sz w:val="24"/>
          <w:szCs w:val="24"/>
          <w:lang w:eastAsia="ar-SA"/>
        </w:rPr>
        <w:t>fotowoltaicznych</w:t>
      </w:r>
      <w:r w:rsidR="006E29B8" w:rsidRPr="0067455C">
        <w:rPr>
          <w:rFonts w:ascii="Times New Roman" w:hAnsi="Times New Roman"/>
          <w:b/>
          <w:bCs/>
          <w:color w:val="FF0000"/>
          <w:sz w:val="24"/>
          <w:szCs w:val="24"/>
        </w:rPr>
        <w:t>, związane z ograniczeniami w zabudowie oraz w zagospodarowaniu i użytkowaniu terenu.</w:t>
      </w:r>
      <w:r w:rsidR="006E29B8" w:rsidRPr="0067455C">
        <w:rPr>
          <w:rFonts w:ascii="Times New Roman" w:hAnsi="Times New Roman"/>
          <w:color w:val="FF0000"/>
          <w:sz w:val="24"/>
          <w:szCs w:val="24"/>
        </w:rPr>
        <w:t xml:space="preserve"> </w:t>
      </w:r>
      <w:r w:rsidR="00FE0C31" w:rsidRPr="0067455C">
        <w:rPr>
          <w:rFonts w:ascii="Times New Roman" w:hAnsi="Times New Roman"/>
          <w:b/>
          <w:bCs/>
          <w:color w:val="FF0000"/>
          <w:sz w:val="24"/>
          <w:szCs w:val="24"/>
        </w:rPr>
        <w:t>Ustala się dowolną maksymalną moc wszystkich elektrowni</w:t>
      </w:r>
      <w:r w:rsidR="00502DE1" w:rsidRPr="0067455C">
        <w:rPr>
          <w:rFonts w:ascii="Times New Roman" w:hAnsi="Times New Roman"/>
          <w:b/>
          <w:bCs/>
          <w:color w:val="FF0000"/>
          <w:sz w:val="24"/>
          <w:szCs w:val="24"/>
        </w:rPr>
        <w:t xml:space="preserve"> (w tym o mocy przekraczającej 500 kW)</w:t>
      </w:r>
      <w:r w:rsidR="00FE0C31" w:rsidRPr="0067455C">
        <w:rPr>
          <w:rFonts w:ascii="Times New Roman" w:hAnsi="Times New Roman"/>
          <w:b/>
          <w:bCs/>
          <w:color w:val="FF0000"/>
          <w:sz w:val="24"/>
          <w:szCs w:val="24"/>
        </w:rPr>
        <w:t>.</w:t>
      </w:r>
      <w:r w:rsidRPr="0067455C">
        <w:rPr>
          <w:rFonts w:ascii="Times New Roman" w:hAnsi="Times New Roman"/>
          <w:color w:val="000000"/>
          <w:sz w:val="24"/>
          <w:szCs w:val="24"/>
        </w:rPr>
        <w:t xml:space="preserve"> </w:t>
      </w:r>
      <w:r w:rsidR="00FE0C31" w:rsidRPr="0067455C">
        <w:rPr>
          <w:rFonts w:ascii="Times New Roman" w:hAnsi="Times New Roman"/>
          <w:b/>
          <w:bCs/>
          <w:color w:val="FF0000"/>
          <w:sz w:val="24"/>
          <w:szCs w:val="24"/>
          <w:lang w:eastAsia="ar-SA"/>
        </w:rPr>
        <w:t xml:space="preserve">W ramach </w:t>
      </w:r>
      <w:r w:rsidR="00FE0C31" w:rsidRPr="0067455C">
        <w:rPr>
          <w:rFonts w:ascii="Times New Roman" w:hAnsi="Times New Roman"/>
          <w:b/>
          <w:bCs/>
          <w:color w:val="FF0000"/>
          <w:sz w:val="24"/>
          <w:szCs w:val="24"/>
          <w:lang w:eastAsia="ar-SA"/>
        </w:rPr>
        <w:lastRenderedPageBreak/>
        <w:t>terenów dopuszcza się lokalizację magazynów energii i elektrolizerów do wytwarzania paliw gazowych,  paliw ciekłych lub amoniaku.</w:t>
      </w:r>
      <w:r w:rsidR="00FE0C31" w:rsidRPr="0067455C">
        <w:rPr>
          <w:b/>
          <w:bCs/>
          <w:color w:val="FFC000"/>
          <w:sz w:val="24"/>
          <w:szCs w:val="24"/>
        </w:rPr>
        <w:t xml:space="preserve"> </w:t>
      </w:r>
      <w:r w:rsidR="00FE0C31" w:rsidRPr="0067455C">
        <w:rPr>
          <w:rFonts w:ascii="Times New Roman" w:hAnsi="Times New Roman"/>
          <w:color w:val="000000"/>
          <w:sz w:val="24"/>
          <w:szCs w:val="24"/>
          <w:lang w:eastAsia="ar-SA"/>
        </w:rPr>
        <w:t xml:space="preserve">Dopuszcza się lokalizację elektrowni wiatrowych </w:t>
      </w:r>
      <w:r w:rsidR="00FE0C31" w:rsidRPr="0067455C">
        <w:rPr>
          <w:rFonts w:ascii="Times New Roman" w:hAnsi="Times New Roman"/>
          <w:b/>
          <w:bCs/>
          <w:color w:val="FF0000"/>
          <w:sz w:val="24"/>
          <w:szCs w:val="24"/>
          <w:lang w:eastAsia="ar-SA"/>
        </w:rPr>
        <w:t>i fotowoltaicznych</w:t>
      </w:r>
      <w:r w:rsidRPr="0067455C">
        <w:rPr>
          <w:rFonts w:ascii="Times New Roman" w:hAnsi="Times New Roman"/>
          <w:color w:val="000000"/>
          <w:sz w:val="24"/>
          <w:szCs w:val="24"/>
        </w:rPr>
        <w:t xml:space="preserve"> pod warunkiem spełnienia niezbędnych wymogów ochrony środowiska przyrodniczego i kulturowego.</w:t>
      </w:r>
      <w:r w:rsidR="000904F9">
        <w:rPr>
          <w:rFonts w:ascii="Times New Roman" w:hAnsi="Times New Roman"/>
          <w:color w:val="000000"/>
          <w:sz w:val="24"/>
          <w:szCs w:val="24"/>
        </w:rPr>
        <w:t xml:space="preserve"> </w:t>
      </w:r>
      <w:r w:rsidR="001B0631" w:rsidRPr="001B0631">
        <w:rPr>
          <w:rFonts w:ascii="Times New Roman" w:hAnsi="Times New Roman"/>
          <w:b/>
          <w:bCs/>
          <w:color w:val="FF0000"/>
          <w:sz w:val="24"/>
          <w:szCs w:val="24"/>
        </w:rPr>
        <w:t>Z</w:t>
      </w:r>
      <w:r w:rsidR="000904F9" w:rsidRPr="001B0631">
        <w:rPr>
          <w:rFonts w:ascii="Times New Roman" w:hAnsi="Times New Roman"/>
          <w:b/>
          <w:bCs/>
          <w:color w:val="FF0000"/>
          <w:sz w:val="24"/>
          <w:szCs w:val="24"/>
        </w:rPr>
        <w:t>achow</w:t>
      </w:r>
      <w:r w:rsidR="001B0631" w:rsidRPr="001B0631">
        <w:rPr>
          <w:rFonts w:ascii="Times New Roman" w:hAnsi="Times New Roman"/>
          <w:b/>
          <w:bCs/>
          <w:color w:val="FF0000"/>
          <w:sz w:val="24"/>
          <w:szCs w:val="24"/>
        </w:rPr>
        <w:t xml:space="preserve">uje </w:t>
      </w:r>
      <w:r w:rsidR="001B0631">
        <w:rPr>
          <w:rFonts w:ascii="Times New Roman" w:hAnsi="Times New Roman"/>
          <w:b/>
          <w:bCs/>
          <w:color w:val="FF0000"/>
          <w:sz w:val="24"/>
          <w:szCs w:val="24"/>
        </w:rPr>
        <w:t xml:space="preserve">się </w:t>
      </w:r>
      <w:r w:rsidR="000904F9" w:rsidRPr="000904F9">
        <w:rPr>
          <w:rFonts w:ascii="Times New Roman" w:hAnsi="Times New Roman"/>
          <w:b/>
          <w:bCs/>
          <w:color w:val="FF0000"/>
          <w:sz w:val="24"/>
          <w:szCs w:val="24"/>
        </w:rPr>
        <w:t>istniejąc</w:t>
      </w:r>
      <w:r w:rsidR="001B0631">
        <w:rPr>
          <w:rFonts w:ascii="Times New Roman" w:hAnsi="Times New Roman"/>
          <w:b/>
          <w:bCs/>
          <w:color w:val="FF0000"/>
          <w:sz w:val="24"/>
          <w:szCs w:val="24"/>
        </w:rPr>
        <w:t>e</w:t>
      </w:r>
      <w:r w:rsidR="000904F9" w:rsidRPr="000904F9">
        <w:rPr>
          <w:rFonts w:ascii="Times New Roman" w:hAnsi="Times New Roman"/>
          <w:b/>
          <w:bCs/>
          <w:color w:val="FF0000"/>
          <w:sz w:val="24"/>
          <w:szCs w:val="24"/>
        </w:rPr>
        <w:t xml:space="preserve"> teren</w:t>
      </w:r>
      <w:r w:rsidR="001B0631">
        <w:rPr>
          <w:rFonts w:ascii="Times New Roman" w:hAnsi="Times New Roman"/>
          <w:b/>
          <w:bCs/>
          <w:color w:val="FF0000"/>
          <w:sz w:val="24"/>
          <w:szCs w:val="24"/>
        </w:rPr>
        <w:t>y</w:t>
      </w:r>
      <w:r w:rsidR="000904F9" w:rsidRPr="000904F9">
        <w:rPr>
          <w:rFonts w:ascii="Times New Roman" w:hAnsi="Times New Roman"/>
          <w:b/>
          <w:bCs/>
          <w:color w:val="FF0000"/>
          <w:sz w:val="24"/>
          <w:szCs w:val="24"/>
        </w:rPr>
        <w:t xml:space="preserve"> leśn</w:t>
      </w:r>
      <w:r w:rsidR="001B0631">
        <w:rPr>
          <w:rFonts w:ascii="Times New Roman" w:hAnsi="Times New Roman"/>
          <w:b/>
          <w:bCs/>
          <w:color w:val="FF0000"/>
          <w:sz w:val="24"/>
          <w:szCs w:val="24"/>
        </w:rPr>
        <w:t>e</w:t>
      </w:r>
      <w:r w:rsidR="000904F9" w:rsidRPr="000904F9">
        <w:rPr>
          <w:rFonts w:ascii="Times New Roman" w:hAnsi="Times New Roman"/>
          <w:b/>
          <w:bCs/>
          <w:color w:val="FF0000"/>
          <w:sz w:val="24"/>
          <w:szCs w:val="24"/>
        </w:rPr>
        <w:t>.</w:t>
      </w:r>
      <w:r w:rsidRPr="000904F9">
        <w:rPr>
          <w:rFonts w:ascii="Times New Roman" w:hAnsi="Times New Roman"/>
          <w:color w:val="FF0000"/>
          <w:sz w:val="24"/>
          <w:szCs w:val="24"/>
        </w:rPr>
        <w:t xml:space="preserve"> </w:t>
      </w:r>
      <w:r w:rsidRPr="0067455C">
        <w:rPr>
          <w:rFonts w:ascii="Times New Roman" w:hAnsi="Times New Roman"/>
          <w:color w:val="000000"/>
          <w:sz w:val="24"/>
          <w:szCs w:val="24"/>
        </w:rPr>
        <w:t>Na etapie sporządzania miejscowego planu zagospodarowania przestrzennego nakazuje się opracowanie szczegółowego studium krajobrazowego wpływu elektrowni wiatrowych na krajobraz kulturowy sąsiednich miejscowości oraz gmin. Proponuje się by minimalna odległość elektrowni wiatrowych od:</w:t>
      </w:r>
    </w:p>
    <w:p w14:paraId="7FC1F4B8" w14:textId="6D4067C2" w:rsidR="00AA67A9" w:rsidRPr="00A12604" w:rsidRDefault="00AA67A9" w:rsidP="00521815">
      <w:pPr>
        <w:numPr>
          <w:ilvl w:val="0"/>
          <w:numId w:val="86"/>
        </w:numPr>
        <w:spacing w:after="0" w:line="240" w:lineRule="auto"/>
        <w:ind w:left="993" w:hanging="284"/>
        <w:jc w:val="both"/>
        <w:rPr>
          <w:rFonts w:ascii="Times New Roman" w:hAnsi="Times New Roman"/>
          <w:color w:val="000000"/>
          <w:sz w:val="24"/>
          <w:szCs w:val="24"/>
        </w:rPr>
      </w:pPr>
      <w:r w:rsidRPr="00A12604">
        <w:rPr>
          <w:rFonts w:ascii="Times New Roman" w:hAnsi="Times New Roman"/>
          <w:color w:val="000000"/>
          <w:sz w:val="24"/>
          <w:szCs w:val="24"/>
        </w:rPr>
        <w:t>linii elektroenergetycznej najwyższych napięć</w:t>
      </w:r>
      <w:r w:rsidR="000F3E03">
        <w:rPr>
          <w:rFonts w:ascii="Times New Roman" w:hAnsi="Times New Roman"/>
          <w:color w:val="000000"/>
          <w:sz w:val="24"/>
          <w:szCs w:val="24"/>
        </w:rPr>
        <w:t xml:space="preserve"> </w:t>
      </w:r>
      <w:proofErr w:type="spellStart"/>
      <w:r w:rsidR="000F3E03">
        <w:rPr>
          <w:rFonts w:ascii="Times New Roman" w:hAnsi="Times New Roman"/>
          <w:color w:val="000000"/>
          <w:sz w:val="24"/>
          <w:szCs w:val="24"/>
        </w:rPr>
        <w:t>220kV</w:t>
      </w:r>
      <w:proofErr w:type="spellEnd"/>
      <w:r w:rsidRPr="00A12604">
        <w:rPr>
          <w:rFonts w:ascii="Times New Roman" w:hAnsi="Times New Roman"/>
          <w:color w:val="000000"/>
          <w:sz w:val="24"/>
          <w:szCs w:val="24"/>
        </w:rPr>
        <w:t xml:space="preserve"> oraz od linii elektroenergetycznych wysokich napięć</w:t>
      </w:r>
      <w:r w:rsidR="000F3E03">
        <w:rPr>
          <w:rFonts w:ascii="Times New Roman" w:hAnsi="Times New Roman"/>
          <w:color w:val="000000"/>
          <w:sz w:val="24"/>
          <w:szCs w:val="24"/>
        </w:rPr>
        <w:t xml:space="preserve"> </w:t>
      </w:r>
      <w:proofErr w:type="spellStart"/>
      <w:r w:rsidR="000F3E03">
        <w:rPr>
          <w:rFonts w:ascii="Times New Roman" w:hAnsi="Times New Roman"/>
          <w:color w:val="000000"/>
          <w:sz w:val="24"/>
          <w:szCs w:val="24"/>
        </w:rPr>
        <w:t>110kV</w:t>
      </w:r>
      <w:proofErr w:type="spellEnd"/>
      <w:r w:rsidRPr="00A12604">
        <w:rPr>
          <w:rFonts w:ascii="Times New Roman" w:hAnsi="Times New Roman"/>
          <w:color w:val="000000"/>
          <w:sz w:val="24"/>
          <w:szCs w:val="24"/>
        </w:rPr>
        <w:t xml:space="preserve"> nie posiadających tłumików drgań, określona jako odległość od skrajnego punktu skrzydła elektrowni wiatrowej w pozycji poziomej od osi linii, wynosiła trzykrotną długość średnicy koła zataczanego przez skrzydła elektrowni wiatrowej;</w:t>
      </w:r>
    </w:p>
    <w:p w14:paraId="4ED64548" w14:textId="0C802F74" w:rsidR="00AA67A9" w:rsidRPr="00A12604" w:rsidRDefault="00AA67A9" w:rsidP="00521815">
      <w:pPr>
        <w:numPr>
          <w:ilvl w:val="0"/>
          <w:numId w:val="86"/>
        </w:numPr>
        <w:spacing w:after="0" w:line="240" w:lineRule="auto"/>
        <w:ind w:left="993" w:hanging="284"/>
        <w:jc w:val="both"/>
        <w:rPr>
          <w:rFonts w:ascii="Times New Roman" w:hAnsi="Times New Roman"/>
          <w:color w:val="000000"/>
          <w:sz w:val="24"/>
          <w:szCs w:val="24"/>
        </w:rPr>
      </w:pPr>
      <w:r w:rsidRPr="00A12604">
        <w:rPr>
          <w:rFonts w:ascii="Times New Roman" w:hAnsi="Times New Roman"/>
          <w:color w:val="000000"/>
          <w:sz w:val="24"/>
          <w:szCs w:val="24"/>
        </w:rPr>
        <w:t>linii elektroenergetycznych wysokich napięć</w:t>
      </w:r>
      <w:r w:rsidR="000F3E03">
        <w:rPr>
          <w:rFonts w:ascii="Times New Roman" w:hAnsi="Times New Roman"/>
          <w:color w:val="000000"/>
          <w:sz w:val="24"/>
          <w:szCs w:val="24"/>
        </w:rPr>
        <w:t xml:space="preserve"> </w:t>
      </w:r>
      <w:proofErr w:type="spellStart"/>
      <w:r w:rsidR="000F3E03">
        <w:rPr>
          <w:rFonts w:ascii="Times New Roman" w:hAnsi="Times New Roman"/>
          <w:color w:val="000000"/>
          <w:sz w:val="24"/>
          <w:szCs w:val="24"/>
        </w:rPr>
        <w:t>110kV</w:t>
      </w:r>
      <w:proofErr w:type="spellEnd"/>
      <w:r w:rsidRPr="00A12604">
        <w:rPr>
          <w:rFonts w:ascii="Times New Roman" w:hAnsi="Times New Roman"/>
          <w:color w:val="000000"/>
          <w:sz w:val="24"/>
          <w:szCs w:val="24"/>
        </w:rPr>
        <w:t xml:space="preserve"> posiadających tłumiki drgań, określona jako odległość od skrajnego punktu skrzydła elektrowni wiatrowej w pozycji poziomej od osi linii, wynosiła jednokrotną długość średnicy koła zataczanego przez skrzydła elektrowni wiatrowej;</w:t>
      </w:r>
    </w:p>
    <w:p w14:paraId="0D2CC08A" w14:textId="77777777" w:rsidR="00AA67A9" w:rsidRPr="00A12604" w:rsidRDefault="00AA67A9" w:rsidP="00521815">
      <w:pPr>
        <w:numPr>
          <w:ilvl w:val="0"/>
          <w:numId w:val="86"/>
        </w:numPr>
        <w:spacing w:after="0" w:line="240" w:lineRule="auto"/>
        <w:ind w:left="993" w:hanging="284"/>
        <w:jc w:val="both"/>
        <w:rPr>
          <w:rFonts w:ascii="Times New Roman" w:hAnsi="Times New Roman"/>
          <w:color w:val="000000"/>
          <w:sz w:val="24"/>
          <w:szCs w:val="24"/>
        </w:rPr>
      </w:pPr>
      <w:r w:rsidRPr="00A12604">
        <w:rPr>
          <w:rFonts w:ascii="Times New Roman" w:hAnsi="Times New Roman"/>
          <w:color w:val="000000"/>
          <w:sz w:val="24"/>
          <w:szCs w:val="24"/>
        </w:rPr>
        <w:t xml:space="preserve">linii elektroenergetycznych średnich napięć, określona jako odległość od skrajnego punktu skrzydła elektrowni wiatrowej w pozycji poziomej od osi linii, wynosiła </w:t>
      </w:r>
      <w:proofErr w:type="spellStart"/>
      <w:r w:rsidRPr="00A12604">
        <w:rPr>
          <w:rFonts w:ascii="Times New Roman" w:hAnsi="Times New Roman"/>
          <w:color w:val="000000"/>
          <w:sz w:val="24"/>
          <w:szCs w:val="24"/>
        </w:rPr>
        <w:t>25m</w:t>
      </w:r>
      <w:proofErr w:type="spellEnd"/>
      <w:r w:rsidRPr="00A12604">
        <w:rPr>
          <w:rFonts w:ascii="Times New Roman" w:hAnsi="Times New Roman"/>
          <w:color w:val="000000"/>
          <w:sz w:val="24"/>
          <w:szCs w:val="24"/>
        </w:rPr>
        <w:t xml:space="preserve"> w przypadku napowietrznej linii jednotorowej o napięciu do </w:t>
      </w:r>
      <w:proofErr w:type="spellStart"/>
      <w:r w:rsidRPr="00A12604">
        <w:rPr>
          <w:rFonts w:ascii="Times New Roman" w:hAnsi="Times New Roman"/>
          <w:color w:val="000000"/>
          <w:sz w:val="24"/>
          <w:szCs w:val="24"/>
        </w:rPr>
        <w:t>15kV</w:t>
      </w:r>
      <w:proofErr w:type="spellEnd"/>
      <w:r w:rsidRPr="00A12604">
        <w:rPr>
          <w:rFonts w:ascii="Times New Roman" w:hAnsi="Times New Roman"/>
          <w:color w:val="000000"/>
          <w:sz w:val="24"/>
          <w:szCs w:val="24"/>
        </w:rPr>
        <w:t xml:space="preserve"> i </w:t>
      </w:r>
      <w:proofErr w:type="spellStart"/>
      <w:r w:rsidRPr="00A12604">
        <w:rPr>
          <w:rFonts w:ascii="Times New Roman" w:hAnsi="Times New Roman"/>
          <w:color w:val="000000"/>
          <w:sz w:val="24"/>
          <w:szCs w:val="24"/>
        </w:rPr>
        <w:t>30m</w:t>
      </w:r>
      <w:proofErr w:type="spellEnd"/>
      <w:r w:rsidRPr="00A12604">
        <w:rPr>
          <w:rFonts w:ascii="Times New Roman" w:hAnsi="Times New Roman"/>
          <w:color w:val="000000"/>
          <w:sz w:val="24"/>
          <w:szCs w:val="24"/>
        </w:rPr>
        <w:t xml:space="preserve"> w przypadku napowietrznej linii dwutorowej o napięciu do </w:t>
      </w:r>
      <w:proofErr w:type="spellStart"/>
      <w:r w:rsidRPr="00A12604">
        <w:rPr>
          <w:rFonts w:ascii="Times New Roman" w:hAnsi="Times New Roman"/>
          <w:color w:val="000000"/>
          <w:sz w:val="24"/>
          <w:szCs w:val="24"/>
        </w:rPr>
        <w:t>15kV</w:t>
      </w:r>
      <w:proofErr w:type="spellEnd"/>
      <w:r w:rsidRPr="00A12604">
        <w:rPr>
          <w:rFonts w:ascii="Times New Roman" w:hAnsi="Times New Roman"/>
          <w:color w:val="000000"/>
          <w:sz w:val="24"/>
          <w:szCs w:val="24"/>
        </w:rPr>
        <w:t>.</w:t>
      </w:r>
    </w:p>
    <w:p w14:paraId="08E31865" w14:textId="1F3DBC12" w:rsidR="00AA67A9" w:rsidRPr="00A12604" w:rsidRDefault="00AA67A9" w:rsidP="00521815">
      <w:pPr>
        <w:numPr>
          <w:ilvl w:val="0"/>
          <w:numId w:val="88"/>
        </w:numPr>
        <w:ind w:left="714" w:hanging="357"/>
        <w:contextualSpacing/>
        <w:jc w:val="both"/>
        <w:rPr>
          <w:rFonts w:ascii="Times New Roman" w:hAnsi="Times New Roman"/>
          <w:color w:val="000000"/>
          <w:sz w:val="24"/>
          <w:szCs w:val="24"/>
        </w:rPr>
      </w:pPr>
      <w:r w:rsidRPr="00A12604">
        <w:rPr>
          <w:rFonts w:ascii="Times New Roman" w:hAnsi="Times New Roman"/>
          <w:color w:val="000000"/>
          <w:sz w:val="24"/>
          <w:szCs w:val="24"/>
        </w:rPr>
        <w:t>Na rysunku studium zaznaczono tereny lokalizacji stref ochronnych dla elektrowni wiatrowych, związanych z ograniczeniami w zabudowie oraz w zagospodarowaniu i użytkowaniu terenu.</w:t>
      </w:r>
    </w:p>
    <w:p w14:paraId="0B2B9F41"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t xml:space="preserve">Tereny oznaczone symbolem </w:t>
      </w:r>
      <w:proofErr w:type="spellStart"/>
      <w:r w:rsidRPr="00A12604">
        <w:rPr>
          <w:rFonts w:ascii="Times New Roman" w:hAnsi="Times New Roman"/>
          <w:b/>
          <w:color w:val="000000"/>
          <w:sz w:val="24"/>
          <w:szCs w:val="24"/>
        </w:rPr>
        <w:t>ZL</w:t>
      </w:r>
      <w:proofErr w:type="spellEnd"/>
      <w:r w:rsidRPr="00A12604">
        <w:rPr>
          <w:rFonts w:ascii="Times New Roman" w:hAnsi="Times New Roman"/>
          <w:b/>
          <w:bCs/>
          <w:color w:val="000000"/>
          <w:sz w:val="24"/>
          <w:szCs w:val="24"/>
        </w:rPr>
        <w:t xml:space="preserve"> </w:t>
      </w:r>
      <w:r w:rsidRPr="00A12604">
        <w:rPr>
          <w:rFonts w:ascii="Times New Roman" w:hAnsi="Times New Roman"/>
          <w:bCs/>
          <w:color w:val="000000"/>
          <w:sz w:val="24"/>
          <w:szCs w:val="24"/>
        </w:rPr>
        <w:t>przeznacza się</w:t>
      </w:r>
      <w:r w:rsidRPr="00A12604">
        <w:rPr>
          <w:rFonts w:ascii="Times New Roman" w:hAnsi="Times New Roman"/>
          <w:b/>
          <w:bCs/>
          <w:color w:val="000000"/>
          <w:sz w:val="24"/>
          <w:szCs w:val="24"/>
        </w:rPr>
        <w:t xml:space="preserve"> </w:t>
      </w:r>
      <w:r w:rsidRPr="00A12604">
        <w:rPr>
          <w:rFonts w:ascii="Times New Roman" w:hAnsi="Times New Roman"/>
          <w:color w:val="000000"/>
          <w:sz w:val="24"/>
          <w:szCs w:val="24"/>
        </w:rPr>
        <w:t>na tereny leśne.</w:t>
      </w:r>
    </w:p>
    <w:p w14:paraId="23893BCF"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t xml:space="preserve">Teren oznaczony symbolem </w:t>
      </w:r>
      <w:proofErr w:type="spellStart"/>
      <w:r w:rsidRPr="00A12604">
        <w:rPr>
          <w:rFonts w:ascii="Times New Roman" w:hAnsi="Times New Roman"/>
          <w:b/>
          <w:color w:val="000000"/>
          <w:sz w:val="24"/>
          <w:szCs w:val="24"/>
        </w:rPr>
        <w:t>ZP</w:t>
      </w:r>
      <w:proofErr w:type="spellEnd"/>
      <w:r w:rsidRPr="00A12604">
        <w:rPr>
          <w:rFonts w:ascii="Times New Roman" w:hAnsi="Times New Roman"/>
          <w:b/>
          <w:bCs/>
          <w:color w:val="000000"/>
          <w:sz w:val="24"/>
          <w:szCs w:val="24"/>
        </w:rPr>
        <w:t xml:space="preserve"> </w:t>
      </w:r>
      <w:r w:rsidRPr="00A12604">
        <w:rPr>
          <w:rFonts w:ascii="Times New Roman" w:hAnsi="Times New Roman"/>
          <w:bCs/>
          <w:color w:val="000000"/>
          <w:sz w:val="24"/>
          <w:szCs w:val="24"/>
        </w:rPr>
        <w:t>przeznacza się</w:t>
      </w:r>
      <w:r w:rsidRPr="00A12604">
        <w:rPr>
          <w:rFonts w:ascii="Times New Roman" w:hAnsi="Times New Roman"/>
          <w:b/>
          <w:bCs/>
          <w:color w:val="000000"/>
          <w:sz w:val="24"/>
          <w:szCs w:val="24"/>
        </w:rPr>
        <w:t xml:space="preserve"> </w:t>
      </w:r>
      <w:r w:rsidRPr="00A12604">
        <w:rPr>
          <w:rFonts w:ascii="Times New Roman" w:hAnsi="Times New Roman"/>
          <w:color w:val="000000"/>
          <w:sz w:val="24"/>
          <w:szCs w:val="24"/>
        </w:rPr>
        <w:t>na zabytkowy park.</w:t>
      </w:r>
    </w:p>
    <w:p w14:paraId="62C83AB4"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rPr>
      </w:pPr>
      <w:r w:rsidRPr="00A12604">
        <w:rPr>
          <w:rFonts w:ascii="Times New Roman" w:hAnsi="Times New Roman"/>
          <w:color w:val="000000"/>
          <w:sz w:val="24"/>
          <w:szCs w:val="24"/>
        </w:rPr>
        <w:t xml:space="preserve">Tereny oznaczone symbolem </w:t>
      </w:r>
      <w:r w:rsidRPr="00A12604">
        <w:rPr>
          <w:rFonts w:ascii="Times New Roman" w:hAnsi="Times New Roman"/>
          <w:b/>
          <w:color w:val="000000"/>
          <w:sz w:val="24"/>
          <w:szCs w:val="24"/>
        </w:rPr>
        <w:t>R</w:t>
      </w:r>
      <w:r w:rsidRPr="00A12604">
        <w:rPr>
          <w:rFonts w:ascii="Times New Roman" w:hAnsi="Times New Roman"/>
          <w:b/>
          <w:bCs/>
          <w:color w:val="000000"/>
          <w:sz w:val="24"/>
          <w:szCs w:val="24"/>
        </w:rPr>
        <w:t xml:space="preserve"> </w:t>
      </w:r>
      <w:r w:rsidRPr="00A12604">
        <w:rPr>
          <w:rFonts w:ascii="Times New Roman" w:hAnsi="Times New Roman"/>
          <w:bCs/>
          <w:color w:val="000000"/>
          <w:sz w:val="24"/>
          <w:szCs w:val="24"/>
        </w:rPr>
        <w:t>przeznacza się</w:t>
      </w:r>
      <w:r w:rsidRPr="00A12604">
        <w:rPr>
          <w:rFonts w:ascii="Times New Roman" w:hAnsi="Times New Roman"/>
          <w:b/>
          <w:bCs/>
          <w:color w:val="000000"/>
          <w:sz w:val="24"/>
          <w:szCs w:val="24"/>
        </w:rPr>
        <w:t xml:space="preserve"> </w:t>
      </w:r>
      <w:r w:rsidRPr="00A12604">
        <w:rPr>
          <w:rFonts w:ascii="Times New Roman" w:hAnsi="Times New Roman"/>
          <w:color w:val="000000"/>
          <w:sz w:val="24"/>
          <w:szCs w:val="24"/>
        </w:rPr>
        <w:t>na tereny rolnicze.</w:t>
      </w:r>
    </w:p>
    <w:p w14:paraId="368108AC" w14:textId="77777777" w:rsidR="00233306" w:rsidRPr="00A12604" w:rsidRDefault="00233306" w:rsidP="00521815">
      <w:pPr>
        <w:numPr>
          <w:ilvl w:val="0"/>
          <w:numId w:val="88"/>
        </w:numPr>
        <w:ind w:left="714" w:hanging="357"/>
        <w:contextualSpacing/>
        <w:jc w:val="both"/>
        <w:rPr>
          <w:rFonts w:ascii="Times New Roman" w:hAnsi="Times New Roman"/>
          <w:color w:val="000000"/>
          <w:sz w:val="24"/>
          <w:szCs w:val="24"/>
        </w:rPr>
      </w:pPr>
      <w:r w:rsidRPr="00A12604">
        <w:rPr>
          <w:rFonts w:ascii="Times New Roman" w:hAnsi="Times New Roman"/>
          <w:color w:val="000000"/>
          <w:sz w:val="24"/>
          <w:szCs w:val="24"/>
        </w:rPr>
        <w:t xml:space="preserve">Tereny oznaczone symbolem </w:t>
      </w:r>
      <w:r w:rsidRPr="00FE0C31">
        <w:rPr>
          <w:rFonts w:ascii="Times New Roman" w:hAnsi="Times New Roman"/>
          <w:b/>
          <w:bCs/>
          <w:color w:val="000000"/>
          <w:sz w:val="24"/>
          <w:szCs w:val="24"/>
        </w:rPr>
        <w:t>RM</w:t>
      </w:r>
      <w:r w:rsidRPr="00A12604">
        <w:rPr>
          <w:rFonts w:ascii="Times New Roman" w:hAnsi="Times New Roman"/>
          <w:color w:val="000000"/>
          <w:sz w:val="24"/>
          <w:szCs w:val="24"/>
        </w:rPr>
        <w:t xml:space="preserve"> przeznacza się na tereny zabudowy zagrodowej w gospodarstwach rolnych, hodowlanych i ogrodniczych.</w:t>
      </w:r>
    </w:p>
    <w:p w14:paraId="0F367CF0"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t xml:space="preserve">Na rysunku studium zaznaczono </w:t>
      </w:r>
      <w:r w:rsidR="00CB6CA1" w:rsidRPr="00CB6CA1">
        <w:rPr>
          <w:rFonts w:ascii="Times New Roman" w:hAnsi="Times New Roman"/>
          <w:color w:val="000000"/>
          <w:sz w:val="24"/>
          <w:szCs w:val="24"/>
        </w:rPr>
        <w:t>korytarz projektowanej drogi krajowej nr 11 o parametrach drogi ekspresowej</w:t>
      </w:r>
      <w:r w:rsidRPr="00A12604">
        <w:rPr>
          <w:rFonts w:ascii="Times New Roman" w:hAnsi="Times New Roman"/>
          <w:color w:val="000000"/>
          <w:sz w:val="24"/>
          <w:szCs w:val="24"/>
        </w:rPr>
        <w:t>.</w:t>
      </w:r>
    </w:p>
    <w:p w14:paraId="3863BD7C"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rPr>
      </w:pPr>
      <w:r w:rsidRPr="00A12604">
        <w:rPr>
          <w:rFonts w:ascii="Times New Roman" w:hAnsi="Times New Roman"/>
          <w:color w:val="000000"/>
          <w:sz w:val="24"/>
          <w:szCs w:val="24"/>
        </w:rPr>
        <w:t>Na rysunku studium zaznaczono lokalizację linii kolejowej nr 202 Stargard Szczeciński – Gdańsk Główny. Ustala się jej przebudowę i rozbudowę o drugi tor.</w:t>
      </w:r>
    </w:p>
    <w:p w14:paraId="6568FDA9" w14:textId="77777777" w:rsidR="00AA67A9" w:rsidRPr="00A12604" w:rsidRDefault="00AA67A9" w:rsidP="00521815">
      <w:pPr>
        <w:numPr>
          <w:ilvl w:val="0"/>
          <w:numId w:val="88"/>
        </w:numPr>
        <w:ind w:left="714" w:hanging="357"/>
        <w:contextualSpacing/>
        <w:jc w:val="both"/>
        <w:rPr>
          <w:rFonts w:ascii="Times New Roman" w:hAnsi="Times New Roman"/>
          <w:color w:val="000000"/>
          <w:sz w:val="24"/>
          <w:szCs w:val="24"/>
        </w:rPr>
      </w:pPr>
      <w:r w:rsidRPr="00A12604">
        <w:rPr>
          <w:rFonts w:ascii="Times New Roman" w:hAnsi="Times New Roman"/>
          <w:color w:val="000000"/>
          <w:sz w:val="24"/>
          <w:szCs w:val="24"/>
        </w:rPr>
        <w:t>Na rysunku studium zaznaczono lokalizację publicznych dróg gminnych i powiatowych.</w:t>
      </w:r>
    </w:p>
    <w:p w14:paraId="08337549" w14:textId="168FA084" w:rsidR="00FA32A2" w:rsidRDefault="0090293B" w:rsidP="00FA32A2">
      <w:pPr>
        <w:numPr>
          <w:ilvl w:val="0"/>
          <w:numId w:val="88"/>
        </w:numPr>
        <w:ind w:left="714" w:hanging="357"/>
        <w:contextualSpacing/>
        <w:jc w:val="both"/>
        <w:rPr>
          <w:rFonts w:ascii="Times New Roman" w:hAnsi="Times New Roman"/>
          <w:color w:val="000000"/>
          <w:sz w:val="24"/>
          <w:szCs w:val="24"/>
        </w:rPr>
      </w:pPr>
      <w:bookmarkStart w:id="30" w:name="_Hlk109057696"/>
      <w:r w:rsidRPr="00CE1BBB">
        <w:rPr>
          <w:rFonts w:ascii="Times New Roman" w:hAnsi="Times New Roman"/>
          <w:color w:val="000000"/>
          <w:sz w:val="24"/>
          <w:szCs w:val="24"/>
        </w:rPr>
        <w:t>Na rysunku studium zaznaczono lokalizację istniejącej linii wysokiego napięcia</w:t>
      </w:r>
      <w:r>
        <w:rPr>
          <w:rFonts w:ascii="Times New Roman" w:hAnsi="Times New Roman"/>
          <w:color w:val="000000"/>
          <w:sz w:val="24"/>
          <w:szCs w:val="24"/>
        </w:rPr>
        <w:t xml:space="preserve"> </w:t>
      </w:r>
      <w:r w:rsidRPr="00CE1BBB">
        <w:rPr>
          <w:rFonts w:ascii="Times New Roman" w:hAnsi="Times New Roman"/>
          <w:color w:val="000000"/>
          <w:sz w:val="24"/>
          <w:szCs w:val="24"/>
        </w:rPr>
        <w:t>(</w:t>
      </w:r>
      <w:proofErr w:type="spellStart"/>
      <w:r w:rsidRPr="00CE1BBB">
        <w:rPr>
          <w:rFonts w:ascii="Times New Roman" w:hAnsi="Times New Roman"/>
          <w:color w:val="000000"/>
          <w:sz w:val="24"/>
          <w:szCs w:val="24"/>
        </w:rPr>
        <w:t>220kV</w:t>
      </w:r>
      <w:proofErr w:type="spellEnd"/>
      <w:r w:rsidRPr="00CE1BBB">
        <w:rPr>
          <w:rFonts w:ascii="Times New Roman" w:hAnsi="Times New Roman"/>
          <w:color w:val="000000"/>
          <w:sz w:val="24"/>
          <w:szCs w:val="24"/>
        </w:rPr>
        <w:t>)</w:t>
      </w:r>
      <w:r>
        <w:rPr>
          <w:rFonts w:ascii="Times New Roman" w:hAnsi="Times New Roman"/>
          <w:color w:val="000000"/>
          <w:sz w:val="24"/>
          <w:szCs w:val="24"/>
        </w:rPr>
        <w:t xml:space="preserve"> </w:t>
      </w:r>
      <w:r w:rsidRPr="00452062">
        <w:rPr>
          <w:rFonts w:ascii="Times New Roman" w:hAnsi="Times New Roman"/>
          <w:b/>
          <w:bCs/>
          <w:color w:val="FF0000"/>
          <w:sz w:val="24"/>
          <w:szCs w:val="24"/>
        </w:rPr>
        <w:t>(obecnie nazywan</w:t>
      </w:r>
      <w:r>
        <w:rPr>
          <w:rFonts w:ascii="Times New Roman" w:hAnsi="Times New Roman"/>
          <w:b/>
          <w:bCs/>
          <w:color w:val="FF0000"/>
          <w:sz w:val="24"/>
          <w:szCs w:val="24"/>
        </w:rPr>
        <w:t>a</w:t>
      </w:r>
      <w:r w:rsidRPr="00452062">
        <w:rPr>
          <w:rFonts w:ascii="Times New Roman" w:hAnsi="Times New Roman"/>
          <w:b/>
          <w:bCs/>
          <w:color w:val="FF0000"/>
          <w:sz w:val="24"/>
          <w:szCs w:val="24"/>
        </w:rPr>
        <w:t xml:space="preserve"> linią elektroenergetyczną najwyższych napięć</w:t>
      </w:r>
      <w:r w:rsidR="000F3E03">
        <w:rPr>
          <w:rFonts w:ascii="Times New Roman" w:hAnsi="Times New Roman"/>
          <w:b/>
          <w:bCs/>
          <w:color w:val="FF0000"/>
          <w:sz w:val="24"/>
          <w:szCs w:val="24"/>
        </w:rPr>
        <w:t xml:space="preserve"> </w:t>
      </w:r>
      <w:proofErr w:type="spellStart"/>
      <w:r w:rsidR="000F3E03">
        <w:rPr>
          <w:rFonts w:ascii="Times New Roman" w:hAnsi="Times New Roman"/>
          <w:b/>
          <w:bCs/>
          <w:color w:val="FF0000"/>
          <w:sz w:val="24"/>
          <w:szCs w:val="24"/>
        </w:rPr>
        <w:t>220kV</w:t>
      </w:r>
      <w:proofErr w:type="spellEnd"/>
      <w:r w:rsidRPr="00452062">
        <w:rPr>
          <w:rFonts w:ascii="Times New Roman" w:hAnsi="Times New Roman"/>
          <w:b/>
          <w:bCs/>
          <w:color w:val="FF0000"/>
          <w:sz w:val="24"/>
          <w:szCs w:val="24"/>
        </w:rPr>
        <w:t>)</w:t>
      </w:r>
      <w:r w:rsidRPr="00CE1BBB">
        <w:rPr>
          <w:rFonts w:ascii="Times New Roman" w:hAnsi="Times New Roman"/>
          <w:color w:val="000000"/>
          <w:sz w:val="24"/>
          <w:szCs w:val="24"/>
        </w:rPr>
        <w:t xml:space="preserve"> </w:t>
      </w:r>
      <w:r w:rsidR="00AA67A9" w:rsidRPr="00A12604">
        <w:rPr>
          <w:rFonts w:ascii="Times New Roman" w:hAnsi="Times New Roman"/>
          <w:color w:val="000000"/>
          <w:sz w:val="24"/>
          <w:szCs w:val="24"/>
        </w:rPr>
        <w:t xml:space="preserve"> </w:t>
      </w:r>
      <w:r w:rsidRPr="00A12604">
        <w:rPr>
          <w:rFonts w:ascii="Times New Roman" w:hAnsi="Times New Roman"/>
          <w:color w:val="000000"/>
          <w:sz w:val="24"/>
          <w:szCs w:val="24"/>
        </w:rPr>
        <w:t>Dopuszcza się przebudowę, rozbudowę, nadbudowę lub zmianę lokalizacji powyższej linii wraz z jej strefą ochronną. Dopuszcza się likwidację powyższej linii wraz z jej strefą ochronną.</w:t>
      </w:r>
    </w:p>
    <w:p w14:paraId="5008E749" w14:textId="6C6BEA74" w:rsidR="00FA32A2" w:rsidRPr="00FA32A2" w:rsidRDefault="00FA32A2" w:rsidP="00FA32A2">
      <w:pPr>
        <w:numPr>
          <w:ilvl w:val="0"/>
          <w:numId w:val="88"/>
        </w:numPr>
        <w:spacing w:after="0" w:line="240" w:lineRule="auto"/>
        <w:ind w:left="714" w:hanging="357"/>
        <w:contextualSpacing/>
        <w:jc w:val="both"/>
        <w:rPr>
          <w:rFonts w:ascii="Times New Roman" w:hAnsi="Times New Roman"/>
          <w:color w:val="000000"/>
          <w:sz w:val="24"/>
          <w:szCs w:val="24"/>
        </w:rPr>
      </w:pPr>
      <w:r w:rsidRPr="00FA32A2">
        <w:rPr>
          <w:rFonts w:ascii="Times New Roman" w:hAnsi="Times New Roman"/>
          <w:b/>
          <w:bCs/>
          <w:color w:val="FF0000"/>
          <w:sz w:val="24"/>
          <w:szCs w:val="24"/>
        </w:rPr>
        <w:t>D</w:t>
      </w:r>
      <w:r w:rsidRPr="00FA32A2">
        <w:rPr>
          <w:rFonts w:ascii="Times New Roman" w:hAnsi="Times New Roman"/>
          <w:b/>
          <w:bCs/>
          <w:color w:val="FF0000"/>
          <w:sz w:val="24"/>
          <w:szCs w:val="24"/>
        </w:rPr>
        <w:t>la istniejącej</w:t>
      </w:r>
      <w:r>
        <w:rPr>
          <w:rFonts w:ascii="Times New Roman" w:hAnsi="Times New Roman"/>
          <w:b/>
          <w:bCs/>
          <w:color w:val="FF0000"/>
          <w:sz w:val="24"/>
          <w:szCs w:val="24"/>
        </w:rPr>
        <w:t xml:space="preserve">, </w:t>
      </w:r>
      <w:r w:rsidRPr="00FA32A2">
        <w:rPr>
          <w:rFonts w:ascii="Times New Roman" w:hAnsi="Times New Roman"/>
          <w:b/>
          <w:bCs/>
          <w:color w:val="FF0000"/>
          <w:sz w:val="24"/>
          <w:szCs w:val="24"/>
        </w:rPr>
        <w:t xml:space="preserve">napowietrznej linii elektroenergetycznej najwyższych napięć </w:t>
      </w:r>
      <w:proofErr w:type="spellStart"/>
      <w:r w:rsidRPr="00FA32A2">
        <w:rPr>
          <w:rFonts w:ascii="Times New Roman" w:hAnsi="Times New Roman"/>
          <w:b/>
          <w:bCs/>
          <w:color w:val="FF0000"/>
          <w:sz w:val="24"/>
          <w:szCs w:val="24"/>
        </w:rPr>
        <w:t>220kV</w:t>
      </w:r>
      <w:proofErr w:type="spellEnd"/>
      <w:r w:rsidRPr="00FA32A2">
        <w:rPr>
          <w:rFonts w:ascii="Times New Roman" w:hAnsi="Times New Roman"/>
          <w:b/>
          <w:bCs/>
          <w:color w:val="FF0000"/>
          <w:sz w:val="24"/>
          <w:szCs w:val="24"/>
        </w:rPr>
        <w:t xml:space="preserve"> relacji Dunowo - Żydowo wymagana jest strefa ochronna (pas technologiczny) o szerokości </w:t>
      </w:r>
      <w:proofErr w:type="spellStart"/>
      <w:r w:rsidRPr="00FA32A2">
        <w:rPr>
          <w:rFonts w:ascii="Times New Roman" w:hAnsi="Times New Roman"/>
          <w:b/>
          <w:bCs/>
          <w:color w:val="FF0000"/>
          <w:sz w:val="24"/>
          <w:szCs w:val="24"/>
        </w:rPr>
        <w:t>50m</w:t>
      </w:r>
      <w:proofErr w:type="spellEnd"/>
      <w:r w:rsidRPr="00FA32A2">
        <w:rPr>
          <w:rFonts w:ascii="Times New Roman" w:hAnsi="Times New Roman"/>
          <w:b/>
          <w:bCs/>
          <w:color w:val="FF0000"/>
          <w:sz w:val="24"/>
          <w:szCs w:val="24"/>
        </w:rPr>
        <w:t xml:space="preserve"> (po </w:t>
      </w:r>
      <w:proofErr w:type="spellStart"/>
      <w:r w:rsidRPr="00FA32A2">
        <w:rPr>
          <w:rFonts w:ascii="Times New Roman" w:hAnsi="Times New Roman"/>
          <w:b/>
          <w:bCs/>
          <w:color w:val="FF0000"/>
          <w:sz w:val="24"/>
          <w:szCs w:val="24"/>
        </w:rPr>
        <w:t>25m</w:t>
      </w:r>
      <w:proofErr w:type="spellEnd"/>
      <w:r w:rsidRPr="00FA32A2">
        <w:rPr>
          <w:rFonts w:ascii="Times New Roman" w:hAnsi="Times New Roman"/>
          <w:b/>
          <w:bCs/>
          <w:color w:val="FF0000"/>
          <w:sz w:val="24"/>
          <w:szCs w:val="24"/>
        </w:rPr>
        <w:t xml:space="preserve"> od osi linii w obu kierunkach w rzucie </w:t>
      </w:r>
      <w:r w:rsidRPr="00FA32A2">
        <w:rPr>
          <w:rFonts w:ascii="Times New Roman" w:hAnsi="Times New Roman"/>
          <w:b/>
          <w:bCs/>
          <w:color w:val="FF0000"/>
          <w:sz w:val="24"/>
          <w:szCs w:val="24"/>
        </w:rPr>
        <w:lastRenderedPageBreak/>
        <w:t xml:space="preserve">poziomym). Wytyczne dotyczące ograniczeń w użytkowaniu terenu w strefie ochronnej linii </w:t>
      </w:r>
      <w:proofErr w:type="spellStart"/>
      <w:r w:rsidRPr="00FA32A2">
        <w:rPr>
          <w:rFonts w:ascii="Times New Roman" w:hAnsi="Times New Roman"/>
          <w:b/>
          <w:bCs/>
          <w:color w:val="FF0000"/>
          <w:sz w:val="24"/>
          <w:szCs w:val="24"/>
        </w:rPr>
        <w:t>220kV</w:t>
      </w:r>
      <w:proofErr w:type="spellEnd"/>
      <w:r w:rsidRPr="00FA32A2">
        <w:rPr>
          <w:rFonts w:ascii="Times New Roman" w:hAnsi="Times New Roman"/>
          <w:b/>
          <w:bCs/>
          <w:color w:val="FF0000"/>
          <w:sz w:val="24"/>
          <w:szCs w:val="24"/>
        </w:rPr>
        <w:t>:</w:t>
      </w:r>
    </w:p>
    <w:p w14:paraId="49D620DA" w14:textId="07E56C14" w:rsidR="00023718" w:rsidRPr="008A4D14" w:rsidRDefault="00023718" w:rsidP="00FA32A2">
      <w:pPr>
        <w:pStyle w:val="Akapitzlist"/>
        <w:widowControl w:val="0"/>
        <w:numPr>
          <w:ilvl w:val="0"/>
          <w:numId w:val="95"/>
        </w:numPr>
        <w:spacing w:after="0" w:line="240" w:lineRule="auto"/>
        <w:ind w:right="20"/>
        <w:jc w:val="both"/>
        <w:rPr>
          <w:rFonts w:ascii="Times New Roman" w:hAnsi="Times New Roman"/>
          <w:b/>
          <w:bCs/>
          <w:color w:val="FF0000"/>
          <w:sz w:val="24"/>
          <w:szCs w:val="24"/>
        </w:rPr>
      </w:pPr>
      <w:r w:rsidRPr="00023718">
        <w:rPr>
          <w:rFonts w:ascii="Times New Roman" w:hAnsi="Times New Roman"/>
          <w:b/>
          <w:bCs/>
          <w:color w:val="FF0000"/>
          <w:sz w:val="24"/>
          <w:szCs w:val="24"/>
        </w:rPr>
        <w:t>obowiązuje zakaz realizacji budynków mieszkalnych oraz obiektów budowlanych przeznaczonych na stały pobyt ludzi. Warunki lokalizacji pozostałych obiektów budowlanych nieprzeznaczonych na stały pobyt ludzi muszą uwzględniać wymogi określone w przepisach odrębnych</w:t>
      </w:r>
      <w:r w:rsidR="004D377A">
        <w:rPr>
          <w:rFonts w:ascii="Times New Roman" w:hAnsi="Times New Roman"/>
          <w:b/>
          <w:bCs/>
          <w:color w:val="FF0000"/>
          <w:sz w:val="24"/>
          <w:szCs w:val="24"/>
        </w:rPr>
        <w:t xml:space="preserve"> </w:t>
      </w:r>
      <w:r w:rsidR="004D377A">
        <w:rPr>
          <w:rFonts w:ascii="Times New Roman" w:hAnsi="Times New Roman"/>
          <w:b/>
          <w:bCs/>
          <w:color w:val="FF0000"/>
          <w:sz w:val="24"/>
          <w:szCs w:val="24"/>
        </w:rPr>
        <w:t>z zakresu prawa budowlanego</w:t>
      </w:r>
      <w:r w:rsidRPr="00023718">
        <w:rPr>
          <w:rFonts w:ascii="Times New Roman" w:hAnsi="Times New Roman"/>
          <w:b/>
          <w:bCs/>
          <w:color w:val="FF0000"/>
          <w:sz w:val="24"/>
          <w:szCs w:val="24"/>
        </w:rPr>
        <w:t>,</w:t>
      </w:r>
    </w:p>
    <w:p w14:paraId="36B714DA" w14:textId="6C04423F" w:rsidR="00023718" w:rsidRPr="00023718" w:rsidRDefault="00023718" w:rsidP="00023718">
      <w:pPr>
        <w:pStyle w:val="Akapitzlist"/>
        <w:widowControl w:val="0"/>
        <w:numPr>
          <w:ilvl w:val="0"/>
          <w:numId w:val="95"/>
        </w:numPr>
        <w:spacing w:after="0" w:line="240" w:lineRule="auto"/>
        <w:ind w:right="20"/>
        <w:jc w:val="both"/>
        <w:rPr>
          <w:rFonts w:ascii="Times New Roman" w:hAnsi="Times New Roman"/>
          <w:b/>
          <w:bCs/>
          <w:color w:val="FF0000"/>
          <w:sz w:val="24"/>
          <w:szCs w:val="24"/>
        </w:rPr>
      </w:pPr>
      <w:r w:rsidRPr="00023718">
        <w:rPr>
          <w:rFonts w:ascii="Times New Roman" w:hAnsi="Times New Roman"/>
          <w:b/>
          <w:bCs/>
          <w:color w:val="FF0000"/>
          <w:sz w:val="24"/>
          <w:szCs w:val="24"/>
        </w:rPr>
        <w:t>lokalizacja obiektów budowlanych zawierających materiały niebezpieczne pożarowo, stacji paliw i stref zagrożonych wybuchem w pobliżu linii elektroenergetycznej powinna uwzględniać wymogi określone w przepisach odrębnych</w:t>
      </w:r>
      <w:r w:rsidR="004D377A">
        <w:rPr>
          <w:rFonts w:ascii="Times New Roman" w:hAnsi="Times New Roman"/>
          <w:b/>
          <w:bCs/>
          <w:color w:val="FF0000"/>
          <w:sz w:val="24"/>
          <w:szCs w:val="24"/>
        </w:rPr>
        <w:t xml:space="preserve"> </w:t>
      </w:r>
      <w:r w:rsidR="004D377A">
        <w:rPr>
          <w:rFonts w:ascii="Times New Roman" w:hAnsi="Times New Roman"/>
          <w:b/>
          <w:bCs/>
          <w:color w:val="FF0000"/>
          <w:sz w:val="24"/>
          <w:szCs w:val="24"/>
        </w:rPr>
        <w:t>z zakresu prawa budowlanego</w:t>
      </w:r>
      <w:r w:rsidRPr="00023718">
        <w:rPr>
          <w:rFonts w:ascii="Times New Roman" w:hAnsi="Times New Roman"/>
          <w:b/>
          <w:bCs/>
          <w:color w:val="FF0000"/>
          <w:sz w:val="24"/>
          <w:szCs w:val="24"/>
        </w:rPr>
        <w:t>,</w:t>
      </w:r>
    </w:p>
    <w:p w14:paraId="28A7B7E1" w14:textId="77777777" w:rsidR="00023718" w:rsidRPr="00023718" w:rsidRDefault="00023718" w:rsidP="00023718">
      <w:pPr>
        <w:pStyle w:val="Akapitzlist"/>
        <w:widowControl w:val="0"/>
        <w:numPr>
          <w:ilvl w:val="0"/>
          <w:numId w:val="95"/>
        </w:numPr>
        <w:spacing w:after="0" w:line="240" w:lineRule="auto"/>
        <w:ind w:right="20"/>
        <w:jc w:val="both"/>
        <w:rPr>
          <w:rFonts w:ascii="Times New Roman" w:hAnsi="Times New Roman"/>
          <w:b/>
          <w:bCs/>
          <w:color w:val="FF0000"/>
          <w:sz w:val="24"/>
          <w:szCs w:val="24"/>
        </w:rPr>
      </w:pPr>
      <w:r w:rsidRPr="00023718">
        <w:rPr>
          <w:rFonts w:ascii="Times New Roman" w:hAnsi="Times New Roman"/>
          <w:b/>
          <w:bCs/>
          <w:color w:val="FF0000"/>
          <w:sz w:val="24"/>
          <w:szCs w:val="24"/>
        </w:rPr>
        <w:t>zakazuje się tworzenia hałd, nasypów oraz sadzenia roślinności wysokiej pod linią i w odległości 6 m od rzutu poziomego skrajnego przewodu fazowego (w świetle koron),</w:t>
      </w:r>
    </w:p>
    <w:p w14:paraId="4545ED8F" w14:textId="77777777" w:rsidR="00023718" w:rsidRPr="008A4D14" w:rsidRDefault="00023718" w:rsidP="00023718">
      <w:pPr>
        <w:pStyle w:val="Akapitzlist"/>
        <w:widowControl w:val="0"/>
        <w:numPr>
          <w:ilvl w:val="0"/>
          <w:numId w:val="95"/>
        </w:numPr>
        <w:spacing w:after="0" w:line="240" w:lineRule="auto"/>
        <w:ind w:right="20"/>
        <w:jc w:val="both"/>
        <w:rPr>
          <w:rFonts w:ascii="Times New Roman" w:hAnsi="Times New Roman"/>
          <w:b/>
          <w:bCs/>
          <w:color w:val="FF0000"/>
          <w:sz w:val="24"/>
          <w:szCs w:val="24"/>
        </w:rPr>
      </w:pPr>
      <w:r w:rsidRPr="00023718">
        <w:rPr>
          <w:rFonts w:ascii="Times New Roman" w:hAnsi="Times New Roman"/>
          <w:b/>
          <w:bCs/>
          <w:color w:val="FF0000"/>
          <w:sz w:val="24"/>
          <w:szCs w:val="24"/>
        </w:rPr>
        <w:t xml:space="preserve">panele fotowoltaiczne należy lokalizować poza strefą </w:t>
      </w:r>
      <w:proofErr w:type="spellStart"/>
      <w:r w:rsidRPr="00023718">
        <w:rPr>
          <w:rFonts w:ascii="Times New Roman" w:hAnsi="Times New Roman"/>
          <w:b/>
          <w:bCs/>
          <w:color w:val="FF0000"/>
          <w:sz w:val="24"/>
          <w:szCs w:val="24"/>
        </w:rPr>
        <w:t>skrzyżowaniową</w:t>
      </w:r>
      <w:proofErr w:type="spellEnd"/>
      <w:r w:rsidRPr="00023718">
        <w:rPr>
          <w:rFonts w:ascii="Times New Roman" w:hAnsi="Times New Roman"/>
          <w:b/>
          <w:bCs/>
          <w:color w:val="FF0000"/>
          <w:sz w:val="24"/>
          <w:szCs w:val="24"/>
        </w:rPr>
        <w:t xml:space="preserve"> linii elektroenergetycznej, to jest w odległości nie mniejszej niż 15 m od osi linii 220 </w:t>
      </w:r>
      <w:proofErr w:type="spellStart"/>
      <w:r w:rsidRPr="00023718">
        <w:rPr>
          <w:rFonts w:ascii="Times New Roman" w:hAnsi="Times New Roman"/>
          <w:b/>
          <w:bCs/>
          <w:color w:val="FF0000"/>
          <w:sz w:val="24"/>
          <w:szCs w:val="24"/>
        </w:rPr>
        <w:t>kV</w:t>
      </w:r>
      <w:proofErr w:type="spellEnd"/>
      <w:r w:rsidRPr="00023718">
        <w:rPr>
          <w:rFonts w:ascii="Times New Roman" w:hAnsi="Times New Roman"/>
          <w:b/>
          <w:bCs/>
          <w:color w:val="FF0000"/>
          <w:sz w:val="24"/>
          <w:szCs w:val="24"/>
        </w:rPr>
        <w:t>.</w:t>
      </w:r>
    </w:p>
    <w:bookmarkEnd w:id="30"/>
    <w:p w14:paraId="09131F60" w14:textId="57218A6F" w:rsidR="00AA67A9" w:rsidRPr="00A12604" w:rsidRDefault="00AA67A9" w:rsidP="00521815">
      <w:pPr>
        <w:numPr>
          <w:ilvl w:val="0"/>
          <w:numId w:val="88"/>
        </w:numPr>
        <w:ind w:left="714" w:hanging="357"/>
        <w:contextualSpacing/>
        <w:jc w:val="both"/>
        <w:rPr>
          <w:rFonts w:ascii="Times New Roman" w:hAnsi="Times New Roman"/>
          <w:color w:val="000000"/>
          <w:sz w:val="24"/>
          <w:szCs w:val="24"/>
        </w:rPr>
      </w:pPr>
      <w:r w:rsidRPr="00A12604">
        <w:rPr>
          <w:rFonts w:ascii="Times New Roman" w:hAnsi="Times New Roman"/>
          <w:color w:val="000000"/>
          <w:sz w:val="24"/>
          <w:szCs w:val="24"/>
        </w:rPr>
        <w:t>Na rysunku studium zaznaczono lokalizację napowietrznych linii elektroenergetycznych wysokich napięć</w:t>
      </w:r>
      <w:r w:rsidR="000F3E03">
        <w:rPr>
          <w:rFonts w:ascii="Times New Roman" w:hAnsi="Times New Roman"/>
          <w:color w:val="000000"/>
          <w:sz w:val="24"/>
          <w:szCs w:val="24"/>
        </w:rPr>
        <w:t xml:space="preserve"> </w:t>
      </w:r>
      <w:proofErr w:type="spellStart"/>
      <w:r w:rsidR="000F3E03">
        <w:rPr>
          <w:rFonts w:ascii="Times New Roman" w:hAnsi="Times New Roman"/>
          <w:color w:val="000000"/>
          <w:sz w:val="24"/>
          <w:szCs w:val="24"/>
        </w:rPr>
        <w:t>110kV</w:t>
      </w:r>
      <w:proofErr w:type="spellEnd"/>
      <w:r w:rsidRPr="00A12604">
        <w:rPr>
          <w:rFonts w:ascii="Times New Roman" w:hAnsi="Times New Roman"/>
          <w:color w:val="000000"/>
          <w:sz w:val="24"/>
          <w:szCs w:val="24"/>
        </w:rPr>
        <w:t xml:space="preserve"> wraz ze strefami ochronnymi. Obowiązuje zakaz zabudowy, poza obiektami elektroenergetycznymi w pasie technicznym o szerokości </w:t>
      </w:r>
      <w:proofErr w:type="spellStart"/>
      <w:r w:rsidRPr="00A12604">
        <w:rPr>
          <w:rFonts w:ascii="Times New Roman" w:hAnsi="Times New Roman"/>
          <w:color w:val="000000"/>
          <w:sz w:val="24"/>
          <w:szCs w:val="24"/>
        </w:rPr>
        <w:t>39,00m</w:t>
      </w:r>
      <w:proofErr w:type="spellEnd"/>
      <w:r w:rsidRPr="00A12604">
        <w:rPr>
          <w:rFonts w:ascii="Times New Roman" w:hAnsi="Times New Roman"/>
          <w:color w:val="000000"/>
          <w:sz w:val="24"/>
          <w:szCs w:val="24"/>
        </w:rPr>
        <w:t xml:space="preserve">, tj. po </w:t>
      </w:r>
      <w:proofErr w:type="spellStart"/>
      <w:r w:rsidRPr="00A12604">
        <w:rPr>
          <w:rFonts w:ascii="Times New Roman" w:hAnsi="Times New Roman"/>
          <w:color w:val="000000"/>
          <w:sz w:val="24"/>
          <w:szCs w:val="24"/>
        </w:rPr>
        <w:t>19,50m</w:t>
      </w:r>
      <w:proofErr w:type="spellEnd"/>
      <w:r w:rsidRPr="00A12604">
        <w:rPr>
          <w:rFonts w:ascii="Times New Roman" w:hAnsi="Times New Roman"/>
          <w:color w:val="000000"/>
          <w:sz w:val="24"/>
          <w:szCs w:val="24"/>
        </w:rPr>
        <w:t xml:space="preserve"> od osi linii wysokich napięć do granicy strefy (w rzucie poziomym). Zakaz nie dotyczy infrastruktury technicznej i komunikacyjnej, przecinających strefy. W strefach ochronnych napowietrznych linii elektroenergetycznych wysokich napięć obowiązują ograniczenia dla poszczególnych typów obiektów, </w:t>
      </w:r>
      <w:proofErr w:type="spellStart"/>
      <w:r w:rsidRPr="00A12604">
        <w:rPr>
          <w:rFonts w:ascii="Times New Roman" w:hAnsi="Times New Roman"/>
          <w:color w:val="000000"/>
          <w:sz w:val="24"/>
          <w:szCs w:val="24"/>
        </w:rPr>
        <w:t>zadrzewień</w:t>
      </w:r>
      <w:proofErr w:type="spellEnd"/>
      <w:r w:rsidRPr="00A12604">
        <w:rPr>
          <w:rFonts w:ascii="Times New Roman" w:hAnsi="Times New Roman"/>
          <w:color w:val="000000"/>
          <w:sz w:val="24"/>
          <w:szCs w:val="24"/>
        </w:rPr>
        <w:t xml:space="preserve"> i </w:t>
      </w:r>
      <w:proofErr w:type="spellStart"/>
      <w:r w:rsidRPr="00A12604">
        <w:rPr>
          <w:rFonts w:ascii="Times New Roman" w:hAnsi="Times New Roman"/>
          <w:color w:val="000000"/>
          <w:sz w:val="24"/>
          <w:szCs w:val="24"/>
        </w:rPr>
        <w:t>zakrzewień</w:t>
      </w:r>
      <w:proofErr w:type="spellEnd"/>
      <w:r w:rsidRPr="00A12604">
        <w:rPr>
          <w:rFonts w:ascii="Times New Roman" w:hAnsi="Times New Roman"/>
          <w:color w:val="000000"/>
          <w:sz w:val="24"/>
          <w:szCs w:val="24"/>
        </w:rPr>
        <w:t xml:space="preserve"> według przepisów odrębnych. Dopuszcza się przebudowę, nadbudowę, rozbudowę lub zmianę lokalizacji powyższych linii wraz z ich strefami ochronnymi. Dopuszcza się przebudowę linii elektroenergetycznych wysokich napięć na linie elektroenergetyczne najwyższych napięć. Dopuszcza się likwidację powyższych linii wraz z ich strefami ochronnymi. Dopuszcza się dopuszcza się likwidację stref ochronnych po skablowaniu linii wysokich napięć.</w:t>
      </w:r>
    </w:p>
    <w:p w14:paraId="3DA76411" w14:textId="77777777" w:rsidR="00AA67A9" w:rsidRPr="00A12604" w:rsidRDefault="00AA67A9" w:rsidP="00521815">
      <w:pPr>
        <w:numPr>
          <w:ilvl w:val="0"/>
          <w:numId w:val="88"/>
        </w:numPr>
        <w:ind w:left="714" w:hanging="357"/>
        <w:contextualSpacing/>
        <w:jc w:val="both"/>
        <w:rPr>
          <w:rFonts w:ascii="Times New Roman" w:hAnsi="Times New Roman"/>
          <w:color w:val="000000"/>
          <w:sz w:val="24"/>
          <w:szCs w:val="24"/>
        </w:rPr>
      </w:pPr>
      <w:r w:rsidRPr="00A12604">
        <w:rPr>
          <w:rFonts w:ascii="Times New Roman" w:hAnsi="Times New Roman"/>
          <w:color w:val="000000"/>
          <w:sz w:val="24"/>
          <w:szCs w:val="24"/>
        </w:rPr>
        <w:t xml:space="preserve">Na obszarze studium znajdują się linie elektroenergetyczne średnich napięć wraz ze strefami ochronnymi. Obowiązuje zakaz zabudowy, poza obiektami elektroenergetycznymi w pasie technicznym o szerokości </w:t>
      </w:r>
      <w:proofErr w:type="spellStart"/>
      <w:r w:rsidRPr="00A12604">
        <w:rPr>
          <w:rFonts w:ascii="Times New Roman" w:hAnsi="Times New Roman"/>
          <w:color w:val="000000"/>
          <w:sz w:val="24"/>
          <w:szCs w:val="24"/>
        </w:rPr>
        <w:t>15,00m</w:t>
      </w:r>
      <w:proofErr w:type="spellEnd"/>
      <w:r w:rsidRPr="00A12604">
        <w:rPr>
          <w:rFonts w:ascii="Times New Roman" w:hAnsi="Times New Roman"/>
          <w:color w:val="000000"/>
          <w:sz w:val="24"/>
          <w:szCs w:val="24"/>
        </w:rPr>
        <w:t xml:space="preserve">, tj. po </w:t>
      </w:r>
      <w:proofErr w:type="spellStart"/>
      <w:r w:rsidRPr="00A12604">
        <w:rPr>
          <w:rFonts w:ascii="Times New Roman" w:hAnsi="Times New Roman"/>
          <w:color w:val="000000"/>
          <w:sz w:val="24"/>
          <w:szCs w:val="24"/>
        </w:rPr>
        <w:t>7,50m</w:t>
      </w:r>
      <w:proofErr w:type="spellEnd"/>
      <w:r w:rsidRPr="00A12604">
        <w:rPr>
          <w:rFonts w:ascii="Times New Roman" w:hAnsi="Times New Roman"/>
          <w:color w:val="000000"/>
          <w:sz w:val="24"/>
          <w:szCs w:val="24"/>
        </w:rPr>
        <w:t xml:space="preserve"> od osi istniejących linii wysokich napięć do granicy strefy (w rzucie poziomym). Zakaz nie dotyczy infrastruktury technicznej i komunikacyjnej, przecinających strefę. W strefach ochronnych napowietrznych linii elektroenergetycznych średnich napięć obowiązują ograniczenia dla poszczególnych typów obiektów, </w:t>
      </w:r>
      <w:proofErr w:type="spellStart"/>
      <w:r w:rsidRPr="00A12604">
        <w:rPr>
          <w:rFonts w:ascii="Times New Roman" w:hAnsi="Times New Roman"/>
          <w:color w:val="000000"/>
          <w:sz w:val="24"/>
          <w:szCs w:val="24"/>
        </w:rPr>
        <w:t>zadrzewień</w:t>
      </w:r>
      <w:proofErr w:type="spellEnd"/>
      <w:r w:rsidRPr="00A12604">
        <w:rPr>
          <w:rFonts w:ascii="Times New Roman" w:hAnsi="Times New Roman"/>
          <w:color w:val="000000"/>
          <w:sz w:val="24"/>
          <w:szCs w:val="24"/>
        </w:rPr>
        <w:t xml:space="preserve"> i </w:t>
      </w:r>
      <w:proofErr w:type="spellStart"/>
      <w:r w:rsidRPr="00A12604">
        <w:rPr>
          <w:rFonts w:ascii="Times New Roman" w:hAnsi="Times New Roman"/>
          <w:color w:val="000000"/>
          <w:sz w:val="24"/>
          <w:szCs w:val="24"/>
        </w:rPr>
        <w:t>zakrzewień</w:t>
      </w:r>
      <w:proofErr w:type="spellEnd"/>
      <w:r w:rsidRPr="00A12604">
        <w:rPr>
          <w:rFonts w:ascii="Times New Roman" w:hAnsi="Times New Roman"/>
          <w:color w:val="000000"/>
          <w:sz w:val="24"/>
          <w:szCs w:val="24"/>
        </w:rPr>
        <w:t xml:space="preserve"> według przepisów odrębnych. Dopuszcza się przebudowę, nadbudowę, rozbudowę lub zmianę lokalizacji powyższych linii wraz z ich strefami ochronnymi. Dopuszcza się przebudowę linii elektroenergetycznych średnich napięć na linie elektroenergetyczne wysokich napięć. Dopuszcza się likwidację powyższych linii wraz z ich strefami ochronnymi. Dopuszcza się dopuszcza się likwidację stref ochronnych po skablowaniu linii średnich napięć.</w:t>
      </w:r>
    </w:p>
    <w:p w14:paraId="59B6B0DF" w14:textId="5A06C2C9" w:rsidR="0069177E" w:rsidRPr="00AD1918" w:rsidRDefault="0069177E" w:rsidP="00521815">
      <w:pPr>
        <w:numPr>
          <w:ilvl w:val="0"/>
          <w:numId w:val="88"/>
        </w:numPr>
        <w:ind w:left="714" w:hanging="357"/>
        <w:contextualSpacing/>
        <w:jc w:val="both"/>
        <w:rPr>
          <w:rFonts w:ascii="Times New Roman" w:hAnsi="Times New Roman"/>
          <w:color w:val="000000"/>
          <w:sz w:val="24"/>
          <w:szCs w:val="24"/>
        </w:rPr>
      </w:pPr>
      <w:r w:rsidRPr="00AD1918">
        <w:rPr>
          <w:rFonts w:ascii="Times New Roman" w:hAnsi="Times New Roman"/>
          <w:color w:val="000000"/>
          <w:sz w:val="24"/>
          <w:szCs w:val="24"/>
        </w:rPr>
        <w:t>Na rysunku studium zaznaczono lokalizację istniejącego gazociągu wysokiego ciśnienia</w:t>
      </w:r>
      <w:r w:rsidR="00AD1918">
        <w:rPr>
          <w:rFonts w:ascii="Times New Roman" w:hAnsi="Times New Roman"/>
          <w:color w:val="000000"/>
          <w:sz w:val="24"/>
          <w:szCs w:val="24"/>
        </w:rPr>
        <w:t xml:space="preserve"> </w:t>
      </w:r>
      <w:proofErr w:type="spellStart"/>
      <w:r w:rsidR="00AD1918" w:rsidRPr="00AD1918">
        <w:rPr>
          <w:rFonts w:ascii="Times New Roman" w:hAnsi="Times New Roman"/>
          <w:b/>
          <w:bCs/>
          <w:color w:val="FF0000"/>
          <w:sz w:val="24"/>
          <w:szCs w:val="24"/>
        </w:rPr>
        <w:t>DN250</w:t>
      </w:r>
      <w:proofErr w:type="spellEnd"/>
      <w:r w:rsidR="00AD1918" w:rsidRPr="00AD1918">
        <w:rPr>
          <w:rFonts w:ascii="Times New Roman" w:hAnsi="Times New Roman"/>
          <w:b/>
          <w:bCs/>
          <w:color w:val="FF0000"/>
          <w:sz w:val="24"/>
          <w:szCs w:val="24"/>
        </w:rPr>
        <w:t xml:space="preserve"> relacji Wierzchowo — Koszalin (rok bud. 1992)</w:t>
      </w:r>
      <w:r w:rsidR="00AD1918" w:rsidRPr="00AD1918">
        <w:rPr>
          <w:rFonts w:ascii="Times New Roman" w:hAnsi="Times New Roman"/>
          <w:color w:val="000000"/>
          <w:sz w:val="24"/>
          <w:szCs w:val="24"/>
        </w:rPr>
        <w:t xml:space="preserve">. </w:t>
      </w:r>
      <w:r w:rsidR="00AD1918" w:rsidRPr="00AD1918">
        <w:rPr>
          <w:rFonts w:ascii="Times New Roman" w:hAnsi="Times New Roman"/>
          <w:b/>
          <w:bCs/>
          <w:color w:val="FF0000"/>
          <w:sz w:val="24"/>
          <w:szCs w:val="24"/>
        </w:rPr>
        <w:t xml:space="preserve">W strefie </w:t>
      </w:r>
      <w:r w:rsidR="00AD1918" w:rsidRPr="00AD1918">
        <w:rPr>
          <w:rFonts w:ascii="Times New Roman" w:hAnsi="Times New Roman"/>
          <w:b/>
          <w:bCs/>
          <w:color w:val="FF0000"/>
          <w:sz w:val="24"/>
          <w:szCs w:val="24"/>
        </w:rPr>
        <w:lastRenderedPageBreak/>
        <w:t>kontrolowanej gazociągu wysokiego ciśnienia obowiązują ustalenia dla poszczególnych typów obiektów według przepisów odrębnych z zakresu prawa budowlanego, warunków technicznych, jakim powinny odpowiadać sieci gazowe i ich usytuowanie oraz bezpieczeństwa i higieny pracy. Dla danego typu gazociągu odległość od osi gazociągu do skrajnych elementów paneli fotowoltaicznych wynosi 5 m (i 3 m od ogrodzenia) oraz należy zachować odległość 10 m od osi gazociągów do wykonywanych uziomów infrastruktury technicznej.</w:t>
      </w:r>
      <w:r w:rsidR="00AD1918" w:rsidRPr="00AD1918">
        <w:rPr>
          <w:rFonts w:ascii="Times New Roman" w:hAnsi="Times New Roman"/>
          <w:color w:val="000000"/>
          <w:sz w:val="24"/>
          <w:szCs w:val="24"/>
        </w:rPr>
        <w:t xml:space="preserve"> </w:t>
      </w:r>
    </w:p>
    <w:p w14:paraId="50AC4CE7"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rPr>
      </w:pPr>
      <w:r w:rsidRPr="00A12604">
        <w:rPr>
          <w:rFonts w:ascii="Times New Roman" w:hAnsi="Times New Roman"/>
          <w:color w:val="000000"/>
          <w:sz w:val="24"/>
          <w:szCs w:val="24"/>
        </w:rPr>
        <w:t>Dopuszcza się budowę nowych oraz wykorzystanie, przebudowę, rozbudowę, nadbudowę i ewentualną likwidację istniejących sieci uzbrojenia terenu, w tym urządzeń melioracyjnych; dopuszcza się realizację innych sieci niskonapięciowych dla telekomunikacji, telewizji kablowej, domofonów, ochrony obiektów i innych; dopuszcza się realizację innych urządzeń infrastruktury technicznej, wynikających z technicznych warunków realizacji inwestycji i przepisów odrębnych.</w:t>
      </w:r>
    </w:p>
    <w:p w14:paraId="7D0F175A" w14:textId="77777777" w:rsidR="0069177E" w:rsidRPr="00A12604" w:rsidRDefault="00AA67A9" w:rsidP="00521815">
      <w:pPr>
        <w:numPr>
          <w:ilvl w:val="0"/>
          <w:numId w:val="88"/>
        </w:numPr>
        <w:ind w:left="714" w:hanging="357"/>
        <w:contextualSpacing/>
        <w:jc w:val="both"/>
        <w:rPr>
          <w:rFonts w:ascii="Times New Roman" w:hAnsi="Times New Roman"/>
          <w:color w:val="000000"/>
          <w:sz w:val="24"/>
          <w:szCs w:val="24"/>
        </w:rPr>
      </w:pPr>
      <w:r w:rsidRPr="00A12604">
        <w:rPr>
          <w:rFonts w:ascii="Times New Roman" w:hAnsi="Times New Roman"/>
          <w:color w:val="000000"/>
          <w:sz w:val="24"/>
          <w:szCs w:val="24"/>
        </w:rPr>
        <w:t>Na rysunku studium zaznaczono lokalizację rz. Czarnej. Śródlądowe wody płynące i urządzenia melioracji wodnych podlegają ochronie zgodnie z przepisami odrębnymi. W przypadku kolizji planowanej inwestycji z istniejącym systemem melioracyjnym należy go przebudować zgodnie z przepisami odrębnymi.</w:t>
      </w:r>
    </w:p>
    <w:p w14:paraId="46FFC4F1" w14:textId="77777777" w:rsidR="0069177E" w:rsidRPr="00A12604" w:rsidRDefault="00AA67A9" w:rsidP="00521815">
      <w:pPr>
        <w:numPr>
          <w:ilvl w:val="0"/>
          <w:numId w:val="88"/>
        </w:numPr>
        <w:ind w:left="714" w:hanging="357"/>
        <w:contextualSpacing/>
        <w:jc w:val="both"/>
        <w:rPr>
          <w:rFonts w:ascii="Times New Roman" w:hAnsi="Times New Roman"/>
          <w:color w:val="000000"/>
          <w:sz w:val="24"/>
          <w:szCs w:val="24"/>
        </w:rPr>
      </w:pPr>
      <w:r w:rsidRPr="00A12604">
        <w:rPr>
          <w:rFonts w:ascii="Times New Roman" w:hAnsi="Times New Roman"/>
          <w:color w:val="000000"/>
          <w:sz w:val="24"/>
          <w:szCs w:val="24"/>
        </w:rPr>
        <w:t xml:space="preserve">Obiekty budowlane o wysokości równej i większej </w:t>
      </w:r>
      <w:proofErr w:type="spellStart"/>
      <w:r w:rsidRPr="00A12604">
        <w:rPr>
          <w:rFonts w:ascii="Times New Roman" w:hAnsi="Times New Roman"/>
          <w:color w:val="000000"/>
          <w:sz w:val="24"/>
          <w:szCs w:val="24"/>
        </w:rPr>
        <w:t>50m</w:t>
      </w:r>
      <w:proofErr w:type="spellEnd"/>
      <w:r w:rsidRPr="00A12604">
        <w:rPr>
          <w:rFonts w:ascii="Times New Roman" w:hAnsi="Times New Roman"/>
          <w:color w:val="000000"/>
          <w:sz w:val="24"/>
          <w:szCs w:val="24"/>
        </w:rPr>
        <w:t xml:space="preserve"> </w:t>
      </w:r>
      <w:proofErr w:type="spellStart"/>
      <w:r w:rsidRPr="00A12604">
        <w:rPr>
          <w:rFonts w:ascii="Times New Roman" w:hAnsi="Times New Roman"/>
          <w:color w:val="000000"/>
          <w:sz w:val="24"/>
          <w:szCs w:val="24"/>
        </w:rPr>
        <w:t>n.p.t</w:t>
      </w:r>
      <w:proofErr w:type="spellEnd"/>
      <w:r w:rsidRPr="00A12604">
        <w:rPr>
          <w:rFonts w:ascii="Times New Roman" w:hAnsi="Times New Roman"/>
          <w:color w:val="000000"/>
          <w:sz w:val="24"/>
          <w:szCs w:val="24"/>
        </w:rPr>
        <w:t xml:space="preserve">. przed wydaniem decyzji o pozwoleniu na budowę podlegają zgłoszeniu do właściwego organu nadzoru nad lotnictwem wojskowym, a obiekty o wysokości równej i większej </w:t>
      </w:r>
      <w:proofErr w:type="spellStart"/>
      <w:r w:rsidRPr="00A12604">
        <w:rPr>
          <w:rFonts w:ascii="Times New Roman" w:hAnsi="Times New Roman"/>
          <w:color w:val="000000"/>
          <w:sz w:val="24"/>
          <w:szCs w:val="24"/>
        </w:rPr>
        <w:t>100m</w:t>
      </w:r>
      <w:proofErr w:type="spellEnd"/>
      <w:r w:rsidRPr="00A12604">
        <w:rPr>
          <w:rFonts w:ascii="Times New Roman" w:hAnsi="Times New Roman"/>
          <w:color w:val="000000"/>
          <w:sz w:val="24"/>
          <w:szCs w:val="24"/>
        </w:rPr>
        <w:t xml:space="preserve"> </w:t>
      </w:r>
      <w:proofErr w:type="spellStart"/>
      <w:r w:rsidRPr="00A12604">
        <w:rPr>
          <w:rFonts w:ascii="Times New Roman" w:hAnsi="Times New Roman"/>
          <w:color w:val="000000"/>
          <w:sz w:val="24"/>
          <w:szCs w:val="24"/>
        </w:rPr>
        <w:t>n.p.t</w:t>
      </w:r>
      <w:proofErr w:type="spellEnd"/>
      <w:r w:rsidRPr="00A12604">
        <w:rPr>
          <w:rFonts w:ascii="Times New Roman" w:hAnsi="Times New Roman"/>
          <w:color w:val="000000"/>
          <w:sz w:val="24"/>
          <w:szCs w:val="24"/>
        </w:rPr>
        <w:t xml:space="preserve">. przed wydaniem decyzji o pozwoleniu na budowę podlegają zgłoszeniu do właściwego organu nadzoru nad lotnictwem cywilnym na co najmniej 2 miesiące przed osiągnięciem 100 m </w:t>
      </w:r>
      <w:proofErr w:type="spellStart"/>
      <w:r w:rsidRPr="00A12604">
        <w:rPr>
          <w:rFonts w:ascii="Times New Roman" w:hAnsi="Times New Roman"/>
          <w:color w:val="000000"/>
          <w:sz w:val="24"/>
          <w:szCs w:val="24"/>
        </w:rPr>
        <w:t>n.p.t</w:t>
      </w:r>
      <w:proofErr w:type="spellEnd"/>
      <w:r w:rsidRPr="00A12604">
        <w:rPr>
          <w:rFonts w:ascii="Times New Roman" w:hAnsi="Times New Roman"/>
          <w:color w:val="000000"/>
          <w:sz w:val="24"/>
          <w:szCs w:val="24"/>
        </w:rPr>
        <w:t>.</w:t>
      </w:r>
    </w:p>
    <w:p w14:paraId="5D332518"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lang w:eastAsia="ar-SA"/>
        </w:rPr>
        <w:t>O</w:t>
      </w:r>
      <w:r w:rsidRPr="00A12604">
        <w:rPr>
          <w:rFonts w:ascii="Times New Roman" w:hAnsi="Times New Roman"/>
          <w:color w:val="000000"/>
          <w:sz w:val="24"/>
          <w:szCs w:val="24"/>
        </w:rPr>
        <w:t xml:space="preserve">biekty budowlane o wysokości równej i większej </w:t>
      </w:r>
      <w:proofErr w:type="spellStart"/>
      <w:r w:rsidRPr="00A12604">
        <w:rPr>
          <w:rFonts w:ascii="Times New Roman" w:hAnsi="Times New Roman"/>
          <w:color w:val="000000"/>
          <w:sz w:val="24"/>
          <w:szCs w:val="24"/>
        </w:rPr>
        <w:t>50m</w:t>
      </w:r>
      <w:proofErr w:type="spellEnd"/>
      <w:r w:rsidRPr="00A12604">
        <w:rPr>
          <w:rFonts w:ascii="Times New Roman" w:hAnsi="Times New Roman"/>
          <w:color w:val="000000"/>
          <w:sz w:val="24"/>
          <w:szCs w:val="24"/>
        </w:rPr>
        <w:t xml:space="preserve"> </w:t>
      </w:r>
      <w:proofErr w:type="spellStart"/>
      <w:r w:rsidRPr="00A12604">
        <w:rPr>
          <w:rFonts w:ascii="Times New Roman" w:hAnsi="Times New Roman"/>
          <w:color w:val="000000"/>
          <w:sz w:val="24"/>
          <w:szCs w:val="24"/>
        </w:rPr>
        <w:t>n.p.t</w:t>
      </w:r>
      <w:proofErr w:type="spellEnd"/>
      <w:r w:rsidRPr="00A12604">
        <w:rPr>
          <w:rFonts w:ascii="Times New Roman" w:hAnsi="Times New Roman"/>
          <w:color w:val="000000"/>
          <w:sz w:val="24"/>
          <w:szCs w:val="24"/>
        </w:rPr>
        <w:t>. podlegają oznakowaniu jak przeszkody lotnicze zgodnie z przepisami odrębnymi.</w:t>
      </w:r>
    </w:p>
    <w:p w14:paraId="0E22F7DE"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t>Dopuszcza się zalesienie g</w:t>
      </w:r>
      <w:r w:rsidRPr="00A12604">
        <w:rPr>
          <w:rFonts w:ascii="Times New Roman" w:hAnsi="Times New Roman"/>
          <w:color w:val="000000"/>
          <w:spacing w:val="2"/>
          <w:sz w:val="24"/>
          <w:szCs w:val="24"/>
        </w:rPr>
        <w:t>r</w:t>
      </w:r>
      <w:r w:rsidRPr="00A12604">
        <w:rPr>
          <w:rFonts w:ascii="Times New Roman" w:hAnsi="Times New Roman"/>
          <w:color w:val="000000"/>
          <w:sz w:val="24"/>
          <w:szCs w:val="24"/>
        </w:rPr>
        <w:t>u</w:t>
      </w:r>
      <w:r w:rsidRPr="00A12604">
        <w:rPr>
          <w:rFonts w:ascii="Times New Roman" w:hAnsi="Times New Roman"/>
          <w:color w:val="000000"/>
          <w:spacing w:val="-5"/>
          <w:sz w:val="24"/>
          <w:szCs w:val="24"/>
        </w:rPr>
        <w:t>n</w:t>
      </w:r>
      <w:r w:rsidRPr="00A12604">
        <w:rPr>
          <w:rFonts w:ascii="Times New Roman" w:hAnsi="Times New Roman"/>
          <w:color w:val="000000"/>
          <w:spacing w:val="5"/>
          <w:sz w:val="24"/>
          <w:szCs w:val="24"/>
        </w:rPr>
        <w:t>tó</w:t>
      </w:r>
      <w:r w:rsidRPr="00A12604">
        <w:rPr>
          <w:rFonts w:ascii="Times New Roman" w:hAnsi="Times New Roman"/>
          <w:color w:val="000000"/>
          <w:sz w:val="24"/>
          <w:szCs w:val="24"/>
        </w:rPr>
        <w:t>w</w:t>
      </w:r>
      <w:r w:rsidRPr="00A12604">
        <w:rPr>
          <w:rFonts w:ascii="Times New Roman" w:hAnsi="Times New Roman"/>
          <w:color w:val="000000"/>
          <w:spacing w:val="5"/>
          <w:sz w:val="24"/>
          <w:szCs w:val="24"/>
        </w:rPr>
        <w:t xml:space="preserve"> </w:t>
      </w:r>
      <w:r w:rsidRPr="00A12604">
        <w:rPr>
          <w:rFonts w:ascii="Times New Roman" w:hAnsi="Times New Roman"/>
          <w:color w:val="000000"/>
          <w:spacing w:val="-3"/>
          <w:sz w:val="24"/>
          <w:szCs w:val="24"/>
        </w:rPr>
        <w:t>r</w:t>
      </w:r>
      <w:r w:rsidRPr="00A12604">
        <w:rPr>
          <w:rFonts w:ascii="Times New Roman" w:hAnsi="Times New Roman"/>
          <w:color w:val="000000"/>
          <w:spacing w:val="5"/>
          <w:sz w:val="24"/>
          <w:szCs w:val="24"/>
        </w:rPr>
        <w:t>o</w:t>
      </w:r>
      <w:r w:rsidRPr="00A12604">
        <w:rPr>
          <w:rFonts w:ascii="Times New Roman" w:hAnsi="Times New Roman"/>
          <w:color w:val="000000"/>
          <w:spacing w:val="-4"/>
          <w:sz w:val="24"/>
          <w:szCs w:val="24"/>
        </w:rPr>
        <w:t>l</w:t>
      </w:r>
      <w:r w:rsidRPr="00A12604">
        <w:rPr>
          <w:rFonts w:ascii="Times New Roman" w:hAnsi="Times New Roman"/>
          <w:color w:val="000000"/>
          <w:sz w:val="24"/>
          <w:szCs w:val="24"/>
        </w:rPr>
        <w:t>n</w:t>
      </w:r>
      <w:r w:rsidRPr="00A12604">
        <w:rPr>
          <w:rFonts w:ascii="Times New Roman" w:hAnsi="Times New Roman"/>
          <w:color w:val="000000"/>
          <w:spacing w:val="-5"/>
          <w:sz w:val="24"/>
          <w:szCs w:val="24"/>
        </w:rPr>
        <w:t>y</w:t>
      </w:r>
      <w:r w:rsidRPr="00A12604">
        <w:rPr>
          <w:rFonts w:ascii="Times New Roman" w:hAnsi="Times New Roman"/>
          <w:color w:val="000000"/>
          <w:spacing w:val="9"/>
          <w:sz w:val="24"/>
          <w:szCs w:val="24"/>
        </w:rPr>
        <w:t>c</w:t>
      </w:r>
      <w:r w:rsidRPr="00A12604">
        <w:rPr>
          <w:rFonts w:ascii="Times New Roman" w:hAnsi="Times New Roman"/>
          <w:color w:val="000000"/>
          <w:sz w:val="24"/>
          <w:szCs w:val="24"/>
        </w:rPr>
        <w:t>h o niższych klasach gruntów, zadrzewionych lub podmokłych, których nie wyznaczono na rysunku studium.</w:t>
      </w:r>
    </w:p>
    <w:p w14:paraId="6E8BB392"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t xml:space="preserve">Ustalenia w zakresie ochrony archeologicznej – w granicach opracowania znajdują się strefy </w:t>
      </w:r>
      <w:r w:rsidR="00061CA4" w:rsidRPr="00A12604">
        <w:rPr>
          <w:rFonts w:ascii="Times New Roman" w:hAnsi="Times New Roman"/>
          <w:color w:val="000000"/>
          <w:sz w:val="24"/>
          <w:szCs w:val="24"/>
        </w:rPr>
        <w:t xml:space="preserve"> WII i </w:t>
      </w:r>
      <w:proofErr w:type="spellStart"/>
      <w:r w:rsidR="00061CA4" w:rsidRPr="00A12604">
        <w:rPr>
          <w:rFonts w:ascii="Times New Roman" w:hAnsi="Times New Roman"/>
          <w:color w:val="000000"/>
          <w:sz w:val="24"/>
          <w:szCs w:val="24"/>
        </w:rPr>
        <w:t>WIII</w:t>
      </w:r>
      <w:proofErr w:type="spellEnd"/>
      <w:r w:rsidR="00061CA4">
        <w:rPr>
          <w:rFonts w:ascii="Times New Roman" w:hAnsi="Times New Roman"/>
          <w:color w:val="000000"/>
          <w:sz w:val="24"/>
          <w:szCs w:val="24"/>
        </w:rPr>
        <w:t xml:space="preserve"> </w:t>
      </w:r>
      <w:r w:rsidR="00061CA4" w:rsidRPr="004A5447">
        <w:rPr>
          <w:rFonts w:ascii="Times New Roman" w:hAnsi="Times New Roman"/>
          <w:color w:val="000000"/>
          <w:sz w:val="24"/>
          <w:szCs w:val="24"/>
        </w:rPr>
        <w:t xml:space="preserve">ochrony </w:t>
      </w:r>
      <w:r w:rsidR="00061CA4" w:rsidRPr="00061CA4">
        <w:rPr>
          <w:rFonts w:ascii="Times New Roman" w:hAnsi="Times New Roman"/>
          <w:color w:val="000000"/>
          <w:sz w:val="24"/>
          <w:szCs w:val="24"/>
        </w:rPr>
        <w:t xml:space="preserve">konserwatorskiej </w:t>
      </w:r>
      <w:r w:rsidR="00061CA4" w:rsidRPr="004A5447">
        <w:rPr>
          <w:rFonts w:ascii="Times New Roman" w:hAnsi="Times New Roman"/>
          <w:color w:val="000000"/>
          <w:sz w:val="24"/>
          <w:szCs w:val="24"/>
        </w:rPr>
        <w:t>stanowisk archeologicznych</w:t>
      </w:r>
      <w:r w:rsidRPr="00A12604">
        <w:rPr>
          <w:rFonts w:ascii="Times New Roman" w:hAnsi="Times New Roman"/>
          <w:color w:val="000000"/>
          <w:sz w:val="24"/>
          <w:szCs w:val="24"/>
        </w:rPr>
        <w:t>, wyznaczone na rysunku studium. W strefach tych obowiązują nakazy i zakazy zgodne z przepisami odrębnymi dotyczącymi ochrony zabytków i z ustaleniami studium.</w:t>
      </w:r>
    </w:p>
    <w:p w14:paraId="0074E386"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t>W strefach WII dopuszcza się inwestowanie warunkowo. W strefach tych wprowadza się następujące nakazy:</w:t>
      </w:r>
    </w:p>
    <w:p w14:paraId="1F494C58" w14:textId="77777777" w:rsidR="0069177E" w:rsidRPr="00A12604" w:rsidRDefault="0069177E" w:rsidP="00521815">
      <w:pPr>
        <w:numPr>
          <w:ilvl w:val="0"/>
          <w:numId w:val="84"/>
        </w:numPr>
        <w:ind w:left="993" w:hanging="284"/>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t>obowiązuje współdziałanie w zakresie zamierzeń inwestycyjnych i innych związanych z pracami ziemnymi z odpowiednim organem ds. ochrony zabytków,</w:t>
      </w:r>
    </w:p>
    <w:p w14:paraId="5A029C71" w14:textId="77777777" w:rsidR="0069177E" w:rsidRPr="00A12604" w:rsidRDefault="0069177E" w:rsidP="00521815">
      <w:pPr>
        <w:numPr>
          <w:ilvl w:val="0"/>
          <w:numId w:val="84"/>
        </w:numPr>
        <w:ind w:left="993" w:hanging="284"/>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t>obowiązuje przeprowadzenie archeologicznych badań ratunkowych na terenie w granicach strefy, wyprzedzających rozpoczęcie prac ziemnych związanych z realizacją zamierzenia, na zasadach określonych przepisami odrębnymi dotyczącymi ochrony zabytków.</w:t>
      </w:r>
    </w:p>
    <w:p w14:paraId="3138838A" w14:textId="77777777" w:rsidR="0069177E" w:rsidRPr="00A12604" w:rsidRDefault="0069177E" w:rsidP="00521815">
      <w:pPr>
        <w:numPr>
          <w:ilvl w:val="0"/>
          <w:numId w:val="88"/>
        </w:numPr>
        <w:ind w:left="714" w:hanging="357"/>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t xml:space="preserve">W strefach </w:t>
      </w:r>
      <w:proofErr w:type="spellStart"/>
      <w:r w:rsidRPr="00A12604">
        <w:rPr>
          <w:rFonts w:ascii="Times New Roman" w:hAnsi="Times New Roman"/>
          <w:color w:val="000000"/>
          <w:sz w:val="24"/>
          <w:szCs w:val="24"/>
        </w:rPr>
        <w:t>WIII</w:t>
      </w:r>
      <w:proofErr w:type="spellEnd"/>
      <w:r w:rsidRPr="00A12604">
        <w:rPr>
          <w:rFonts w:ascii="Times New Roman" w:hAnsi="Times New Roman"/>
          <w:color w:val="000000"/>
          <w:sz w:val="24"/>
          <w:szCs w:val="24"/>
        </w:rPr>
        <w:t xml:space="preserve"> ochrona polega na prowadzeniu interwencyjnych badań archeologicznych w przypadku podejmowania prac ziemnych. Strefy </w:t>
      </w:r>
      <w:proofErr w:type="spellStart"/>
      <w:r w:rsidRPr="00A12604">
        <w:rPr>
          <w:rFonts w:ascii="Times New Roman" w:hAnsi="Times New Roman"/>
          <w:color w:val="000000"/>
          <w:sz w:val="24"/>
          <w:szCs w:val="24"/>
        </w:rPr>
        <w:t>WIII</w:t>
      </w:r>
      <w:proofErr w:type="spellEnd"/>
      <w:r w:rsidRPr="00A12604">
        <w:rPr>
          <w:rFonts w:ascii="Times New Roman" w:hAnsi="Times New Roman"/>
          <w:color w:val="000000"/>
          <w:sz w:val="24"/>
          <w:szCs w:val="24"/>
        </w:rPr>
        <w:t xml:space="preserve"> obejmują stanowiska ujęte w ewidencji służby konserwatorskiej. W strefach tych wprowadza się następujące nakazy:</w:t>
      </w:r>
    </w:p>
    <w:p w14:paraId="601B1741" w14:textId="77777777" w:rsidR="0069177E" w:rsidRPr="00A12604" w:rsidRDefault="0069177E" w:rsidP="00521815">
      <w:pPr>
        <w:numPr>
          <w:ilvl w:val="0"/>
          <w:numId w:val="85"/>
        </w:numPr>
        <w:ind w:left="993" w:hanging="284"/>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lastRenderedPageBreak/>
        <w:t>obowiązuje współdziałanie w zakresie zamierzeń inwestycyjnych i innych związanych z pracami ziemnymi z odpowiednim organem ds. ochrony zabytków,</w:t>
      </w:r>
    </w:p>
    <w:p w14:paraId="0A57F574" w14:textId="77777777" w:rsidR="0069177E" w:rsidRPr="00A12604" w:rsidRDefault="0069177E" w:rsidP="00521815">
      <w:pPr>
        <w:numPr>
          <w:ilvl w:val="0"/>
          <w:numId w:val="85"/>
        </w:numPr>
        <w:ind w:left="993" w:hanging="284"/>
        <w:contextualSpacing/>
        <w:jc w:val="both"/>
        <w:rPr>
          <w:rFonts w:ascii="Times New Roman" w:hAnsi="Times New Roman"/>
          <w:color w:val="000000"/>
          <w:sz w:val="24"/>
          <w:szCs w:val="24"/>
          <w:lang w:eastAsia="ar-SA"/>
        </w:rPr>
      </w:pPr>
      <w:r w:rsidRPr="00A12604">
        <w:rPr>
          <w:rFonts w:ascii="Times New Roman" w:hAnsi="Times New Roman"/>
          <w:color w:val="000000"/>
          <w:sz w:val="24"/>
          <w:szCs w:val="24"/>
        </w:rPr>
        <w:t>obowiązuje przeprowadzenie archeologicznych badań ratunkowych na terenie objętym realizacją prac ziemnych, na zasadach określonych przepisami odrębnymi dotyczącymi ochrony zabytków.</w:t>
      </w:r>
    </w:p>
    <w:p w14:paraId="6B7018A3" w14:textId="77777777" w:rsidR="003438E2" w:rsidRPr="0069177E" w:rsidRDefault="003438E2" w:rsidP="009E1ECA">
      <w:pPr>
        <w:spacing w:after="0" w:line="240" w:lineRule="auto"/>
        <w:ind w:left="709" w:right="20"/>
        <w:jc w:val="both"/>
        <w:rPr>
          <w:rFonts w:ascii="Times New Roman" w:hAnsi="Times New Roman"/>
          <w:sz w:val="24"/>
          <w:szCs w:val="24"/>
        </w:rPr>
      </w:pPr>
    </w:p>
    <w:p w14:paraId="466E1994" w14:textId="77777777" w:rsidR="003438E2" w:rsidRPr="00262018" w:rsidRDefault="003438E2" w:rsidP="00675C08">
      <w:pPr>
        <w:widowControl w:val="0"/>
        <w:numPr>
          <w:ilvl w:val="0"/>
          <w:numId w:val="25"/>
        </w:numPr>
        <w:spacing w:after="0" w:line="240" w:lineRule="auto"/>
        <w:ind w:left="567" w:right="20" w:hanging="425"/>
        <w:jc w:val="both"/>
        <w:rPr>
          <w:rFonts w:ascii="Times New Roman" w:hAnsi="Times New Roman"/>
          <w:b/>
          <w:sz w:val="24"/>
          <w:szCs w:val="24"/>
        </w:rPr>
      </w:pPr>
      <w:r w:rsidRPr="00262018">
        <w:rPr>
          <w:rFonts w:ascii="Times New Roman" w:hAnsi="Times New Roman"/>
          <w:b/>
          <w:sz w:val="24"/>
          <w:szCs w:val="24"/>
        </w:rPr>
        <w:t>NIEDALINO (</w:t>
      </w:r>
      <w:proofErr w:type="spellStart"/>
      <w:r w:rsidRPr="00262018">
        <w:rPr>
          <w:rFonts w:ascii="Times New Roman" w:hAnsi="Times New Roman"/>
          <w:b/>
          <w:sz w:val="24"/>
          <w:szCs w:val="24"/>
        </w:rPr>
        <w:t>RPP</w:t>
      </w:r>
      <w:proofErr w:type="spellEnd"/>
      <w:r w:rsidRPr="00262018">
        <w:rPr>
          <w:rFonts w:ascii="Times New Roman" w:hAnsi="Times New Roman"/>
          <w:b/>
          <w:sz w:val="24"/>
          <w:szCs w:val="24"/>
        </w:rPr>
        <w:t xml:space="preserve">, MN, </w:t>
      </w:r>
      <w:proofErr w:type="spellStart"/>
      <w:r w:rsidRPr="00262018">
        <w:rPr>
          <w:rFonts w:ascii="Times New Roman" w:hAnsi="Times New Roman"/>
          <w:b/>
          <w:sz w:val="24"/>
          <w:szCs w:val="24"/>
        </w:rPr>
        <w:t>UT</w:t>
      </w:r>
      <w:proofErr w:type="spellEnd"/>
      <w:r w:rsidRPr="00262018">
        <w:rPr>
          <w:rFonts w:ascii="Times New Roman" w:hAnsi="Times New Roman"/>
          <w:b/>
          <w:sz w:val="24"/>
          <w:szCs w:val="24"/>
        </w:rPr>
        <w:t>):</w:t>
      </w:r>
    </w:p>
    <w:p w14:paraId="08D8200E" w14:textId="77777777" w:rsidR="003438E2" w:rsidRPr="00262018" w:rsidRDefault="003438E2" w:rsidP="00675C08">
      <w:pPr>
        <w:widowControl w:val="0"/>
        <w:numPr>
          <w:ilvl w:val="0"/>
          <w:numId w:val="28"/>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 xml:space="preserve">grunty rolne głównie przeznaczone na rolniczą przestrzeń produkcyjną wartą szczególnej ochrony </w:t>
      </w:r>
      <w:proofErr w:type="spellStart"/>
      <w:r w:rsidRPr="00262018">
        <w:rPr>
          <w:rFonts w:ascii="Times New Roman" w:hAnsi="Times New Roman"/>
          <w:sz w:val="24"/>
          <w:szCs w:val="24"/>
        </w:rPr>
        <w:t>RPP</w:t>
      </w:r>
      <w:proofErr w:type="spellEnd"/>
      <w:r w:rsidRPr="00262018">
        <w:rPr>
          <w:rFonts w:ascii="Times New Roman" w:hAnsi="Times New Roman"/>
          <w:sz w:val="24"/>
          <w:szCs w:val="24"/>
        </w:rPr>
        <w:t>.</w:t>
      </w:r>
    </w:p>
    <w:p w14:paraId="66527208" w14:textId="77777777" w:rsidR="003438E2" w:rsidRPr="00262018" w:rsidRDefault="003438E2" w:rsidP="00675C08">
      <w:pPr>
        <w:widowControl w:val="0"/>
        <w:numPr>
          <w:ilvl w:val="0"/>
          <w:numId w:val="28"/>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Dopuszcza się zabudowę mieszkaniową jednorodzinną uzupełniającą w obrębie miejscowości.</w:t>
      </w:r>
    </w:p>
    <w:p w14:paraId="03ED788C" w14:textId="77777777" w:rsidR="003438E2" w:rsidRPr="00262018" w:rsidRDefault="003438E2" w:rsidP="00675C08">
      <w:pPr>
        <w:widowControl w:val="0"/>
        <w:numPr>
          <w:ilvl w:val="0"/>
          <w:numId w:val="28"/>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Dopuszcza się na realizację usług handlu, gastronomii i rzemiosła, nie wykluczając usług innych w zakresie: agroturystyki, turystyki, i obsługi motoryzacji.</w:t>
      </w:r>
    </w:p>
    <w:p w14:paraId="48364BF4" w14:textId="77777777" w:rsidR="003438E2" w:rsidRPr="00262018" w:rsidRDefault="003438E2" w:rsidP="00675C08">
      <w:pPr>
        <w:widowControl w:val="0"/>
        <w:numPr>
          <w:ilvl w:val="0"/>
          <w:numId w:val="28"/>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 xml:space="preserve">Wyznacza się przestrzeń pod główne centrum </w:t>
      </w:r>
      <w:proofErr w:type="spellStart"/>
      <w:r w:rsidRPr="00262018">
        <w:rPr>
          <w:rFonts w:ascii="Times New Roman" w:hAnsi="Times New Roman"/>
          <w:sz w:val="24"/>
          <w:szCs w:val="24"/>
        </w:rPr>
        <w:t>turystyczno</w:t>
      </w:r>
      <w:proofErr w:type="spellEnd"/>
      <w:r w:rsidRPr="00262018">
        <w:rPr>
          <w:rFonts w:ascii="Times New Roman" w:hAnsi="Times New Roman"/>
          <w:sz w:val="24"/>
          <w:szCs w:val="24"/>
        </w:rPr>
        <w:t xml:space="preserve"> - letniskowe gminy w Zarzeczu i Węgorkach, nie wykluczając funkcji towarzyszących jak: zabudowa mieszkaniowa niskiej intensywności, usługi hotelarskie, motelowe, obsługi komunikacji, stanowiące jednocześnie zaplecze dla już istniejących ośrodków wypoczynkowych nad zalewem jeziora </w:t>
      </w:r>
      <w:proofErr w:type="spellStart"/>
      <w:r w:rsidRPr="00262018">
        <w:rPr>
          <w:rFonts w:ascii="Times New Roman" w:hAnsi="Times New Roman"/>
          <w:sz w:val="24"/>
          <w:szCs w:val="24"/>
        </w:rPr>
        <w:t>Hajka</w:t>
      </w:r>
      <w:proofErr w:type="spellEnd"/>
      <w:r w:rsidRPr="00262018">
        <w:rPr>
          <w:rFonts w:ascii="Times New Roman" w:hAnsi="Times New Roman"/>
          <w:sz w:val="24"/>
          <w:szCs w:val="24"/>
        </w:rPr>
        <w:t>.</w:t>
      </w:r>
    </w:p>
    <w:p w14:paraId="660CB936" w14:textId="77777777" w:rsidR="003438E2" w:rsidRPr="00262018" w:rsidRDefault="003438E2" w:rsidP="009E1ECA">
      <w:pPr>
        <w:tabs>
          <w:tab w:val="left" w:pos="322"/>
        </w:tabs>
        <w:spacing w:after="0" w:line="240" w:lineRule="auto"/>
        <w:ind w:left="300" w:right="20"/>
        <w:jc w:val="both"/>
        <w:rPr>
          <w:rFonts w:ascii="Times New Roman" w:hAnsi="Times New Roman"/>
          <w:sz w:val="24"/>
          <w:szCs w:val="24"/>
        </w:rPr>
      </w:pPr>
    </w:p>
    <w:p w14:paraId="112A4A33" w14:textId="77777777" w:rsidR="003438E2" w:rsidRPr="00262018" w:rsidRDefault="003438E2" w:rsidP="00675C08">
      <w:pPr>
        <w:widowControl w:val="0"/>
        <w:numPr>
          <w:ilvl w:val="0"/>
          <w:numId w:val="25"/>
        </w:numPr>
        <w:spacing w:after="0" w:line="240" w:lineRule="auto"/>
        <w:ind w:left="567" w:right="20" w:hanging="425"/>
        <w:jc w:val="both"/>
        <w:rPr>
          <w:rFonts w:ascii="Times New Roman" w:hAnsi="Times New Roman"/>
          <w:b/>
          <w:sz w:val="24"/>
          <w:szCs w:val="24"/>
        </w:rPr>
      </w:pPr>
      <w:r w:rsidRPr="00262018">
        <w:rPr>
          <w:rFonts w:ascii="Times New Roman" w:hAnsi="Times New Roman"/>
          <w:b/>
          <w:sz w:val="24"/>
          <w:szCs w:val="24"/>
        </w:rPr>
        <w:t xml:space="preserve">ZEGRZE POMORSKIE, SIERANIE, CZAPLE, </w:t>
      </w:r>
      <w:proofErr w:type="spellStart"/>
      <w:r w:rsidRPr="00262018">
        <w:rPr>
          <w:rFonts w:ascii="Times New Roman" w:hAnsi="Times New Roman"/>
          <w:b/>
          <w:sz w:val="24"/>
          <w:szCs w:val="24"/>
        </w:rPr>
        <w:t>KUROZWĘCZ</w:t>
      </w:r>
      <w:proofErr w:type="spellEnd"/>
      <w:r w:rsidRPr="00262018">
        <w:rPr>
          <w:rFonts w:ascii="Times New Roman" w:hAnsi="Times New Roman"/>
          <w:b/>
          <w:sz w:val="24"/>
          <w:szCs w:val="24"/>
        </w:rPr>
        <w:t xml:space="preserve"> (</w:t>
      </w:r>
      <w:proofErr w:type="spellStart"/>
      <w:r w:rsidRPr="00262018">
        <w:rPr>
          <w:rFonts w:ascii="Times New Roman" w:hAnsi="Times New Roman"/>
          <w:b/>
          <w:sz w:val="24"/>
          <w:szCs w:val="24"/>
        </w:rPr>
        <w:t>RPP</w:t>
      </w:r>
      <w:proofErr w:type="spellEnd"/>
      <w:r w:rsidRPr="00262018">
        <w:rPr>
          <w:rFonts w:ascii="Times New Roman" w:hAnsi="Times New Roman"/>
          <w:b/>
          <w:sz w:val="24"/>
          <w:szCs w:val="24"/>
        </w:rPr>
        <w:t>):</w:t>
      </w:r>
    </w:p>
    <w:p w14:paraId="1E6D4A7D" w14:textId="77777777" w:rsidR="003438E2" w:rsidRPr="00262018" w:rsidRDefault="003438E2" w:rsidP="00675C08">
      <w:pPr>
        <w:widowControl w:val="0"/>
        <w:numPr>
          <w:ilvl w:val="0"/>
          <w:numId w:val="29"/>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 xml:space="preserve">Grunty rolne głównie przeznaczone na rolniczą przestrzeń produkcyjną wartą szczególnej ochrony </w:t>
      </w:r>
      <w:proofErr w:type="spellStart"/>
      <w:r w:rsidRPr="00262018">
        <w:rPr>
          <w:rFonts w:ascii="Times New Roman" w:hAnsi="Times New Roman"/>
          <w:sz w:val="24"/>
          <w:szCs w:val="24"/>
        </w:rPr>
        <w:t>RPP</w:t>
      </w:r>
      <w:proofErr w:type="spellEnd"/>
      <w:r w:rsidRPr="00262018">
        <w:rPr>
          <w:rFonts w:ascii="Times New Roman" w:hAnsi="Times New Roman"/>
          <w:sz w:val="24"/>
          <w:szCs w:val="24"/>
        </w:rPr>
        <w:t>.</w:t>
      </w:r>
    </w:p>
    <w:p w14:paraId="61CF6D95" w14:textId="77777777" w:rsidR="003438E2" w:rsidRPr="00262018" w:rsidRDefault="003438E2" w:rsidP="00675C08">
      <w:pPr>
        <w:widowControl w:val="0"/>
        <w:numPr>
          <w:ilvl w:val="0"/>
          <w:numId w:val="29"/>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Dopuszcza się na zabudowę mieszkaniową niskiej intensywności w obrębie poszczególnych miejscowości.</w:t>
      </w:r>
    </w:p>
    <w:p w14:paraId="6DABD49A" w14:textId="77777777" w:rsidR="003438E2" w:rsidRPr="00262018" w:rsidRDefault="003438E2" w:rsidP="00675C08">
      <w:pPr>
        <w:widowControl w:val="0"/>
        <w:numPr>
          <w:ilvl w:val="0"/>
          <w:numId w:val="29"/>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Dopuszcza się realizację usług handlu, gastronomii i rzemiosła, nie wykluczając usług innych w zakresie turystyki i obsługi motoryzacji.</w:t>
      </w:r>
    </w:p>
    <w:p w14:paraId="7408123A" w14:textId="77777777" w:rsidR="003438E2" w:rsidRPr="00262018" w:rsidRDefault="003438E2" w:rsidP="00675C08">
      <w:pPr>
        <w:widowControl w:val="0"/>
        <w:numPr>
          <w:ilvl w:val="0"/>
          <w:numId w:val="29"/>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Zakłada się powrót funkcji komunikacji lotniczej pasażerskiej, turystycznej</w:t>
      </w:r>
    </w:p>
    <w:p w14:paraId="74B025B1" w14:textId="77777777" w:rsidR="003438E2" w:rsidRDefault="003438E2" w:rsidP="00675C08">
      <w:pPr>
        <w:widowControl w:val="0"/>
        <w:numPr>
          <w:ilvl w:val="0"/>
          <w:numId w:val="29"/>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sportowej w ramach istniejącego lotniska wojskowego, tworząc jednocześnie centrum obsługujące powyższe funkcje (</w:t>
      </w:r>
      <w:proofErr w:type="spellStart"/>
      <w:r w:rsidRPr="00262018">
        <w:rPr>
          <w:rFonts w:ascii="Times New Roman" w:hAnsi="Times New Roman"/>
          <w:sz w:val="24"/>
          <w:szCs w:val="24"/>
        </w:rPr>
        <w:t>C.L</w:t>
      </w:r>
      <w:proofErr w:type="spellEnd"/>
      <w:r w:rsidRPr="00262018">
        <w:rPr>
          <w:rFonts w:ascii="Times New Roman" w:hAnsi="Times New Roman"/>
          <w:sz w:val="24"/>
          <w:szCs w:val="24"/>
        </w:rPr>
        <w:t>.)</w:t>
      </w:r>
    </w:p>
    <w:p w14:paraId="24A2E36D" w14:textId="77777777" w:rsidR="00FE3230" w:rsidRPr="00FE0C31" w:rsidRDefault="00FE3230" w:rsidP="00FE3230">
      <w:pPr>
        <w:widowControl w:val="0"/>
        <w:spacing w:after="0" w:line="240" w:lineRule="auto"/>
        <w:ind w:right="20"/>
        <w:jc w:val="both"/>
        <w:rPr>
          <w:rFonts w:ascii="Times New Roman" w:hAnsi="Times New Roman"/>
          <w:color w:val="000000" w:themeColor="text1"/>
          <w:sz w:val="24"/>
          <w:szCs w:val="24"/>
        </w:rPr>
      </w:pPr>
    </w:p>
    <w:p w14:paraId="17FB8446" w14:textId="77777777" w:rsidR="00FE3230" w:rsidRPr="00FE0C31" w:rsidRDefault="00FE3230" w:rsidP="00FE3230">
      <w:pPr>
        <w:widowControl w:val="0"/>
        <w:spacing w:after="0" w:line="240" w:lineRule="auto"/>
        <w:ind w:right="20"/>
        <w:jc w:val="both"/>
        <w:rPr>
          <w:rFonts w:ascii="Times New Roman" w:hAnsi="Times New Roman"/>
          <w:b/>
          <w:color w:val="000000" w:themeColor="text1"/>
          <w:sz w:val="24"/>
          <w:szCs w:val="24"/>
        </w:rPr>
      </w:pPr>
      <w:proofErr w:type="spellStart"/>
      <w:r w:rsidRPr="00FE0C31">
        <w:rPr>
          <w:rFonts w:ascii="Times New Roman" w:hAnsi="Times New Roman"/>
          <w:color w:val="000000" w:themeColor="text1"/>
          <w:sz w:val="24"/>
          <w:szCs w:val="24"/>
        </w:rPr>
        <w:t>9a</w:t>
      </w:r>
      <w:proofErr w:type="spellEnd"/>
      <w:r w:rsidRPr="00FE0C31">
        <w:rPr>
          <w:rFonts w:ascii="Times New Roman" w:hAnsi="Times New Roman"/>
          <w:color w:val="000000" w:themeColor="text1"/>
          <w:sz w:val="24"/>
          <w:szCs w:val="24"/>
        </w:rPr>
        <w:t>)</w:t>
      </w:r>
      <w:r w:rsidRPr="00FE0C31">
        <w:rPr>
          <w:rFonts w:ascii="Times New Roman" w:hAnsi="Times New Roman"/>
          <w:b/>
          <w:color w:val="000000" w:themeColor="text1"/>
          <w:sz w:val="24"/>
          <w:szCs w:val="24"/>
        </w:rPr>
        <w:t xml:space="preserve"> </w:t>
      </w:r>
      <w:proofErr w:type="spellStart"/>
      <w:r w:rsidRPr="00FE0C31">
        <w:rPr>
          <w:rFonts w:ascii="Times New Roman" w:hAnsi="Times New Roman"/>
          <w:b/>
          <w:color w:val="000000" w:themeColor="text1"/>
          <w:sz w:val="24"/>
          <w:szCs w:val="24"/>
        </w:rPr>
        <w:t>KUROZWĘCZ</w:t>
      </w:r>
      <w:proofErr w:type="spellEnd"/>
      <w:r w:rsidRPr="00FE0C31">
        <w:rPr>
          <w:rFonts w:ascii="Times New Roman" w:hAnsi="Times New Roman"/>
          <w:b/>
          <w:color w:val="000000" w:themeColor="text1"/>
          <w:sz w:val="24"/>
          <w:szCs w:val="24"/>
        </w:rPr>
        <w:t xml:space="preserve"> (</w:t>
      </w:r>
      <w:proofErr w:type="spellStart"/>
      <w:r w:rsidRPr="00FE0C31">
        <w:rPr>
          <w:rFonts w:ascii="Times New Roman" w:hAnsi="Times New Roman"/>
          <w:b/>
          <w:color w:val="000000" w:themeColor="text1"/>
          <w:sz w:val="24"/>
          <w:szCs w:val="24"/>
        </w:rPr>
        <w:t>PG</w:t>
      </w:r>
      <w:proofErr w:type="spellEnd"/>
      <w:r w:rsidRPr="00FE0C31">
        <w:rPr>
          <w:rFonts w:ascii="Times New Roman" w:hAnsi="Times New Roman"/>
          <w:b/>
          <w:color w:val="000000" w:themeColor="text1"/>
          <w:sz w:val="24"/>
          <w:szCs w:val="24"/>
        </w:rPr>
        <w:t>):</w:t>
      </w:r>
    </w:p>
    <w:p w14:paraId="270E2355" w14:textId="77777777" w:rsidR="00FE3230" w:rsidRPr="00FE0C31" w:rsidRDefault="00FE3230" w:rsidP="00C2278F">
      <w:pPr>
        <w:widowControl w:val="0"/>
        <w:spacing w:after="0" w:line="240" w:lineRule="auto"/>
        <w:ind w:left="426" w:right="20"/>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 xml:space="preserve">obszar oznaczony symbolem </w:t>
      </w:r>
      <w:r w:rsidR="00F61A8F" w:rsidRPr="00FE0C31">
        <w:rPr>
          <w:rFonts w:ascii="Times New Roman" w:hAnsi="Times New Roman"/>
          <w:color w:val="000000" w:themeColor="text1"/>
          <w:sz w:val="24"/>
          <w:szCs w:val="24"/>
        </w:rPr>
        <w:t>„</w:t>
      </w:r>
      <w:proofErr w:type="spellStart"/>
      <w:r w:rsidRPr="00FE0C31">
        <w:rPr>
          <w:rFonts w:ascii="Times New Roman" w:hAnsi="Times New Roman"/>
          <w:b/>
          <w:color w:val="000000" w:themeColor="text1"/>
          <w:sz w:val="24"/>
          <w:szCs w:val="24"/>
        </w:rPr>
        <w:t>PG</w:t>
      </w:r>
      <w:proofErr w:type="spellEnd"/>
      <w:r w:rsidRPr="00FE0C31">
        <w:rPr>
          <w:rFonts w:ascii="Times New Roman" w:hAnsi="Times New Roman"/>
          <w:color w:val="000000" w:themeColor="text1"/>
          <w:sz w:val="24"/>
          <w:szCs w:val="24"/>
        </w:rPr>
        <w:t xml:space="preserve"> teren powierzchniowej eksploatacji kruszyw</w:t>
      </w:r>
      <w:r w:rsidR="00F61A8F" w:rsidRPr="00FE0C31">
        <w:rPr>
          <w:rFonts w:ascii="Times New Roman" w:hAnsi="Times New Roman"/>
          <w:color w:val="000000" w:themeColor="text1"/>
          <w:sz w:val="24"/>
          <w:szCs w:val="24"/>
        </w:rPr>
        <w:t xml:space="preserve">” (obszar z udokumentowanymi złożami kruszywa naturalnego „Czaple” na dz. nr 66/26 w obrębie </w:t>
      </w:r>
      <w:proofErr w:type="spellStart"/>
      <w:r w:rsidR="00F61A8F" w:rsidRPr="00FE0C31">
        <w:rPr>
          <w:rFonts w:ascii="Times New Roman" w:hAnsi="Times New Roman"/>
          <w:color w:val="000000" w:themeColor="text1"/>
          <w:sz w:val="24"/>
          <w:szCs w:val="24"/>
        </w:rPr>
        <w:t>Kurozwęcz</w:t>
      </w:r>
      <w:proofErr w:type="spellEnd"/>
      <w:r w:rsidR="00F61A8F" w:rsidRPr="00FE0C31">
        <w:rPr>
          <w:rFonts w:ascii="Times New Roman" w:hAnsi="Times New Roman"/>
          <w:color w:val="000000" w:themeColor="text1"/>
          <w:sz w:val="24"/>
          <w:szCs w:val="24"/>
        </w:rPr>
        <w:t>)</w:t>
      </w:r>
      <w:r w:rsidRPr="00FE0C31">
        <w:rPr>
          <w:rFonts w:ascii="Times New Roman" w:hAnsi="Times New Roman"/>
          <w:color w:val="000000" w:themeColor="text1"/>
          <w:sz w:val="24"/>
          <w:szCs w:val="24"/>
        </w:rPr>
        <w:t xml:space="preserve"> </w:t>
      </w:r>
      <w:r w:rsidR="00F61A8F" w:rsidRPr="00FE0C31">
        <w:rPr>
          <w:rFonts w:ascii="Times New Roman" w:hAnsi="Times New Roman"/>
          <w:color w:val="000000" w:themeColor="text1"/>
          <w:sz w:val="24"/>
          <w:szCs w:val="24"/>
        </w:rPr>
        <w:t xml:space="preserve">przeznacza się na teren powierzchniowej eksploatacji kruszyw </w:t>
      </w:r>
      <w:r w:rsidRPr="00FE0C31">
        <w:rPr>
          <w:rFonts w:ascii="Times New Roman" w:hAnsi="Times New Roman"/>
          <w:color w:val="000000" w:themeColor="text1"/>
          <w:sz w:val="24"/>
          <w:szCs w:val="24"/>
        </w:rPr>
        <w:t>wraz z niezbędną infrastrukturą techniczną i komunikacyjną</w:t>
      </w:r>
      <w:r w:rsidR="00C2278F" w:rsidRPr="00FE0C31">
        <w:rPr>
          <w:rFonts w:ascii="Times New Roman" w:hAnsi="Times New Roman"/>
          <w:color w:val="000000" w:themeColor="text1"/>
          <w:sz w:val="24"/>
          <w:szCs w:val="24"/>
        </w:rPr>
        <w:t>:</w:t>
      </w:r>
    </w:p>
    <w:p w14:paraId="646E4CAB" w14:textId="77777777" w:rsidR="00C2278F" w:rsidRPr="00FE0C31" w:rsidRDefault="00C2278F" w:rsidP="00521815">
      <w:pPr>
        <w:pStyle w:val="Akapitzlist"/>
        <w:numPr>
          <w:ilvl w:val="1"/>
          <w:numId w:val="91"/>
        </w:numPr>
        <w:spacing w:after="0" w:line="240" w:lineRule="auto"/>
        <w:ind w:left="709" w:hanging="283"/>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wydobywanie kruszyw, a także granice obszaru oraz terenu górniczego i lokalizacja filarów ochronnych, winny być zgodne z warunkami określonymi w projekcie zagospodarowania złoża, koncesji oraz w planie ruchu zakładu górniczego;</w:t>
      </w:r>
    </w:p>
    <w:p w14:paraId="76801F53" w14:textId="77777777" w:rsidR="00C2278F" w:rsidRPr="00FE0C31" w:rsidRDefault="00C2278F" w:rsidP="00521815">
      <w:pPr>
        <w:pStyle w:val="Akapitzlist"/>
        <w:numPr>
          <w:ilvl w:val="1"/>
          <w:numId w:val="91"/>
        </w:numPr>
        <w:spacing w:after="0" w:line="240" w:lineRule="auto"/>
        <w:ind w:left="709" w:hanging="283"/>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 xml:space="preserve">budowę i eksploatację kopalni odkrywkowej należy wykonywać w sposób zapewniający ograniczenie jej ewentualnego, niekorzystnego oddziaływania na środowisko. Ustala się wymóg przywrócenia wnioskowanego terenu, po wyeksploatowaniu złoża do stanu określonego w projekcie rekultywacji terenu pokopalnianego; </w:t>
      </w:r>
    </w:p>
    <w:p w14:paraId="2C3E9FE0" w14:textId="77777777" w:rsidR="00C2278F" w:rsidRPr="00FE0C31" w:rsidRDefault="00C2278F" w:rsidP="00521815">
      <w:pPr>
        <w:pStyle w:val="Akapitzlist"/>
        <w:numPr>
          <w:ilvl w:val="1"/>
          <w:numId w:val="91"/>
        </w:numPr>
        <w:spacing w:after="0" w:line="240" w:lineRule="auto"/>
        <w:ind w:left="709" w:hanging="283"/>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 xml:space="preserve">masy ziemne i skalne, które będą przemieszczane w granicach obszaru górniczego w związku z prowadzeniem eksploatacji, nie będą stanowić odpadów i nie staną się w jej wyniku zanieczyszczone obcymi, niebezpiecznymi substancjami. Wydobyta kopalina winna być wywożona z kopalni i winna być wykorzystywana jako kruszywo naturalne w budownictwie ogólnym i drogownictwie. Masy nadkładowe i wydzielone przerosty płonne, po okresowym zwałowaniu na zwałowiskach, winny być przemieszczone do </w:t>
      </w:r>
      <w:r w:rsidRPr="00FE0C31">
        <w:rPr>
          <w:rFonts w:ascii="Times New Roman" w:hAnsi="Times New Roman"/>
          <w:color w:val="000000" w:themeColor="text1"/>
          <w:sz w:val="24"/>
          <w:szCs w:val="24"/>
        </w:rPr>
        <w:lastRenderedPageBreak/>
        <w:t xml:space="preserve">wyrobiska poeksploatacyjnego i winny być wykorzystane do jego rekultywacji, np.: poszerzenia pozostawionych pasów ochronnych, złagodzenia skarp wyrobiska i jego spłycenia itp. </w:t>
      </w:r>
      <w:proofErr w:type="spellStart"/>
      <w:r w:rsidRPr="00FE0C31">
        <w:rPr>
          <w:rFonts w:ascii="Times New Roman" w:hAnsi="Times New Roman"/>
          <w:color w:val="000000" w:themeColor="text1"/>
          <w:sz w:val="24"/>
          <w:szCs w:val="24"/>
        </w:rPr>
        <w:t>Trudnozbywalne</w:t>
      </w:r>
      <w:proofErr w:type="spellEnd"/>
      <w:r w:rsidRPr="00FE0C31">
        <w:rPr>
          <w:rFonts w:ascii="Times New Roman" w:hAnsi="Times New Roman"/>
          <w:color w:val="000000" w:themeColor="text1"/>
          <w:sz w:val="24"/>
          <w:szCs w:val="24"/>
        </w:rPr>
        <w:t xml:space="preserve"> frakcje kopaliny (np. piasek z odsiewki) po okresowym składowaniu na składowiskach, mogą zostać wykorzystane do rekultywacji wyrobiska poeksploatacyjnego</w:t>
      </w:r>
      <w:r w:rsidR="006C5FD0" w:rsidRPr="00FE0C31">
        <w:rPr>
          <w:rFonts w:ascii="Times New Roman" w:hAnsi="Times New Roman"/>
          <w:color w:val="000000" w:themeColor="text1"/>
          <w:sz w:val="24"/>
          <w:szCs w:val="24"/>
        </w:rPr>
        <w:t>;</w:t>
      </w:r>
    </w:p>
    <w:p w14:paraId="79881D6D" w14:textId="77777777" w:rsidR="00C2278F" w:rsidRPr="00FE0C31" w:rsidRDefault="00C2278F" w:rsidP="00521815">
      <w:pPr>
        <w:pStyle w:val="Akapitzlist"/>
        <w:numPr>
          <w:ilvl w:val="1"/>
          <w:numId w:val="91"/>
        </w:numPr>
        <w:spacing w:after="0" w:line="240" w:lineRule="auto"/>
        <w:ind w:left="709" w:hanging="283"/>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dopuszcza się lokalizację tymczasowej zabudowy, związanej z prowadzoną działalnością. Po zakończeniu eksploatacji kruszyw wszystkie obiekty budowlane związane z jej eksploatacją należy zlikwidować</w:t>
      </w:r>
      <w:r w:rsidR="004A5447" w:rsidRPr="00FE0C31">
        <w:rPr>
          <w:rFonts w:ascii="Times New Roman" w:hAnsi="Times New Roman"/>
          <w:color w:val="000000" w:themeColor="text1"/>
          <w:sz w:val="24"/>
          <w:szCs w:val="24"/>
        </w:rPr>
        <w:t>;</w:t>
      </w:r>
    </w:p>
    <w:p w14:paraId="75DDE29E" w14:textId="77777777" w:rsidR="00061CA4" w:rsidRPr="00FE0C31" w:rsidRDefault="00061CA4" w:rsidP="00061CA4">
      <w:pPr>
        <w:pStyle w:val="Akapitzlist"/>
        <w:numPr>
          <w:ilvl w:val="1"/>
          <w:numId w:val="91"/>
        </w:numPr>
        <w:spacing w:after="0" w:line="240" w:lineRule="auto"/>
        <w:ind w:left="709" w:hanging="283"/>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w strefie ochronnej napowietrznej linii elektroenergetycznej średniego napięcia, wyznaczonej na rysunku studium, obowiązują ustalenia dla poszczególnych typów obiektów według przepisów odrębnych, tj.:</w:t>
      </w:r>
    </w:p>
    <w:p w14:paraId="5C4BC9B3" w14:textId="77777777" w:rsidR="00061CA4" w:rsidRPr="00FE0C31" w:rsidRDefault="00061CA4" w:rsidP="00061CA4">
      <w:pPr>
        <w:pStyle w:val="Tekstpodstawowy2"/>
        <w:widowControl w:val="0"/>
        <w:numPr>
          <w:ilvl w:val="0"/>
          <w:numId w:val="94"/>
        </w:numPr>
        <w:tabs>
          <w:tab w:val="clear" w:pos="1364"/>
        </w:tabs>
        <w:autoSpaceDE w:val="0"/>
        <w:autoSpaceDN w:val="0"/>
        <w:adjustRightInd w:val="0"/>
        <w:spacing w:after="0" w:line="240" w:lineRule="auto"/>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 xml:space="preserve">obowiązuje zakaz nowej zabudowy, poza obiektami elektroenergetycznymi w pasie technicznym o szerokości </w:t>
      </w:r>
      <w:proofErr w:type="spellStart"/>
      <w:r w:rsidRPr="00FE0C31">
        <w:rPr>
          <w:rFonts w:ascii="Times New Roman" w:hAnsi="Times New Roman"/>
          <w:color w:val="000000" w:themeColor="text1"/>
          <w:sz w:val="24"/>
          <w:szCs w:val="24"/>
        </w:rPr>
        <w:t>7,50m</w:t>
      </w:r>
      <w:proofErr w:type="spellEnd"/>
      <w:r w:rsidRPr="00FE0C31">
        <w:rPr>
          <w:rFonts w:ascii="Times New Roman" w:hAnsi="Times New Roman"/>
          <w:color w:val="000000" w:themeColor="text1"/>
          <w:sz w:val="24"/>
          <w:szCs w:val="24"/>
        </w:rPr>
        <w:t xml:space="preserve"> od osi linii średniego napięcia do granicy strefy. Zakaz nie dotyczy infrastruktury technicznej i komunikacyjnej, przecinających strefę,</w:t>
      </w:r>
    </w:p>
    <w:p w14:paraId="6285AD12" w14:textId="77777777" w:rsidR="00061CA4" w:rsidRPr="00FE0C31" w:rsidRDefault="00061CA4" w:rsidP="00061CA4">
      <w:pPr>
        <w:pStyle w:val="Tekstpodstawowy2"/>
        <w:widowControl w:val="0"/>
        <w:numPr>
          <w:ilvl w:val="0"/>
          <w:numId w:val="94"/>
        </w:numPr>
        <w:tabs>
          <w:tab w:val="clear" w:pos="1364"/>
        </w:tabs>
        <w:autoSpaceDE w:val="0"/>
        <w:autoSpaceDN w:val="0"/>
        <w:adjustRightInd w:val="0"/>
        <w:spacing w:after="0" w:line="240" w:lineRule="auto"/>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dopuszcza się zmianę ustaleń dla strefy, pod warunkiem dotrzymania wartości dopuszczalnych natężenia pola elektrycznego. Spełnienie tego warunku powinno być stwierdzone zgodnie z odrębnymi przepisami w drodze szczegółowych obliczeń, pomiarów modelowych lub pomiarów w otoczeniu istniejących sieci,</w:t>
      </w:r>
    </w:p>
    <w:p w14:paraId="3D4D6B99" w14:textId="77777777" w:rsidR="00061CA4" w:rsidRPr="00FE0C31" w:rsidRDefault="00061CA4" w:rsidP="00061CA4">
      <w:pPr>
        <w:pStyle w:val="Tekstpodstawowy2"/>
        <w:widowControl w:val="0"/>
        <w:numPr>
          <w:ilvl w:val="0"/>
          <w:numId w:val="94"/>
        </w:numPr>
        <w:tabs>
          <w:tab w:val="clear" w:pos="1364"/>
        </w:tabs>
        <w:autoSpaceDE w:val="0"/>
        <w:autoSpaceDN w:val="0"/>
        <w:adjustRightInd w:val="0"/>
        <w:spacing w:after="0" w:line="240" w:lineRule="auto"/>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dopuszcza się likwidację strefy po przeniesieniu, skablowaniu lub likwidacji linii;</w:t>
      </w:r>
    </w:p>
    <w:p w14:paraId="5E25A12D" w14:textId="77777777" w:rsidR="004A5447" w:rsidRPr="00FE0C31" w:rsidRDefault="004A5447" w:rsidP="00521815">
      <w:pPr>
        <w:pStyle w:val="Akapitzlist"/>
        <w:numPr>
          <w:ilvl w:val="1"/>
          <w:numId w:val="91"/>
        </w:numPr>
        <w:spacing w:after="0" w:line="240" w:lineRule="auto"/>
        <w:ind w:left="709" w:hanging="283"/>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 xml:space="preserve">w strefach </w:t>
      </w:r>
      <w:proofErr w:type="spellStart"/>
      <w:r w:rsidR="00061CA4" w:rsidRPr="00FE0C31">
        <w:rPr>
          <w:rFonts w:ascii="Times New Roman" w:hAnsi="Times New Roman"/>
          <w:color w:val="000000" w:themeColor="text1"/>
          <w:sz w:val="24"/>
          <w:szCs w:val="24"/>
        </w:rPr>
        <w:t>WIII</w:t>
      </w:r>
      <w:proofErr w:type="spellEnd"/>
      <w:r w:rsidR="00061CA4" w:rsidRPr="00FE0C31">
        <w:rPr>
          <w:rFonts w:ascii="Times New Roman" w:hAnsi="Times New Roman"/>
          <w:color w:val="000000" w:themeColor="text1"/>
          <w:sz w:val="24"/>
          <w:szCs w:val="24"/>
        </w:rPr>
        <w:t xml:space="preserve"> </w:t>
      </w:r>
      <w:r w:rsidRPr="00FE0C31">
        <w:rPr>
          <w:rFonts w:ascii="Times New Roman" w:hAnsi="Times New Roman"/>
          <w:color w:val="000000" w:themeColor="text1"/>
          <w:sz w:val="24"/>
          <w:szCs w:val="24"/>
        </w:rPr>
        <w:t xml:space="preserve">ochrony </w:t>
      </w:r>
      <w:r w:rsidR="00061CA4" w:rsidRPr="00FE0C31">
        <w:rPr>
          <w:rFonts w:ascii="Times New Roman" w:hAnsi="Times New Roman"/>
          <w:color w:val="000000" w:themeColor="text1"/>
          <w:sz w:val="24"/>
          <w:szCs w:val="24"/>
        </w:rPr>
        <w:t xml:space="preserve">konserwatorskiej </w:t>
      </w:r>
      <w:r w:rsidRPr="00FE0C31">
        <w:rPr>
          <w:rFonts w:ascii="Times New Roman" w:hAnsi="Times New Roman"/>
          <w:color w:val="000000" w:themeColor="text1"/>
          <w:sz w:val="24"/>
          <w:szCs w:val="24"/>
        </w:rPr>
        <w:t xml:space="preserve">stanowisk archeologicznych, wyznaczonych na rysunku studium, obowiązują nakazy i zakazy zgodne z przepisami odrębnymi dotyczącymi ochrony zabytków i z ustaleniami studium. W strefach </w:t>
      </w:r>
      <w:proofErr w:type="spellStart"/>
      <w:r w:rsidRPr="00FE0C31">
        <w:rPr>
          <w:rFonts w:ascii="Times New Roman" w:hAnsi="Times New Roman"/>
          <w:color w:val="000000" w:themeColor="text1"/>
          <w:sz w:val="24"/>
          <w:szCs w:val="24"/>
        </w:rPr>
        <w:t>WIII</w:t>
      </w:r>
      <w:proofErr w:type="spellEnd"/>
      <w:r w:rsidRPr="00FE0C31">
        <w:rPr>
          <w:rFonts w:ascii="Times New Roman" w:hAnsi="Times New Roman"/>
          <w:color w:val="000000" w:themeColor="text1"/>
          <w:sz w:val="24"/>
          <w:szCs w:val="24"/>
        </w:rPr>
        <w:t xml:space="preserve"> ochrona polega na prowadzeniu interwencyjnych badań archeologicznych w przypadku podejmowania prac ziemnych. Strefy </w:t>
      </w:r>
      <w:proofErr w:type="spellStart"/>
      <w:r w:rsidRPr="00FE0C31">
        <w:rPr>
          <w:rFonts w:ascii="Times New Roman" w:hAnsi="Times New Roman"/>
          <w:color w:val="000000" w:themeColor="text1"/>
          <w:sz w:val="24"/>
          <w:szCs w:val="24"/>
        </w:rPr>
        <w:t>WIII</w:t>
      </w:r>
      <w:proofErr w:type="spellEnd"/>
      <w:r w:rsidRPr="00FE0C31">
        <w:rPr>
          <w:rFonts w:ascii="Times New Roman" w:hAnsi="Times New Roman"/>
          <w:color w:val="000000" w:themeColor="text1"/>
          <w:sz w:val="24"/>
          <w:szCs w:val="24"/>
        </w:rPr>
        <w:t xml:space="preserve"> obejmują stanowiska ujęte w ewidencji służby konserwatorskiej. W strefach wprowadza się następujące nakazy:</w:t>
      </w:r>
    </w:p>
    <w:p w14:paraId="64A517F5" w14:textId="77777777" w:rsidR="004A5447" w:rsidRPr="00FE0C31" w:rsidRDefault="004A5447" w:rsidP="00521815">
      <w:pPr>
        <w:numPr>
          <w:ilvl w:val="0"/>
          <w:numId w:val="85"/>
        </w:numPr>
        <w:spacing w:line="240" w:lineRule="auto"/>
        <w:ind w:left="993" w:hanging="284"/>
        <w:contextualSpacing/>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obowiązuje współdziałanie w zakresie zamierzeń inwestycyjnych i innych związanych z pracami ziemnymi z odpowiednim organem ds. ochrony zabytków;</w:t>
      </w:r>
    </w:p>
    <w:p w14:paraId="2C94FF53" w14:textId="77777777" w:rsidR="004A5447" w:rsidRPr="00FE0C31" w:rsidRDefault="004A5447" w:rsidP="00521815">
      <w:pPr>
        <w:numPr>
          <w:ilvl w:val="0"/>
          <w:numId w:val="85"/>
        </w:numPr>
        <w:spacing w:line="240" w:lineRule="auto"/>
        <w:ind w:left="993" w:hanging="284"/>
        <w:contextualSpacing/>
        <w:jc w:val="both"/>
        <w:rPr>
          <w:rFonts w:ascii="Times New Roman" w:hAnsi="Times New Roman"/>
          <w:color w:val="000000" w:themeColor="text1"/>
          <w:sz w:val="24"/>
          <w:szCs w:val="24"/>
        </w:rPr>
      </w:pPr>
      <w:r w:rsidRPr="00FE0C31">
        <w:rPr>
          <w:rFonts w:ascii="Times New Roman" w:hAnsi="Times New Roman"/>
          <w:color w:val="000000" w:themeColor="text1"/>
          <w:sz w:val="24"/>
          <w:szCs w:val="24"/>
        </w:rPr>
        <w:t>obowiązuje przeprowadzenie archeologicznych badań ratunkowych na terenie objętym realizacją prac ziemnych, na zasadach określonych przepisami odrębnymi dotyczącymi ochrony zabytków.</w:t>
      </w:r>
    </w:p>
    <w:p w14:paraId="6B13ED83" w14:textId="77777777" w:rsidR="00FE3230" w:rsidRPr="00FE0C31" w:rsidRDefault="00FE3230" w:rsidP="00FE3230">
      <w:pPr>
        <w:widowControl w:val="0"/>
        <w:spacing w:after="0" w:line="240" w:lineRule="auto"/>
        <w:ind w:right="20"/>
        <w:jc w:val="both"/>
        <w:rPr>
          <w:rFonts w:ascii="Times New Roman" w:hAnsi="Times New Roman"/>
          <w:color w:val="000000" w:themeColor="text1"/>
          <w:sz w:val="24"/>
          <w:szCs w:val="24"/>
        </w:rPr>
      </w:pPr>
    </w:p>
    <w:p w14:paraId="768BBD09" w14:textId="77777777" w:rsidR="003438E2" w:rsidRPr="00262018" w:rsidRDefault="003438E2" w:rsidP="00262018">
      <w:pPr>
        <w:spacing w:after="0" w:line="240" w:lineRule="auto"/>
        <w:ind w:right="40"/>
        <w:jc w:val="both"/>
        <w:rPr>
          <w:rFonts w:ascii="Times New Roman" w:hAnsi="Times New Roman"/>
          <w:sz w:val="24"/>
          <w:szCs w:val="24"/>
        </w:rPr>
      </w:pPr>
    </w:p>
    <w:p w14:paraId="69E00B9C" w14:textId="77777777" w:rsidR="003438E2" w:rsidRPr="00262018" w:rsidRDefault="00FD6A72" w:rsidP="00262018">
      <w:pPr>
        <w:spacing w:after="0" w:line="240" w:lineRule="auto"/>
        <w:ind w:right="40"/>
        <w:rPr>
          <w:rFonts w:ascii="Times New Roman" w:hAnsi="Times New Roman"/>
          <w:b/>
          <w:sz w:val="24"/>
          <w:szCs w:val="24"/>
        </w:rPr>
      </w:pPr>
      <w:r>
        <w:rPr>
          <w:rFonts w:ascii="Times New Roman" w:hAnsi="Times New Roman"/>
          <w:b/>
          <w:sz w:val="24"/>
          <w:szCs w:val="24"/>
        </w:rPr>
        <w:br w:type="page"/>
      </w:r>
      <w:r w:rsidR="003438E2" w:rsidRPr="00262018">
        <w:rPr>
          <w:rFonts w:ascii="Times New Roman" w:hAnsi="Times New Roman"/>
          <w:b/>
          <w:sz w:val="24"/>
          <w:szCs w:val="24"/>
        </w:rPr>
        <w:lastRenderedPageBreak/>
        <w:t>USTALENIA W ZAKRESIE KIERUNKÓW ROZWOJU INFRASTRUKTURY TECHNIC</w:t>
      </w:r>
      <w:r w:rsidR="003438E2">
        <w:rPr>
          <w:rFonts w:ascii="Times New Roman" w:hAnsi="Times New Roman"/>
          <w:b/>
          <w:sz w:val="24"/>
          <w:szCs w:val="24"/>
        </w:rPr>
        <w:t>ZNEJ DLA POSZCZEGÓLNYCH SOŁECTW</w:t>
      </w:r>
    </w:p>
    <w:p w14:paraId="532A5DED" w14:textId="77777777" w:rsidR="003438E2" w:rsidRPr="00262018" w:rsidRDefault="003438E2" w:rsidP="00262018">
      <w:pPr>
        <w:widowControl w:val="0"/>
        <w:spacing w:after="0" w:line="240" w:lineRule="auto"/>
        <w:ind w:right="20"/>
        <w:jc w:val="both"/>
        <w:rPr>
          <w:rFonts w:ascii="Times New Roman" w:hAnsi="Times New Roman"/>
          <w:b/>
          <w:sz w:val="24"/>
          <w:szCs w:val="24"/>
        </w:rPr>
      </w:pPr>
    </w:p>
    <w:p w14:paraId="1B622969" w14:textId="77777777" w:rsidR="003438E2" w:rsidRPr="00262018" w:rsidRDefault="003438E2" w:rsidP="00262018">
      <w:pPr>
        <w:widowControl w:val="0"/>
        <w:spacing w:after="0" w:line="240" w:lineRule="auto"/>
        <w:ind w:right="20"/>
        <w:jc w:val="both"/>
        <w:rPr>
          <w:rFonts w:ascii="Times New Roman" w:hAnsi="Times New Roman"/>
          <w:b/>
          <w:sz w:val="24"/>
          <w:szCs w:val="24"/>
        </w:rPr>
      </w:pPr>
      <w:r w:rsidRPr="00262018">
        <w:rPr>
          <w:rFonts w:ascii="Times New Roman" w:hAnsi="Times New Roman"/>
          <w:b/>
          <w:sz w:val="24"/>
          <w:szCs w:val="24"/>
        </w:rPr>
        <w:t>ŚWIESZYNO - KONIKOWO</w:t>
      </w:r>
    </w:p>
    <w:p w14:paraId="1FDB7298" w14:textId="77777777" w:rsidR="003438E2" w:rsidRPr="00262018" w:rsidRDefault="003438E2" w:rsidP="00614069">
      <w:pPr>
        <w:widowControl w:val="0"/>
        <w:numPr>
          <w:ilvl w:val="0"/>
          <w:numId w:val="2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Ustanowienie wspólnej polityki gospodarki ściekowej dla obu miejscowości poprzez wybudowanie wspólnej oczyszczalni, traktując jej położenie jako docelową lokalizację przepompowni ścieków do projektowanego kolektora sanitarnego „A” w Koszalinie.</w:t>
      </w:r>
    </w:p>
    <w:p w14:paraId="40C7F5B4" w14:textId="77777777" w:rsidR="003438E2" w:rsidRPr="00262018" w:rsidRDefault="003438E2" w:rsidP="00614069">
      <w:pPr>
        <w:widowControl w:val="0"/>
        <w:numPr>
          <w:ilvl w:val="0"/>
          <w:numId w:val="2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Opracowanie programu w zakresie kanalizacji sanitarnej i deszczowej.</w:t>
      </w:r>
    </w:p>
    <w:p w14:paraId="5229D4FA" w14:textId="77777777" w:rsidR="003438E2" w:rsidRPr="00262018" w:rsidRDefault="003438E2" w:rsidP="00614069">
      <w:pPr>
        <w:widowControl w:val="0"/>
        <w:numPr>
          <w:ilvl w:val="0"/>
          <w:numId w:val="2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Opracowanie programu w zakresie wodociągów, uwzględniając dodatkowo możliwość podłączenia się do magistrali wodociągowej ø 1000 Mostowo - Koszalin przebiegającej w Koszalinie - Konikowo.</w:t>
      </w:r>
    </w:p>
    <w:p w14:paraId="29DC6BD0" w14:textId="77777777" w:rsidR="003438E2" w:rsidRPr="00262018" w:rsidRDefault="003438E2" w:rsidP="00614069">
      <w:pPr>
        <w:widowControl w:val="0"/>
        <w:numPr>
          <w:ilvl w:val="0"/>
          <w:numId w:val="2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Opracowanie programu gazyfikacji na bazie gazociągu wysokoprężnego przebiegającego przez Świeszyno i średnioprężnego przebiegającego przez Sarzyno - Koszalin.</w:t>
      </w:r>
    </w:p>
    <w:p w14:paraId="0820E11C" w14:textId="77777777" w:rsidR="003438E2" w:rsidRPr="00262018" w:rsidRDefault="003438E2" w:rsidP="00614069">
      <w:pPr>
        <w:widowControl w:val="0"/>
        <w:numPr>
          <w:ilvl w:val="0"/>
          <w:numId w:val="2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 xml:space="preserve">Opracowanie programu sieci energetycznych z wykorzystaniem </w:t>
      </w:r>
      <w:proofErr w:type="spellStart"/>
      <w:r w:rsidRPr="00262018">
        <w:rPr>
          <w:rFonts w:ascii="Times New Roman" w:hAnsi="Times New Roman"/>
          <w:sz w:val="24"/>
          <w:szCs w:val="24"/>
        </w:rPr>
        <w:t>GPZ</w:t>
      </w:r>
      <w:proofErr w:type="spellEnd"/>
      <w:r w:rsidRPr="00262018">
        <w:rPr>
          <w:rFonts w:ascii="Times New Roman" w:hAnsi="Times New Roman"/>
          <w:sz w:val="24"/>
          <w:szCs w:val="24"/>
        </w:rPr>
        <w:t xml:space="preserve"> 400/110/15 </w:t>
      </w:r>
      <w:proofErr w:type="spellStart"/>
      <w:r w:rsidRPr="00262018">
        <w:rPr>
          <w:rFonts w:ascii="Times New Roman" w:hAnsi="Times New Roman"/>
          <w:sz w:val="24"/>
          <w:szCs w:val="24"/>
        </w:rPr>
        <w:t>Giezkowo</w:t>
      </w:r>
      <w:proofErr w:type="spellEnd"/>
      <w:r w:rsidRPr="00262018">
        <w:rPr>
          <w:rFonts w:ascii="Times New Roman" w:hAnsi="Times New Roman"/>
          <w:sz w:val="24"/>
          <w:szCs w:val="24"/>
        </w:rPr>
        <w:t xml:space="preserve">, </w:t>
      </w:r>
      <w:proofErr w:type="spellStart"/>
      <w:r w:rsidRPr="00262018">
        <w:rPr>
          <w:rFonts w:ascii="Times New Roman" w:hAnsi="Times New Roman"/>
          <w:sz w:val="24"/>
          <w:szCs w:val="24"/>
        </w:rPr>
        <w:t>GPZ</w:t>
      </w:r>
      <w:proofErr w:type="spellEnd"/>
      <w:r w:rsidRPr="00262018">
        <w:rPr>
          <w:rFonts w:ascii="Times New Roman" w:hAnsi="Times New Roman"/>
          <w:sz w:val="24"/>
          <w:szCs w:val="24"/>
        </w:rPr>
        <w:t xml:space="preserve"> Połczyńska 110/15 w Koszalinie, </w:t>
      </w:r>
      <w:proofErr w:type="spellStart"/>
      <w:r w:rsidRPr="00262018">
        <w:rPr>
          <w:rFonts w:ascii="Times New Roman" w:hAnsi="Times New Roman"/>
          <w:sz w:val="24"/>
          <w:szCs w:val="24"/>
        </w:rPr>
        <w:t>GPZ</w:t>
      </w:r>
      <w:proofErr w:type="spellEnd"/>
      <w:r w:rsidRPr="00262018">
        <w:rPr>
          <w:rFonts w:ascii="Times New Roman" w:hAnsi="Times New Roman"/>
          <w:sz w:val="24"/>
          <w:szCs w:val="24"/>
        </w:rPr>
        <w:t xml:space="preserve"> Cewlino 110/15 </w:t>
      </w:r>
      <w:proofErr w:type="spellStart"/>
      <w:r w:rsidRPr="00262018">
        <w:rPr>
          <w:rFonts w:ascii="Times New Roman" w:hAnsi="Times New Roman"/>
          <w:sz w:val="24"/>
          <w:szCs w:val="24"/>
        </w:rPr>
        <w:t>KV</w:t>
      </w:r>
      <w:proofErr w:type="spellEnd"/>
      <w:r w:rsidRPr="00262018">
        <w:rPr>
          <w:rFonts w:ascii="Times New Roman" w:hAnsi="Times New Roman"/>
          <w:sz w:val="24"/>
          <w:szCs w:val="24"/>
        </w:rPr>
        <w:t>.</w:t>
      </w:r>
    </w:p>
    <w:p w14:paraId="70689AC7" w14:textId="77777777" w:rsidR="003438E2" w:rsidRPr="00262018" w:rsidRDefault="003438E2" w:rsidP="00614069">
      <w:pPr>
        <w:widowControl w:val="0"/>
        <w:numPr>
          <w:ilvl w:val="0"/>
          <w:numId w:val="2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Opracowanie programu sieci telekomunikacyjnych, z wykorzystaniem istniejących linii i projektowanej linii światłowodowej Koszalin - Białogard.</w:t>
      </w:r>
    </w:p>
    <w:p w14:paraId="7806B98D" w14:textId="77777777" w:rsidR="003438E2" w:rsidRPr="00262018" w:rsidRDefault="003438E2" w:rsidP="009E1ECA">
      <w:pPr>
        <w:spacing w:after="0" w:line="240" w:lineRule="auto"/>
        <w:ind w:left="709" w:right="20"/>
        <w:jc w:val="both"/>
        <w:rPr>
          <w:rFonts w:ascii="Times New Roman" w:hAnsi="Times New Roman"/>
          <w:sz w:val="24"/>
          <w:szCs w:val="24"/>
        </w:rPr>
      </w:pPr>
    </w:p>
    <w:p w14:paraId="350960C4" w14:textId="77777777" w:rsidR="003438E2" w:rsidRPr="00262018" w:rsidRDefault="003438E2" w:rsidP="00262018">
      <w:pPr>
        <w:widowControl w:val="0"/>
        <w:spacing w:after="0" w:line="240" w:lineRule="auto"/>
        <w:ind w:right="20"/>
        <w:jc w:val="both"/>
        <w:rPr>
          <w:rFonts w:ascii="Times New Roman" w:hAnsi="Times New Roman"/>
          <w:b/>
          <w:sz w:val="24"/>
          <w:szCs w:val="24"/>
        </w:rPr>
      </w:pPr>
      <w:r w:rsidRPr="00262018">
        <w:rPr>
          <w:rFonts w:ascii="Times New Roman" w:hAnsi="Times New Roman"/>
          <w:b/>
          <w:sz w:val="24"/>
          <w:szCs w:val="24"/>
        </w:rPr>
        <w:t>NIEKŁONICE</w:t>
      </w:r>
    </w:p>
    <w:p w14:paraId="43D2137F" w14:textId="77777777" w:rsidR="003438E2" w:rsidRPr="00262018" w:rsidRDefault="003438E2" w:rsidP="00521815">
      <w:pPr>
        <w:widowControl w:val="0"/>
        <w:numPr>
          <w:ilvl w:val="0"/>
          <w:numId w:val="8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Nie przewiduje się budowy niezależnej oczyszczalni ścieków.</w:t>
      </w:r>
    </w:p>
    <w:p w14:paraId="6D42D63C" w14:textId="77777777" w:rsidR="003438E2" w:rsidRPr="00262018" w:rsidRDefault="003438E2" w:rsidP="00521815">
      <w:pPr>
        <w:widowControl w:val="0"/>
        <w:numPr>
          <w:ilvl w:val="0"/>
          <w:numId w:val="8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Po nasyceniu obszaru inwestycjami przewiduje się realizację przepompowni ścieków dla zlewni części północnej i kolektorem tłocznym podłączyć układ do projektowanej przepompowni ścieków przy ul. Bohaterów Warszawy w Koszalinie i następnie poprzez kolektor tłoczny do istniejącego kolektora ściekowego „L” w Koszalinie.</w:t>
      </w:r>
    </w:p>
    <w:p w14:paraId="3821B99A" w14:textId="77777777" w:rsidR="003438E2" w:rsidRPr="00262018" w:rsidRDefault="003438E2" w:rsidP="00521815">
      <w:pPr>
        <w:widowControl w:val="0"/>
        <w:numPr>
          <w:ilvl w:val="0"/>
          <w:numId w:val="8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Opracowanie programu w zakresie kanalizacji sanitarnej i deszczowej.</w:t>
      </w:r>
    </w:p>
    <w:p w14:paraId="00DA21E4" w14:textId="77777777" w:rsidR="003438E2" w:rsidRPr="00262018" w:rsidRDefault="003438E2" w:rsidP="00521815">
      <w:pPr>
        <w:widowControl w:val="0"/>
        <w:numPr>
          <w:ilvl w:val="0"/>
          <w:numId w:val="8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Opracowanie programu w zakresie wodociągów, uwzględniając możliwość podłączenia się do magistrali wodociągowej  ø 400 biegnącej w ulicy Słowiańskiej w Koszalinie.</w:t>
      </w:r>
    </w:p>
    <w:p w14:paraId="4B52CC3E" w14:textId="77777777" w:rsidR="003438E2" w:rsidRPr="00262018" w:rsidRDefault="003438E2" w:rsidP="00521815">
      <w:pPr>
        <w:widowControl w:val="0"/>
        <w:numPr>
          <w:ilvl w:val="0"/>
          <w:numId w:val="8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Opracowanie programu gazyfikacji na bazie gazociągu średnioprężnego biegnącego przez Niekłonice, ze spięciem układu z systemem gazowniczym miasta Koszalina, docelowo wykorzystanie przebiegu gazociągu wysokoprężnego poprzez wybudowanie reduktora.</w:t>
      </w:r>
    </w:p>
    <w:p w14:paraId="42724B01" w14:textId="77777777" w:rsidR="003438E2" w:rsidRPr="00262018" w:rsidRDefault="003438E2" w:rsidP="00521815">
      <w:pPr>
        <w:widowControl w:val="0"/>
        <w:numPr>
          <w:ilvl w:val="0"/>
          <w:numId w:val="8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 xml:space="preserve">Opracowanie programu sieci energetycznych, z wykorzystaniem </w:t>
      </w:r>
      <w:proofErr w:type="spellStart"/>
      <w:r w:rsidRPr="00262018">
        <w:rPr>
          <w:rFonts w:ascii="Times New Roman" w:hAnsi="Times New Roman"/>
          <w:sz w:val="24"/>
          <w:szCs w:val="24"/>
        </w:rPr>
        <w:t>GPZ</w:t>
      </w:r>
      <w:proofErr w:type="spellEnd"/>
      <w:r w:rsidRPr="00262018">
        <w:rPr>
          <w:rFonts w:ascii="Times New Roman" w:hAnsi="Times New Roman"/>
          <w:sz w:val="24"/>
          <w:szCs w:val="24"/>
        </w:rPr>
        <w:t xml:space="preserve"> 400/110/15 w Dunowie, docelowo wybudowanie nowego </w:t>
      </w:r>
      <w:proofErr w:type="spellStart"/>
      <w:r w:rsidRPr="00262018">
        <w:rPr>
          <w:rFonts w:ascii="Times New Roman" w:hAnsi="Times New Roman"/>
          <w:sz w:val="24"/>
          <w:szCs w:val="24"/>
        </w:rPr>
        <w:t>GPZ</w:t>
      </w:r>
      <w:proofErr w:type="spellEnd"/>
      <w:r w:rsidRPr="00262018">
        <w:rPr>
          <w:rFonts w:ascii="Times New Roman" w:hAnsi="Times New Roman"/>
          <w:sz w:val="24"/>
          <w:szCs w:val="24"/>
        </w:rPr>
        <w:t xml:space="preserve"> 110/15 </w:t>
      </w:r>
      <w:proofErr w:type="spellStart"/>
      <w:r w:rsidRPr="00262018">
        <w:rPr>
          <w:rFonts w:ascii="Times New Roman" w:hAnsi="Times New Roman"/>
          <w:sz w:val="24"/>
          <w:szCs w:val="24"/>
        </w:rPr>
        <w:t>KV</w:t>
      </w:r>
      <w:proofErr w:type="spellEnd"/>
      <w:r w:rsidRPr="00262018">
        <w:rPr>
          <w:rFonts w:ascii="Times New Roman" w:hAnsi="Times New Roman"/>
          <w:sz w:val="24"/>
          <w:szCs w:val="24"/>
        </w:rPr>
        <w:t>.</w:t>
      </w:r>
    </w:p>
    <w:p w14:paraId="35B43A8F" w14:textId="77777777" w:rsidR="003438E2" w:rsidRPr="00262018" w:rsidRDefault="003438E2" w:rsidP="00521815">
      <w:pPr>
        <w:widowControl w:val="0"/>
        <w:numPr>
          <w:ilvl w:val="0"/>
          <w:numId w:val="80"/>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Opracowanie programu sieci teletechnicznych na bazie istniejących sieci, w sprzężeniu z układem systemu łączności w Koszalinie.</w:t>
      </w:r>
    </w:p>
    <w:p w14:paraId="5E374794" w14:textId="77777777" w:rsidR="003438E2" w:rsidRPr="00262018" w:rsidRDefault="003438E2" w:rsidP="009E1ECA">
      <w:pPr>
        <w:spacing w:after="0" w:line="240" w:lineRule="auto"/>
        <w:ind w:left="993" w:right="20"/>
        <w:jc w:val="both"/>
        <w:rPr>
          <w:rFonts w:ascii="Times New Roman" w:hAnsi="Times New Roman"/>
          <w:sz w:val="24"/>
          <w:szCs w:val="24"/>
        </w:rPr>
      </w:pPr>
    </w:p>
    <w:p w14:paraId="09C1EB7C" w14:textId="77777777" w:rsidR="003438E2" w:rsidRPr="00262018" w:rsidRDefault="003438E2" w:rsidP="00262018">
      <w:pPr>
        <w:widowControl w:val="0"/>
        <w:spacing w:after="0" w:line="240" w:lineRule="auto"/>
        <w:ind w:right="20"/>
        <w:jc w:val="both"/>
        <w:rPr>
          <w:rFonts w:ascii="Times New Roman" w:hAnsi="Times New Roman"/>
          <w:b/>
          <w:sz w:val="24"/>
          <w:szCs w:val="24"/>
        </w:rPr>
      </w:pPr>
      <w:proofErr w:type="spellStart"/>
      <w:r w:rsidRPr="00262018">
        <w:rPr>
          <w:rFonts w:ascii="Times New Roman" w:hAnsi="Times New Roman"/>
          <w:b/>
          <w:sz w:val="24"/>
          <w:szCs w:val="24"/>
        </w:rPr>
        <w:t>GIEZKOWO</w:t>
      </w:r>
      <w:proofErr w:type="spellEnd"/>
    </w:p>
    <w:p w14:paraId="6F73AB0B" w14:textId="77777777" w:rsidR="003438E2" w:rsidRPr="00262018" w:rsidRDefault="003438E2" w:rsidP="00675C08">
      <w:pPr>
        <w:widowControl w:val="0"/>
        <w:numPr>
          <w:ilvl w:val="0"/>
          <w:numId w:val="30"/>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Przejęcie popegeerowskiej oczyszczalni przez Samorząd wraz z kanalizacją z koniecznością remontu.</w:t>
      </w:r>
    </w:p>
    <w:p w14:paraId="4375AB46" w14:textId="77777777" w:rsidR="003438E2" w:rsidRPr="00262018" w:rsidRDefault="003438E2" w:rsidP="00675C08">
      <w:pPr>
        <w:widowControl w:val="0"/>
        <w:numPr>
          <w:ilvl w:val="0"/>
          <w:numId w:val="30"/>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Opracowanie nowego programu w zakresie kanalizacji wraz z modernizacją istniejącej sieci oraz programu sieci deszczowych.</w:t>
      </w:r>
    </w:p>
    <w:p w14:paraId="14387406" w14:textId="77777777" w:rsidR="003438E2" w:rsidRPr="00262018" w:rsidRDefault="003438E2" w:rsidP="00675C08">
      <w:pPr>
        <w:widowControl w:val="0"/>
        <w:numPr>
          <w:ilvl w:val="0"/>
          <w:numId w:val="30"/>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Opracowanie nowego programu sieci wodociągowej, modernizację istniejącego systemu .</w:t>
      </w:r>
    </w:p>
    <w:p w14:paraId="54C7CA9E" w14:textId="77777777" w:rsidR="003438E2" w:rsidRPr="00262018" w:rsidRDefault="003438E2" w:rsidP="00675C08">
      <w:pPr>
        <w:widowControl w:val="0"/>
        <w:numPr>
          <w:ilvl w:val="0"/>
          <w:numId w:val="30"/>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Opracowanie programu gazyfikacji, z podłączeniem do systemu zrealizowanego w Niekłonicach.</w:t>
      </w:r>
    </w:p>
    <w:p w14:paraId="0FB4F155" w14:textId="77777777" w:rsidR="003438E2" w:rsidRPr="00262018" w:rsidRDefault="003438E2" w:rsidP="00675C08">
      <w:pPr>
        <w:widowControl w:val="0"/>
        <w:numPr>
          <w:ilvl w:val="0"/>
          <w:numId w:val="30"/>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 xml:space="preserve">Opracowanie programu sieci energetycznych z wykorzystaniem </w:t>
      </w:r>
      <w:proofErr w:type="spellStart"/>
      <w:r w:rsidRPr="00262018">
        <w:rPr>
          <w:rFonts w:ascii="Times New Roman" w:hAnsi="Times New Roman"/>
          <w:sz w:val="24"/>
          <w:szCs w:val="24"/>
        </w:rPr>
        <w:t>GPZ</w:t>
      </w:r>
      <w:proofErr w:type="spellEnd"/>
      <w:r w:rsidRPr="00262018">
        <w:rPr>
          <w:rFonts w:ascii="Times New Roman" w:hAnsi="Times New Roman"/>
          <w:sz w:val="24"/>
          <w:szCs w:val="24"/>
        </w:rPr>
        <w:t xml:space="preserve"> 400/110/15 </w:t>
      </w:r>
      <w:proofErr w:type="spellStart"/>
      <w:r w:rsidRPr="00262018">
        <w:rPr>
          <w:rFonts w:ascii="Times New Roman" w:hAnsi="Times New Roman"/>
          <w:sz w:val="24"/>
          <w:szCs w:val="24"/>
        </w:rPr>
        <w:t>KV</w:t>
      </w:r>
      <w:proofErr w:type="spellEnd"/>
      <w:r w:rsidRPr="00262018">
        <w:rPr>
          <w:rFonts w:ascii="Times New Roman" w:hAnsi="Times New Roman"/>
          <w:sz w:val="24"/>
          <w:szCs w:val="24"/>
        </w:rPr>
        <w:t xml:space="preserve"> w Dunowie.</w:t>
      </w:r>
    </w:p>
    <w:p w14:paraId="2B9B0CDE" w14:textId="77777777" w:rsidR="003438E2" w:rsidRPr="00262018" w:rsidRDefault="003438E2" w:rsidP="00675C08">
      <w:pPr>
        <w:widowControl w:val="0"/>
        <w:numPr>
          <w:ilvl w:val="0"/>
          <w:numId w:val="30"/>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lastRenderedPageBreak/>
        <w:t>Opracowanie programu sieci teletechnicznych na bazie istniejących sieci.</w:t>
      </w:r>
    </w:p>
    <w:p w14:paraId="764962F5" w14:textId="77777777" w:rsidR="003438E2" w:rsidRPr="00262018" w:rsidRDefault="003438E2" w:rsidP="009E1ECA">
      <w:pPr>
        <w:spacing w:after="0" w:line="240" w:lineRule="auto"/>
        <w:ind w:left="709" w:right="20"/>
        <w:jc w:val="both"/>
        <w:rPr>
          <w:rFonts w:ascii="Times New Roman" w:hAnsi="Times New Roman"/>
          <w:sz w:val="24"/>
          <w:szCs w:val="24"/>
        </w:rPr>
      </w:pPr>
    </w:p>
    <w:p w14:paraId="786647B0" w14:textId="77777777" w:rsidR="003438E2" w:rsidRPr="00262018" w:rsidRDefault="003438E2" w:rsidP="00262018">
      <w:pPr>
        <w:widowControl w:val="0"/>
        <w:spacing w:after="0" w:line="240" w:lineRule="auto"/>
        <w:ind w:right="20"/>
        <w:jc w:val="both"/>
        <w:rPr>
          <w:rFonts w:ascii="Times New Roman" w:hAnsi="Times New Roman"/>
          <w:b/>
          <w:sz w:val="24"/>
          <w:szCs w:val="24"/>
        </w:rPr>
      </w:pPr>
      <w:proofErr w:type="spellStart"/>
      <w:r w:rsidRPr="00262018">
        <w:rPr>
          <w:rFonts w:ascii="Times New Roman" w:hAnsi="Times New Roman"/>
          <w:b/>
          <w:sz w:val="24"/>
          <w:szCs w:val="24"/>
        </w:rPr>
        <w:t>JARZYCE</w:t>
      </w:r>
      <w:proofErr w:type="spellEnd"/>
    </w:p>
    <w:p w14:paraId="06D9205B" w14:textId="77777777" w:rsidR="003438E2" w:rsidRPr="00262018" w:rsidRDefault="003438E2" w:rsidP="00675C08">
      <w:pPr>
        <w:widowControl w:val="0"/>
        <w:numPr>
          <w:ilvl w:val="0"/>
          <w:numId w:val="21"/>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Zastosowanie lokalnego systemu oczyszczania ścieków i wód deszczowych.</w:t>
      </w:r>
    </w:p>
    <w:p w14:paraId="52BAE872" w14:textId="77777777" w:rsidR="003438E2" w:rsidRPr="00262018" w:rsidRDefault="003438E2" w:rsidP="00675C08">
      <w:pPr>
        <w:widowControl w:val="0"/>
        <w:numPr>
          <w:ilvl w:val="0"/>
          <w:numId w:val="21"/>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Wykorzystanie lokalnego systemu zaopatrzenia w wodę.</w:t>
      </w:r>
    </w:p>
    <w:p w14:paraId="67744FC1" w14:textId="77777777" w:rsidR="003438E2" w:rsidRPr="00262018" w:rsidRDefault="003438E2" w:rsidP="00675C08">
      <w:pPr>
        <w:widowControl w:val="0"/>
        <w:numPr>
          <w:ilvl w:val="0"/>
          <w:numId w:val="21"/>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Usprawnienie systemów łączności.</w:t>
      </w:r>
    </w:p>
    <w:p w14:paraId="74247FFE" w14:textId="77777777" w:rsidR="003438E2" w:rsidRPr="00262018" w:rsidRDefault="003438E2" w:rsidP="00675C08">
      <w:pPr>
        <w:widowControl w:val="0"/>
        <w:numPr>
          <w:ilvl w:val="0"/>
          <w:numId w:val="21"/>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 xml:space="preserve">Zaopatrzenie w energię elektryczną z istniejącego systemu linii 15 </w:t>
      </w:r>
      <w:proofErr w:type="spellStart"/>
      <w:r w:rsidRPr="00262018">
        <w:rPr>
          <w:rFonts w:ascii="Times New Roman" w:hAnsi="Times New Roman"/>
          <w:sz w:val="24"/>
          <w:szCs w:val="24"/>
        </w:rPr>
        <w:t>KV</w:t>
      </w:r>
      <w:proofErr w:type="spellEnd"/>
      <w:r w:rsidRPr="00262018">
        <w:rPr>
          <w:rFonts w:ascii="Times New Roman" w:hAnsi="Times New Roman"/>
          <w:sz w:val="24"/>
          <w:szCs w:val="24"/>
        </w:rPr>
        <w:t>.</w:t>
      </w:r>
    </w:p>
    <w:p w14:paraId="374F2E28" w14:textId="77777777" w:rsidR="003438E2" w:rsidRPr="00262018" w:rsidRDefault="003438E2" w:rsidP="00675C08">
      <w:pPr>
        <w:widowControl w:val="0"/>
        <w:numPr>
          <w:ilvl w:val="0"/>
          <w:numId w:val="21"/>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 xml:space="preserve">Docelowe zaopatrzenie w gaz z rejonu Niekłonic - </w:t>
      </w:r>
      <w:proofErr w:type="spellStart"/>
      <w:r w:rsidRPr="00262018">
        <w:rPr>
          <w:rFonts w:ascii="Times New Roman" w:hAnsi="Times New Roman"/>
          <w:sz w:val="24"/>
          <w:szCs w:val="24"/>
        </w:rPr>
        <w:t>Giezkowa</w:t>
      </w:r>
      <w:proofErr w:type="spellEnd"/>
      <w:r w:rsidRPr="00262018">
        <w:rPr>
          <w:rFonts w:ascii="Times New Roman" w:hAnsi="Times New Roman"/>
          <w:sz w:val="24"/>
          <w:szCs w:val="24"/>
        </w:rPr>
        <w:t>.</w:t>
      </w:r>
    </w:p>
    <w:p w14:paraId="73AA8A2C" w14:textId="77777777" w:rsidR="003438E2" w:rsidRPr="00262018" w:rsidRDefault="003438E2" w:rsidP="009E1ECA">
      <w:pPr>
        <w:spacing w:after="0" w:line="240" w:lineRule="auto"/>
        <w:ind w:left="709" w:right="20"/>
        <w:jc w:val="both"/>
        <w:rPr>
          <w:rFonts w:ascii="Times New Roman" w:hAnsi="Times New Roman"/>
          <w:sz w:val="24"/>
          <w:szCs w:val="24"/>
        </w:rPr>
      </w:pPr>
    </w:p>
    <w:p w14:paraId="7083AB6C" w14:textId="77777777" w:rsidR="003438E2" w:rsidRPr="00262018" w:rsidRDefault="003438E2" w:rsidP="00262018">
      <w:pPr>
        <w:widowControl w:val="0"/>
        <w:spacing w:after="0" w:line="240" w:lineRule="auto"/>
        <w:ind w:right="20"/>
        <w:jc w:val="both"/>
        <w:rPr>
          <w:rFonts w:ascii="Times New Roman" w:hAnsi="Times New Roman"/>
          <w:b/>
          <w:sz w:val="24"/>
          <w:szCs w:val="24"/>
        </w:rPr>
      </w:pPr>
      <w:r w:rsidRPr="00262018">
        <w:rPr>
          <w:rFonts w:ascii="Times New Roman" w:hAnsi="Times New Roman"/>
          <w:b/>
          <w:sz w:val="24"/>
          <w:szCs w:val="24"/>
        </w:rPr>
        <w:t>DUNOWO</w:t>
      </w:r>
    </w:p>
    <w:p w14:paraId="06544EBE" w14:textId="77777777" w:rsidR="003438E2" w:rsidRPr="00262018" w:rsidRDefault="003438E2" w:rsidP="00675C08">
      <w:pPr>
        <w:widowControl w:val="0"/>
        <w:numPr>
          <w:ilvl w:val="0"/>
          <w:numId w:val="22"/>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Przejęcie przez Zakład Gospodarki Komunalnej i Mieszkaniowej w Świeszynie systemu kanalizacji ściekowej.</w:t>
      </w:r>
    </w:p>
    <w:p w14:paraId="6B5D6FEA" w14:textId="77777777" w:rsidR="003438E2" w:rsidRPr="00262018" w:rsidRDefault="003438E2" w:rsidP="00675C08">
      <w:pPr>
        <w:widowControl w:val="0"/>
        <w:numPr>
          <w:ilvl w:val="0"/>
          <w:numId w:val="22"/>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Wybudowanie niezbędnej dla miejscowości oczyszczalni.</w:t>
      </w:r>
    </w:p>
    <w:p w14:paraId="7A9B5A3E" w14:textId="77777777" w:rsidR="003438E2" w:rsidRPr="00262018" w:rsidRDefault="003438E2" w:rsidP="00675C08">
      <w:pPr>
        <w:widowControl w:val="0"/>
        <w:numPr>
          <w:ilvl w:val="0"/>
          <w:numId w:val="22"/>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Wykorzystanie lokalnego systemu zaopatrzenia w wodę.</w:t>
      </w:r>
    </w:p>
    <w:p w14:paraId="34E1EEA4" w14:textId="77777777" w:rsidR="003438E2" w:rsidRPr="00262018" w:rsidRDefault="003438E2" w:rsidP="00675C08">
      <w:pPr>
        <w:widowControl w:val="0"/>
        <w:numPr>
          <w:ilvl w:val="0"/>
          <w:numId w:val="22"/>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Usprawnienie systemu łączności.</w:t>
      </w:r>
    </w:p>
    <w:p w14:paraId="5A8CD5A1" w14:textId="77777777" w:rsidR="003438E2" w:rsidRPr="00262018" w:rsidRDefault="003438E2" w:rsidP="00675C08">
      <w:pPr>
        <w:widowControl w:val="0"/>
        <w:numPr>
          <w:ilvl w:val="0"/>
          <w:numId w:val="22"/>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 xml:space="preserve">Zaopatrzenie w energię elektryczną z istniejącego systemu linii 15 </w:t>
      </w:r>
      <w:proofErr w:type="spellStart"/>
      <w:r w:rsidRPr="00262018">
        <w:rPr>
          <w:rFonts w:ascii="Times New Roman" w:hAnsi="Times New Roman"/>
          <w:sz w:val="24"/>
          <w:szCs w:val="24"/>
        </w:rPr>
        <w:t>KV</w:t>
      </w:r>
      <w:proofErr w:type="spellEnd"/>
      <w:r w:rsidRPr="00262018">
        <w:rPr>
          <w:rFonts w:ascii="Times New Roman" w:hAnsi="Times New Roman"/>
          <w:sz w:val="24"/>
          <w:szCs w:val="24"/>
        </w:rPr>
        <w:t>.</w:t>
      </w:r>
    </w:p>
    <w:p w14:paraId="67EC6956" w14:textId="77777777" w:rsidR="003438E2" w:rsidRPr="00262018" w:rsidRDefault="003438E2" w:rsidP="00675C08">
      <w:pPr>
        <w:widowControl w:val="0"/>
        <w:numPr>
          <w:ilvl w:val="0"/>
          <w:numId w:val="22"/>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Docelowe zaopatrzenie w gaz z systemu w Strzekęcinie.</w:t>
      </w:r>
    </w:p>
    <w:p w14:paraId="7391FF00" w14:textId="77777777" w:rsidR="003438E2" w:rsidRPr="00262018" w:rsidRDefault="003438E2" w:rsidP="009E1ECA">
      <w:pPr>
        <w:spacing w:after="0" w:line="240" w:lineRule="auto"/>
        <w:ind w:left="709" w:right="20"/>
        <w:jc w:val="both"/>
        <w:rPr>
          <w:rFonts w:ascii="Times New Roman" w:hAnsi="Times New Roman"/>
          <w:sz w:val="24"/>
          <w:szCs w:val="24"/>
        </w:rPr>
      </w:pPr>
    </w:p>
    <w:p w14:paraId="42F09F62" w14:textId="77777777" w:rsidR="003438E2" w:rsidRPr="00262018" w:rsidRDefault="003438E2" w:rsidP="00262018">
      <w:pPr>
        <w:widowControl w:val="0"/>
        <w:spacing w:after="0" w:line="240" w:lineRule="auto"/>
        <w:ind w:right="20"/>
        <w:jc w:val="both"/>
        <w:rPr>
          <w:rFonts w:ascii="Times New Roman" w:hAnsi="Times New Roman"/>
          <w:b/>
          <w:sz w:val="24"/>
          <w:szCs w:val="24"/>
        </w:rPr>
      </w:pPr>
      <w:bookmarkStart w:id="31" w:name="bookmark8"/>
      <w:r w:rsidRPr="00262018">
        <w:rPr>
          <w:rFonts w:ascii="Times New Roman" w:hAnsi="Times New Roman"/>
          <w:b/>
          <w:sz w:val="24"/>
          <w:szCs w:val="24"/>
        </w:rPr>
        <w:t>GOLICA</w:t>
      </w:r>
      <w:bookmarkEnd w:id="31"/>
    </w:p>
    <w:p w14:paraId="241F3A29" w14:textId="77777777" w:rsidR="003438E2" w:rsidRPr="00262018" w:rsidRDefault="003438E2" w:rsidP="00675C08">
      <w:pPr>
        <w:widowControl w:val="0"/>
        <w:numPr>
          <w:ilvl w:val="0"/>
          <w:numId w:val="23"/>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Zastosowanie lokalnego systemu oczyszczania ścieków.</w:t>
      </w:r>
    </w:p>
    <w:p w14:paraId="5D06FC47" w14:textId="77777777" w:rsidR="003438E2" w:rsidRPr="00262018" w:rsidRDefault="003438E2" w:rsidP="00675C08">
      <w:pPr>
        <w:widowControl w:val="0"/>
        <w:numPr>
          <w:ilvl w:val="0"/>
          <w:numId w:val="23"/>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Wykorzystanie lokalnego systemu zaopatrzenia w wodę.</w:t>
      </w:r>
    </w:p>
    <w:p w14:paraId="70091146" w14:textId="77777777" w:rsidR="003438E2" w:rsidRPr="00262018" w:rsidRDefault="003438E2" w:rsidP="00675C08">
      <w:pPr>
        <w:widowControl w:val="0"/>
        <w:numPr>
          <w:ilvl w:val="0"/>
          <w:numId w:val="23"/>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 xml:space="preserve">Zaopatrzenie w energię elektryczną z istniejącego systemu linii 15 </w:t>
      </w:r>
      <w:proofErr w:type="spellStart"/>
      <w:r w:rsidRPr="00262018">
        <w:rPr>
          <w:rFonts w:ascii="Times New Roman" w:hAnsi="Times New Roman"/>
          <w:sz w:val="24"/>
          <w:szCs w:val="24"/>
        </w:rPr>
        <w:t>KV</w:t>
      </w:r>
      <w:proofErr w:type="spellEnd"/>
      <w:r w:rsidRPr="00262018">
        <w:rPr>
          <w:rFonts w:ascii="Times New Roman" w:hAnsi="Times New Roman"/>
          <w:sz w:val="24"/>
          <w:szCs w:val="24"/>
        </w:rPr>
        <w:t>.</w:t>
      </w:r>
    </w:p>
    <w:p w14:paraId="26E89056" w14:textId="77777777" w:rsidR="003438E2" w:rsidRPr="00262018" w:rsidRDefault="003438E2" w:rsidP="00675C08">
      <w:pPr>
        <w:widowControl w:val="0"/>
        <w:numPr>
          <w:ilvl w:val="0"/>
          <w:numId w:val="23"/>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usprawnienie istniejącego systemu łączności.</w:t>
      </w:r>
    </w:p>
    <w:p w14:paraId="42F5E7EB" w14:textId="77777777" w:rsidR="003438E2" w:rsidRPr="00262018" w:rsidRDefault="003438E2" w:rsidP="00675C08">
      <w:pPr>
        <w:widowControl w:val="0"/>
        <w:numPr>
          <w:ilvl w:val="0"/>
          <w:numId w:val="23"/>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Docelowe zaopatrzenie w gaz z systemu w Niedalinie.</w:t>
      </w:r>
    </w:p>
    <w:p w14:paraId="6ECEF072" w14:textId="77777777" w:rsidR="003438E2" w:rsidRPr="00262018" w:rsidRDefault="003438E2" w:rsidP="009E1ECA">
      <w:pPr>
        <w:spacing w:after="0" w:line="240" w:lineRule="auto"/>
        <w:ind w:left="709" w:right="20"/>
        <w:jc w:val="both"/>
        <w:rPr>
          <w:rFonts w:ascii="Times New Roman" w:hAnsi="Times New Roman"/>
          <w:sz w:val="24"/>
          <w:szCs w:val="24"/>
        </w:rPr>
      </w:pPr>
    </w:p>
    <w:p w14:paraId="13EB2999" w14:textId="77777777" w:rsidR="003438E2" w:rsidRPr="00262018" w:rsidRDefault="003438E2" w:rsidP="00262018">
      <w:pPr>
        <w:widowControl w:val="0"/>
        <w:spacing w:after="0" w:line="240" w:lineRule="auto"/>
        <w:ind w:right="20"/>
        <w:jc w:val="both"/>
        <w:rPr>
          <w:rFonts w:ascii="Times New Roman" w:hAnsi="Times New Roman"/>
          <w:b/>
          <w:sz w:val="24"/>
          <w:szCs w:val="24"/>
        </w:rPr>
      </w:pPr>
      <w:bookmarkStart w:id="32" w:name="bookmark9"/>
      <w:r w:rsidRPr="00262018">
        <w:rPr>
          <w:rFonts w:ascii="Times New Roman" w:hAnsi="Times New Roman"/>
          <w:b/>
          <w:sz w:val="24"/>
          <w:szCs w:val="24"/>
        </w:rPr>
        <w:t>BARDZLINO</w:t>
      </w:r>
      <w:bookmarkEnd w:id="32"/>
    </w:p>
    <w:p w14:paraId="3FA78083" w14:textId="77777777" w:rsidR="003438E2" w:rsidRPr="00262018" w:rsidRDefault="003438E2" w:rsidP="00262018">
      <w:pPr>
        <w:spacing w:after="0" w:line="240" w:lineRule="auto"/>
        <w:jc w:val="both"/>
        <w:rPr>
          <w:rFonts w:ascii="Times New Roman" w:hAnsi="Times New Roman"/>
          <w:sz w:val="24"/>
          <w:szCs w:val="24"/>
        </w:rPr>
      </w:pPr>
      <w:r w:rsidRPr="00262018">
        <w:rPr>
          <w:rFonts w:ascii="Times New Roman" w:hAnsi="Times New Roman"/>
          <w:sz w:val="24"/>
          <w:szCs w:val="24"/>
        </w:rPr>
        <w:t>Kierunki rozwoju systemu infrastruktury podobnie jak w Golicy (7 a - e).</w:t>
      </w:r>
    </w:p>
    <w:p w14:paraId="17FA08B2" w14:textId="77777777" w:rsidR="003438E2" w:rsidRPr="00262018" w:rsidRDefault="003438E2" w:rsidP="009E1ECA">
      <w:pPr>
        <w:spacing w:after="0" w:line="240" w:lineRule="auto"/>
        <w:ind w:left="993" w:hanging="284"/>
        <w:jc w:val="both"/>
        <w:rPr>
          <w:rFonts w:ascii="Times New Roman" w:hAnsi="Times New Roman"/>
          <w:sz w:val="24"/>
          <w:szCs w:val="24"/>
        </w:rPr>
      </w:pPr>
    </w:p>
    <w:p w14:paraId="6E2C45BD" w14:textId="77777777" w:rsidR="003438E2" w:rsidRPr="00262018" w:rsidRDefault="003438E2" w:rsidP="00262018">
      <w:pPr>
        <w:widowControl w:val="0"/>
        <w:spacing w:after="0" w:line="240" w:lineRule="auto"/>
        <w:ind w:right="20"/>
        <w:jc w:val="both"/>
        <w:rPr>
          <w:rFonts w:ascii="Times New Roman" w:hAnsi="Times New Roman"/>
          <w:b/>
          <w:sz w:val="24"/>
          <w:szCs w:val="24"/>
        </w:rPr>
      </w:pPr>
      <w:bookmarkStart w:id="33" w:name="bookmark10"/>
      <w:r w:rsidRPr="00262018">
        <w:rPr>
          <w:rFonts w:ascii="Times New Roman" w:hAnsi="Times New Roman"/>
          <w:b/>
          <w:sz w:val="24"/>
          <w:szCs w:val="24"/>
        </w:rPr>
        <w:t>STRZEKĘCIN</w:t>
      </w:r>
      <w:bookmarkEnd w:id="33"/>
    </w:p>
    <w:p w14:paraId="337C62E4" w14:textId="77777777" w:rsidR="003438E2" w:rsidRPr="00262018" w:rsidRDefault="003438E2" w:rsidP="00675C08">
      <w:pPr>
        <w:widowControl w:val="0"/>
        <w:numPr>
          <w:ilvl w:val="0"/>
          <w:numId w:val="24"/>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Przejęcie przez samorząd istniejącej oczyszczalni, ścieków z koniecznością rozbudowy wraz z systemem kanalizacyjnym.</w:t>
      </w:r>
    </w:p>
    <w:p w14:paraId="45EA88CA" w14:textId="77777777" w:rsidR="003438E2" w:rsidRPr="00262018" w:rsidRDefault="003438E2" w:rsidP="00675C08">
      <w:pPr>
        <w:widowControl w:val="0"/>
        <w:numPr>
          <w:ilvl w:val="0"/>
          <w:numId w:val="24"/>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Zaopatrzenie w wodę z istniejącego systemu wodociągów.</w:t>
      </w:r>
    </w:p>
    <w:p w14:paraId="518E7D8E" w14:textId="77777777" w:rsidR="003438E2" w:rsidRPr="00262018" w:rsidRDefault="003438E2" w:rsidP="00675C08">
      <w:pPr>
        <w:widowControl w:val="0"/>
        <w:numPr>
          <w:ilvl w:val="0"/>
          <w:numId w:val="24"/>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 xml:space="preserve">Zaopatrzenie w energię elektryczną z istniejącego systemu linii 15 </w:t>
      </w:r>
      <w:proofErr w:type="spellStart"/>
      <w:r w:rsidRPr="00262018">
        <w:rPr>
          <w:rFonts w:ascii="Times New Roman" w:hAnsi="Times New Roman"/>
          <w:sz w:val="24"/>
          <w:szCs w:val="24"/>
        </w:rPr>
        <w:t>KV</w:t>
      </w:r>
      <w:proofErr w:type="spellEnd"/>
      <w:r w:rsidRPr="00262018">
        <w:rPr>
          <w:rFonts w:ascii="Times New Roman" w:hAnsi="Times New Roman"/>
          <w:sz w:val="24"/>
          <w:szCs w:val="24"/>
        </w:rPr>
        <w:t>,</w:t>
      </w:r>
    </w:p>
    <w:p w14:paraId="6273980F" w14:textId="77777777" w:rsidR="003438E2" w:rsidRPr="00262018" w:rsidRDefault="003438E2" w:rsidP="00675C08">
      <w:pPr>
        <w:widowControl w:val="0"/>
        <w:numPr>
          <w:ilvl w:val="0"/>
          <w:numId w:val="24"/>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Usprawnienie istniejącego systemu łączności.</w:t>
      </w:r>
    </w:p>
    <w:p w14:paraId="079D71BC" w14:textId="77777777" w:rsidR="003438E2" w:rsidRPr="00262018" w:rsidRDefault="003438E2" w:rsidP="00675C08">
      <w:pPr>
        <w:widowControl w:val="0"/>
        <w:numPr>
          <w:ilvl w:val="0"/>
          <w:numId w:val="24"/>
        </w:numPr>
        <w:spacing w:after="0" w:line="240" w:lineRule="auto"/>
        <w:ind w:left="709" w:right="20" w:hanging="283"/>
        <w:jc w:val="both"/>
        <w:rPr>
          <w:rFonts w:ascii="Times New Roman" w:hAnsi="Times New Roman"/>
          <w:sz w:val="24"/>
          <w:szCs w:val="24"/>
        </w:rPr>
      </w:pPr>
      <w:r w:rsidRPr="00262018">
        <w:rPr>
          <w:rFonts w:ascii="Times New Roman" w:hAnsi="Times New Roman"/>
          <w:sz w:val="24"/>
          <w:szCs w:val="24"/>
        </w:rPr>
        <w:t>Zaopatrzenie w gaz z istniejącego systemu sieci gazowej.</w:t>
      </w:r>
    </w:p>
    <w:p w14:paraId="3E20FD8F" w14:textId="77777777" w:rsidR="003438E2" w:rsidRPr="00262018" w:rsidRDefault="003438E2" w:rsidP="009E1ECA">
      <w:pPr>
        <w:spacing w:after="0" w:line="240" w:lineRule="auto"/>
        <w:ind w:left="993" w:right="20" w:hanging="284"/>
        <w:jc w:val="both"/>
        <w:rPr>
          <w:rFonts w:ascii="Times New Roman" w:hAnsi="Times New Roman"/>
          <w:sz w:val="24"/>
          <w:szCs w:val="24"/>
        </w:rPr>
      </w:pPr>
    </w:p>
    <w:p w14:paraId="12AC1CA3" w14:textId="77777777" w:rsidR="003438E2" w:rsidRPr="00614069" w:rsidRDefault="003438E2" w:rsidP="00614069">
      <w:pPr>
        <w:widowControl w:val="0"/>
        <w:spacing w:after="0" w:line="240" w:lineRule="auto"/>
        <w:ind w:right="20"/>
        <w:jc w:val="both"/>
        <w:rPr>
          <w:rFonts w:ascii="Times New Roman" w:hAnsi="Times New Roman"/>
          <w:sz w:val="24"/>
          <w:szCs w:val="24"/>
        </w:rPr>
      </w:pPr>
      <w:bookmarkStart w:id="34" w:name="bookmark11"/>
      <w:r w:rsidRPr="00262018">
        <w:rPr>
          <w:rFonts w:ascii="Times New Roman" w:hAnsi="Times New Roman"/>
          <w:b/>
          <w:sz w:val="24"/>
          <w:szCs w:val="24"/>
        </w:rPr>
        <w:t>NIEDALINO</w:t>
      </w:r>
      <w:bookmarkEnd w:id="34"/>
    </w:p>
    <w:p w14:paraId="6FD349D7" w14:textId="77777777" w:rsidR="003438E2" w:rsidRPr="00262018" w:rsidRDefault="003438E2" w:rsidP="00521815">
      <w:pPr>
        <w:widowControl w:val="0"/>
        <w:numPr>
          <w:ilvl w:val="0"/>
          <w:numId w:val="81"/>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 xml:space="preserve">Wykorzystanie sprawnie działającej oczyszczalni ścieków </w:t>
      </w:r>
      <w:proofErr w:type="spellStart"/>
      <w:r w:rsidRPr="00262018">
        <w:rPr>
          <w:rFonts w:ascii="Times New Roman" w:hAnsi="Times New Roman"/>
          <w:sz w:val="24"/>
          <w:szCs w:val="24"/>
        </w:rPr>
        <w:t>biologiczno</w:t>
      </w:r>
      <w:proofErr w:type="spellEnd"/>
      <w:r w:rsidRPr="00262018">
        <w:rPr>
          <w:rFonts w:ascii="Times New Roman" w:hAnsi="Times New Roman"/>
          <w:sz w:val="24"/>
          <w:szCs w:val="24"/>
        </w:rPr>
        <w:t xml:space="preserve"> - mechanicznej wraz z systemem kanalizacyjnym.</w:t>
      </w:r>
    </w:p>
    <w:p w14:paraId="17C4B8E4" w14:textId="77777777" w:rsidR="003438E2" w:rsidRPr="00262018" w:rsidRDefault="003438E2" w:rsidP="00521815">
      <w:pPr>
        <w:widowControl w:val="0"/>
        <w:numPr>
          <w:ilvl w:val="0"/>
          <w:numId w:val="81"/>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Wykorzystanie istniejącej oczyszczalni „korzeniowej”.</w:t>
      </w:r>
    </w:p>
    <w:p w14:paraId="70F5B900" w14:textId="77777777" w:rsidR="003438E2" w:rsidRPr="00262018" w:rsidRDefault="003438E2" w:rsidP="00521815">
      <w:pPr>
        <w:widowControl w:val="0"/>
        <w:numPr>
          <w:ilvl w:val="0"/>
          <w:numId w:val="81"/>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Zaopatrzenie w wodę z istniejącego systemu wodociągowego.</w:t>
      </w:r>
    </w:p>
    <w:p w14:paraId="1DC71B5B" w14:textId="77777777" w:rsidR="003438E2" w:rsidRPr="00262018" w:rsidRDefault="003438E2" w:rsidP="00521815">
      <w:pPr>
        <w:widowControl w:val="0"/>
        <w:numPr>
          <w:ilvl w:val="0"/>
          <w:numId w:val="81"/>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Usprawnienie istniejącego systemu łączności.</w:t>
      </w:r>
    </w:p>
    <w:p w14:paraId="7A712A54" w14:textId="77777777" w:rsidR="003438E2" w:rsidRPr="00262018" w:rsidRDefault="003438E2" w:rsidP="00521815">
      <w:pPr>
        <w:widowControl w:val="0"/>
        <w:numPr>
          <w:ilvl w:val="0"/>
          <w:numId w:val="81"/>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Zaopatrzenie w gaz z istniejącego systemu sieci gazowej.</w:t>
      </w:r>
    </w:p>
    <w:p w14:paraId="6271C22A" w14:textId="77777777" w:rsidR="003438E2" w:rsidRPr="00262018" w:rsidRDefault="003438E2" w:rsidP="009E1ECA">
      <w:pPr>
        <w:spacing w:after="0" w:line="240" w:lineRule="auto"/>
        <w:ind w:left="709" w:right="20"/>
        <w:jc w:val="both"/>
        <w:rPr>
          <w:rFonts w:ascii="Times New Roman" w:hAnsi="Times New Roman"/>
          <w:sz w:val="24"/>
          <w:szCs w:val="24"/>
        </w:rPr>
      </w:pPr>
    </w:p>
    <w:p w14:paraId="4132A398" w14:textId="77777777" w:rsidR="003438E2" w:rsidRDefault="003438E2" w:rsidP="00262018">
      <w:pPr>
        <w:widowControl w:val="0"/>
        <w:spacing w:after="0" w:line="240" w:lineRule="auto"/>
        <w:ind w:right="20"/>
        <w:jc w:val="both"/>
        <w:rPr>
          <w:rFonts w:ascii="Times New Roman" w:hAnsi="Times New Roman"/>
          <w:b/>
          <w:sz w:val="24"/>
          <w:szCs w:val="24"/>
        </w:rPr>
      </w:pPr>
      <w:bookmarkStart w:id="35" w:name="bookmark12"/>
      <w:r w:rsidRPr="00262018">
        <w:rPr>
          <w:rFonts w:ascii="Times New Roman" w:hAnsi="Times New Roman"/>
          <w:b/>
          <w:sz w:val="24"/>
          <w:szCs w:val="24"/>
        </w:rPr>
        <w:t>ZEGRZE POMORSKIE</w:t>
      </w:r>
      <w:bookmarkEnd w:id="35"/>
    </w:p>
    <w:p w14:paraId="4EBACBFE" w14:textId="77777777" w:rsidR="003438E2" w:rsidRPr="00614069" w:rsidRDefault="003438E2" w:rsidP="00521815">
      <w:pPr>
        <w:widowControl w:val="0"/>
        <w:numPr>
          <w:ilvl w:val="0"/>
          <w:numId w:val="82"/>
        </w:numPr>
        <w:spacing w:after="0" w:line="240" w:lineRule="auto"/>
        <w:ind w:left="720" w:right="20" w:hanging="360"/>
        <w:jc w:val="both"/>
        <w:rPr>
          <w:rFonts w:ascii="Times New Roman" w:hAnsi="Times New Roman"/>
          <w:sz w:val="24"/>
          <w:szCs w:val="24"/>
        </w:rPr>
      </w:pPr>
      <w:r w:rsidRPr="00614069">
        <w:rPr>
          <w:rFonts w:ascii="Times New Roman" w:hAnsi="Times New Roman"/>
          <w:sz w:val="24"/>
          <w:szCs w:val="24"/>
        </w:rPr>
        <w:t xml:space="preserve">Wykorzystanie istniejącej oczyszczalni </w:t>
      </w:r>
      <w:proofErr w:type="spellStart"/>
      <w:r w:rsidRPr="00614069">
        <w:rPr>
          <w:rFonts w:ascii="Times New Roman" w:hAnsi="Times New Roman"/>
          <w:sz w:val="24"/>
          <w:szCs w:val="24"/>
        </w:rPr>
        <w:t>biologiczno</w:t>
      </w:r>
      <w:proofErr w:type="spellEnd"/>
      <w:r w:rsidRPr="00614069">
        <w:rPr>
          <w:rFonts w:ascii="Times New Roman" w:hAnsi="Times New Roman"/>
          <w:sz w:val="24"/>
          <w:szCs w:val="24"/>
        </w:rPr>
        <w:t xml:space="preserve"> - mechanicznej wraz z systemem kanalizacyjnym dokonując niezbędnej modernizacji.</w:t>
      </w:r>
    </w:p>
    <w:p w14:paraId="6F30BDF1" w14:textId="77777777" w:rsidR="003438E2" w:rsidRPr="00614069" w:rsidRDefault="003438E2" w:rsidP="00521815">
      <w:pPr>
        <w:widowControl w:val="0"/>
        <w:numPr>
          <w:ilvl w:val="0"/>
          <w:numId w:val="82"/>
        </w:numPr>
        <w:spacing w:after="0" w:line="240" w:lineRule="auto"/>
        <w:ind w:left="720" w:right="20" w:hanging="360"/>
        <w:jc w:val="both"/>
        <w:rPr>
          <w:rFonts w:ascii="Times New Roman" w:hAnsi="Times New Roman"/>
          <w:sz w:val="24"/>
          <w:szCs w:val="24"/>
        </w:rPr>
      </w:pPr>
      <w:r w:rsidRPr="00614069">
        <w:rPr>
          <w:rFonts w:ascii="Times New Roman" w:hAnsi="Times New Roman"/>
          <w:sz w:val="24"/>
          <w:szCs w:val="24"/>
        </w:rPr>
        <w:t>Zaopatrzenie w wodę z istniejącego sytemu wodociągowego.</w:t>
      </w:r>
    </w:p>
    <w:p w14:paraId="3BF3AB41" w14:textId="77777777" w:rsidR="003438E2" w:rsidRPr="00614069" w:rsidRDefault="003438E2" w:rsidP="00521815">
      <w:pPr>
        <w:widowControl w:val="0"/>
        <w:numPr>
          <w:ilvl w:val="0"/>
          <w:numId w:val="82"/>
        </w:numPr>
        <w:spacing w:after="0" w:line="240" w:lineRule="auto"/>
        <w:ind w:left="720" w:right="20" w:hanging="360"/>
        <w:jc w:val="both"/>
        <w:rPr>
          <w:rFonts w:ascii="Times New Roman" w:hAnsi="Times New Roman"/>
          <w:sz w:val="24"/>
          <w:szCs w:val="24"/>
        </w:rPr>
      </w:pPr>
      <w:r w:rsidRPr="00614069">
        <w:rPr>
          <w:rFonts w:ascii="Times New Roman" w:hAnsi="Times New Roman"/>
          <w:sz w:val="24"/>
          <w:szCs w:val="24"/>
        </w:rPr>
        <w:t>Usprawnienie istniejącego systemu łączności.</w:t>
      </w:r>
    </w:p>
    <w:p w14:paraId="0DFDBB40" w14:textId="77777777" w:rsidR="003438E2" w:rsidRPr="00614069" w:rsidRDefault="003438E2" w:rsidP="00521815">
      <w:pPr>
        <w:widowControl w:val="0"/>
        <w:numPr>
          <w:ilvl w:val="0"/>
          <w:numId w:val="82"/>
        </w:numPr>
        <w:spacing w:after="0" w:line="240" w:lineRule="auto"/>
        <w:ind w:left="720" w:right="20" w:hanging="360"/>
        <w:jc w:val="both"/>
        <w:rPr>
          <w:rFonts w:ascii="Times New Roman" w:hAnsi="Times New Roman"/>
          <w:sz w:val="24"/>
          <w:szCs w:val="24"/>
        </w:rPr>
      </w:pPr>
      <w:r w:rsidRPr="00614069">
        <w:rPr>
          <w:rFonts w:ascii="Times New Roman" w:hAnsi="Times New Roman"/>
          <w:sz w:val="24"/>
          <w:szCs w:val="24"/>
        </w:rPr>
        <w:t>Zaopatrzenie docelowe w gaz z kierunku Rosnowa gmina Manowo.</w:t>
      </w:r>
    </w:p>
    <w:p w14:paraId="5A054989" w14:textId="77777777" w:rsidR="003438E2" w:rsidRPr="00614069" w:rsidRDefault="003438E2" w:rsidP="00521815">
      <w:pPr>
        <w:widowControl w:val="0"/>
        <w:numPr>
          <w:ilvl w:val="0"/>
          <w:numId w:val="82"/>
        </w:numPr>
        <w:spacing w:after="0" w:line="240" w:lineRule="auto"/>
        <w:ind w:left="720" w:right="20" w:hanging="360"/>
        <w:jc w:val="both"/>
        <w:rPr>
          <w:rFonts w:ascii="Times New Roman" w:hAnsi="Times New Roman"/>
          <w:sz w:val="24"/>
          <w:szCs w:val="24"/>
        </w:rPr>
      </w:pPr>
      <w:r w:rsidRPr="00614069">
        <w:rPr>
          <w:rFonts w:ascii="Times New Roman" w:hAnsi="Times New Roman"/>
          <w:sz w:val="24"/>
          <w:szCs w:val="24"/>
        </w:rPr>
        <w:lastRenderedPageBreak/>
        <w:t xml:space="preserve">Zaopatrzenie w energię elektryczną z istniejącego systemu linii 15 </w:t>
      </w:r>
      <w:proofErr w:type="spellStart"/>
      <w:r w:rsidRPr="00614069">
        <w:rPr>
          <w:rFonts w:ascii="Times New Roman" w:hAnsi="Times New Roman"/>
          <w:sz w:val="24"/>
          <w:szCs w:val="24"/>
        </w:rPr>
        <w:t>KV</w:t>
      </w:r>
      <w:proofErr w:type="spellEnd"/>
      <w:r w:rsidRPr="00614069">
        <w:rPr>
          <w:rFonts w:ascii="Times New Roman" w:hAnsi="Times New Roman"/>
          <w:sz w:val="24"/>
          <w:szCs w:val="24"/>
        </w:rPr>
        <w:t>.</w:t>
      </w:r>
    </w:p>
    <w:p w14:paraId="17E2EAF5" w14:textId="77777777" w:rsidR="003438E2" w:rsidRPr="00262018" w:rsidRDefault="003438E2" w:rsidP="009E1ECA">
      <w:pPr>
        <w:spacing w:after="0" w:line="240" w:lineRule="auto"/>
        <w:ind w:left="709" w:right="20"/>
        <w:jc w:val="both"/>
        <w:rPr>
          <w:rFonts w:ascii="Times New Roman" w:hAnsi="Times New Roman"/>
          <w:sz w:val="24"/>
          <w:szCs w:val="24"/>
        </w:rPr>
      </w:pPr>
    </w:p>
    <w:p w14:paraId="775C78D7" w14:textId="77777777" w:rsidR="003438E2" w:rsidRPr="00262018" w:rsidRDefault="003438E2" w:rsidP="00262018">
      <w:pPr>
        <w:widowControl w:val="0"/>
        <w:spacing w:after="0" w:line="240" w:lineRule="auto"/>
        <w:ind w:right="20"/>
        <w:jc w:val="both"/>
        <w:rPr>
          <w:rFonts w:ascii="Times New Roman" w:hAnsi="Times New Roman"/>
          <w:b/>
          <w:sz w:val="24"/>
          <w:szCs w:val="24"/>
        </w:rPr>
      </w:pPr>
      <w:bookmarkStart w:id="36" w:name="bookmark13"/>
      <w:r w:rsidRPr="00262018">
        <w:rPr>
          <w:rFonts w:ascii="Times New Roman" w:hAnsi="Times New Roman"/>
          <w:b/>
          <w:sz w:val="24"/>
          <w:szCs w:val="24"/>
        </w:rPr>
        <w:t>SIERANIE</w:t>
      </w:r>
      <w:bookmarkEnd w:id="36"/>
    </w:p>
    <w:p w14:paraId="3194C705" w14:textId="77777777" w:rsidR="003438E2" w:rsidRPr="00262018" w:rsidRDefault="003438E2" w:rsidP="00614069">
      <w:pPr>
        <w:widowControl w:val="0"/>
        <w:numPr>
          <w:ilvl w:val="0"/>
          <w:numId w:val="31"/>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Realizacja lokalnego systemu oczyszczania wraz z systemem kanalizacji.</w:t>
      </w:r>
    </w:p>
    <w:p w14:paraId="33A3C87C" w14:textId="77777777" w:rsidR="003438E2" w:rsidRPr="00262018" w:rsidRDefault="003438E2" w:rsidP="00614069">
      <w:pPr>
        <w:widowControl w:val="0"/>
        <w:numPr>
          <w:ilvl w:val="0"/>
          <w:numId w:val="31"/>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Zaopatrzenie w wodę z istniejącego systemu wodociągowego.</w:t>
      </w:r>
    </w:p>
    <w:p w14:paraId="2D4F0355" w14:textId="77777777" w:rsidR="003438E2" w:rsidRPr="00262018" w:rsidRDefault="003438E2" w:rsidP="00614069">
      <w:pPr>
        <w:widowControl w:val="0"/>
        <w:numPr>
          <w:ilvl w:val="0"/>
          <w:numId w:val="31"/>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Usprawnienie systemu łączności.</w:t>
      </w:r>
    </w:p>
    <w:p w14:paraId="4B3F95E4" w14:textId="77777777" w:rsidR="003438E2" w:rsidRPr="00262018" w:rsidRDefault="003438E2" w:rsidP="00614069">
      <w:pPr>
        <w:widowControl w:val="0"/>
        <w:numPr>
          <w:ilvl w:val="0"/>
          <w:numId w:val="31"/>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 xml:space="preserve">Zaopatrzenie w energię elektryczną z istniejącego systemu linii 15 </w:t>
      </w:r>
      <w:proofErr w:type="spellStart"/>
      <w:r w:rsidRPr="00262018">
        <w:rPr>
          <w:rFonts w:ascii="Times New Roman" w:hAnsi="Times New Roman"/>
          <w:sz w:val="24"/>
          <w:szCs w:val="24"/>
        </w:rPr>
        <w:t>KV</w:t>
      </w:r>
      <w:proofErr w:type="spellEnd"/>
      <w:r w:rsidRPr="00262018">
        <w:rPr>
          <w:rFonts w:ascii="Times New Roman" w:hAnsi="Times New Roman"/>
          <w:sz w:val="24"/>
          <w:szCs w:val="24"/>
        </w:rPr>
        <w:t>.</w:t>
      </w:r>
    </w:p>
    <w:p w14:paraId="616626A4" w14:textId="77777777" w:rsidR="003438E2" w:rsidRPr="00262018" w:rsidRDefault="003438E2" w:rsidP="00614069">
      <w:pPr>
        <w:widowControl w:val="0"/>
        <w:numPr>
          <w:ilvl w:val="0"/>
          <w:numId w:val="31"/>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Zaopatrzenie docelowe w gaz z kierunku Zegrze Pomorskie.</w:t>
      </w:r>
    </w:p>
    <w:p w14:paraId="26E5411D" w14:textId="77777777" w:rsidR="003438E2" w:rsidRPr="00262018" w:rsidRDefault="003438E2" w:rsidP="009E1ECA">
      <w:pPr>
        <w:spacing w:after="0" w:line="240" w:lineRule="auto"/>
        <w:ind w:left="709" w:right="20"/>
        <w:jc w:val="both"/>
        <w:rPr>
          <w:rFonts w:ascii="Times New Roman" w:hAnsi="Times New Roman"/>
          <w:sz w:val="24"/>
          <w:szCs w:val="24"/>
        </w:rPr>
      </w:pPr>
    </w:p>
    <w:p w14:paraId="43FFBFB7" w14:textId="77777777" w:rsidR="003438E2" w:rsidRPr="00262018" w:rsidRDefault="003438E2" w:rsidP="00262018">
      <w:pPr>
        <w:widowControl w:val="0"/>
        <w:spacing w:after="0" w:line="240" w:lineRule="auto"/>
        <w:ind w:right="20"/>
        <w:jc w:val="both"/>
        <w:rPr>
          <w:rFonts w:ascii="Times New Roman" w:hAnsi="Times New Roman"/>
          <w:b/>
          <w:sz w:val="24"/>
          <w:szCs w:val="24"/>
        </w:rPr>
      </w:pPr>
      <w:bookmarkStart w:id="37" w:name="bookmark14"/>
      <w:r w:rsidRPr="00262018">
        <w:rPr>
          <w:rFonts w:ascii="Times New Roman" w:hAnsi="Times New Roman"/>
          <w:b/>
          <w:sz w:val="24"/>
          <w:szCs w:val="24"/>
        </w:rPr>
        <w:t>CZAPLE</w:t>
      </w:r>
      <w:bookmarkEnd w:id="37"/>
    </w:p>
    <w:p w14:paraId="456AA293" w14:textId="77777777" w:rsidR="003438E2" w:rsidRPr="00262018" w:rsidRDefault="003438E2" w:rsidP="00262018">
      <w:pPr>
        <w:spacing w:after="0" w:line="240" w:lineRule="auto"/>
        <w:ind w:left="140" w:right="280"/>
        <w:jc w:val="both"/>
        <w:rPr>
          <w:rFonts w:ascii="Times New Roman" w:hAnsi="Times New Roman"/>
          <w:sz w:val="24"/>
          <w:szCs w:val="24"/>
        </w:rPr>
      </w:pPr>
      <w:r w:rsidRPr="00262018">
        <w:rPr>
          <w:rFonts w:ascii="Times New Roman" w:hAnsi="Times New Roman"/>
          <w:sz w:val="24"/>
          <w:szCs w:val="24"/>
        </w:rPr>
        <w:t>Kierunki rozwoju systemu infrastruktury na bazie lokalnego rozwiązania problemów oczyszczania ścieków podobnie jak w Sieraniu [11)a) - e)].</w:t>
      </w:r>
      <w:bookmarkStart w:id="38" w:name="bookmark15"/>
    </w:p>
    <w:p w14:paraId="26EBCC1A" w14:textId="77777777" w:rsidR="003438E2" w:rsidRPr="00262018" w:rsidRDefault="003438E2" w:rsidP="009E1ECA">
      <w:pPr>
        <w:spacing w:after="0" w:line="240" w:lineRule="auto"/>
        <w:ind w:left="140" w:right="280" w:firstLine="320"/>
        <w:jc w:val="both"/>
        <w:rPr>
          <w:rFonts w:ascii="Times New Roman" w:hAnsi="Times New Roman"/>
          <w:sz w:val="24"/>
          <w:szCs w:val="24"/>
        </w:rPr>
      </w:pPr>
    </w:p>
    <w:p w14:paraId="3F01CE19" w14:textId="77777777" w:rsidR="003438E2" w:rsidRPr="00262018" w:rsidRDefault="003438E2" w:rsidP="00262018">
      <w:pPr>
        <w:widowControl w:val="0"/>
        <w:spacing w:after="0" w:line="240" w:lineRule="auto"/>
        <w:ind w:right="20"/>
        <w:jc w:val="both"/>
        <w:rPr>
          <w:rFonts w:ascii="Times New Roman" w:hAnsi="Times New Roman"/>
          <w:b/>
          <w:sz w:val="24"/>
          <w:szCs w:val="24"/>
        </w:rPr>
      </w:pPr>
      <w:proofErr w:type="spellStart"/>
      <w:r w:rsidRPr="00262018">
        <w:rPr>
          <w:rFonts w:ascii="Times New Roman" w:hAnsi="Times New Roman"/>
          <w:b/>
          <w:sz w:val="24"/>
          <w:szCs w:val="24"/>
        </w:rPr>
        <w:t>KUROZWĘCZ</w:t>
      </w:r>
      <w:bookmarkEnd w:id="38"/>
      <w:proofErr w:type="spellEnd"/>
    </w:p>
    <w:p w14:paraId="434C67F4" w14:textId="77777777" w:rsidR="003438E2" w:rsidRPr="00262018" w:rsidRDefault="003438E2" w:rsidP="00262018">
      <w:pPr>
        <w:spacing w:after="0" w:line="240" w:lineRule="auto"/>
        <w:ind w:right="280"/>
        <w:jc w:val="both"/>
        <w:rPr>
          <w:rFonts w:ascii="Times New Roman" w:hAnsi="Times New Roman"/>
          <w:sz w:val="24"/>
          <w:szCs w:val="24"/>
        </w:rPr>
      </w:pPr>
      <w:r w:rsidRPr="00262018">
        <w:rPr>
          <w:rFonts w:ascii="Times New Roman" w:hAnsi="Times New Roman"/>
          <w:sz w:val="24"/>
          <w:szCs w:val="24"/>
        </w:rPr>
        <w:t>Kierunki rozwoju systemów uzbrojenia o problematyce jak w miejscowości Sieranie.</w:t>
      </w:r>
    </w:p>
    <w:p w14:paraId="653CD16E" w14:textId="77777777" w:rsidR="003438E2" w:rsidRPr="00262018" w:rsidRDefault="003438E2" w:rsidP="009E1ECA">
      <w:pPr>
        <w:spacing w:after="0" w:line="240" w:lineRule="auto"/>
        <w:ind w:left="100" w:right="280" w:firstLine="340"/>
        <w:jc w:val="both"/>
        <w:rPr>
          <w:rFonts w:ascii="Times New Roman" w:hAnsi="Times New Roman"/>
          <w:sz w:val="24"/>
          <w:szCs w:val="24"/>
        </w:rPr>
      </w:pPr>
    </w:p>
    <w:p w14:paraId="693B6856" w14:textId="77777777" w:rsidR="003438E2" w:rsidRPr="00262018" w:rsidRDefault="003438E2" w:rsidP="00262018">
      <w:pPr>
        <w:widowControl w:val="0"/>
        <w:spacing w:after="0" w:line="240" w:lineRule="auto"/>
        <w:ind w:right="20"/>
        <w:jc w:val="both"/>
        <w:rPr>
          <w:rFonts w:ascii="Times New Roman" w:hAnsi="Times New Roman"/>
          <w:b/>
          <w:sz w:val="24"/>
          <w:szCs w:val="24"/>
        </w:rPr>
      </w:pPr>
      <w:bookmarkStart w:id="39" w:name="bookmark16"/>
      <w:r w:rsidRPr="00262018">
        <w:rPr>
          <w:rFonts w:ascii="Times New Roman" w:hAnsi="Times New Roman"/>
          <w:b/>
          <w:sz w:val="24"/>
          <w:szCs w:val="24"/>
        </w:rPr>
        <w:t>MIERZYN</w:t>
      </w:r>
      <w:bookmarkEnd w:id="39"/>
    </w:p>
    <w:p w14:paraId="271EA35B" w14:textId="77777777" w:rsidR="003438E2" w:rsidRPr="00262018" w:rsidRDefault="003438E2" w:rsidP="00521815">
      <w:pPr>
        <w:widowControl w:val="0"/>
        <w:numPr>
          <w:ilvl w:val="0"/>
          <w:numId w:val="77"/>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Realizacja lokalnego systemu oczyszczania wraz z systemem kanalizacji sanitarnej.</w:t>
      </w:r>
    </w:p>
    <w:p w14:paraId="5D6D940D" w14:textId="77777777" w:rsidR="003438E2" w:rsidRPr="00262018" w:rsidRDefault="003438E2" w:rsidP="00521815">
      <w:pPr>
        <w:widowControl w:val="0"/>
        <w:numPr>
          <w:ilvl w:val="0"/>
          <w:numId w:val="77"/>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Zaopatrzenie w wodę z istniejącego systemu wodociągowego.</w:t>
      </w:r>
    </w:p>
    <w:p w14:paraId="4FD5A730" w14:textId="77777777" w:rsidR="003438E2" w:rsidRPr="00262018" w:rsidRDefault="003438E2" w:rsidP="00521815">
      <w:pPr>
        <w:widowControl w:val="0"/>
        <w:numPr>
          <w:ilvl w:val="0"/>
          <w:numId w:val="77"/>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Usprawnienie systemu łączności.</w:t>
      </w:r>
    </w:p>
    <w:p w14:paraId="527BCEED" w14:textId="77777777" w:rsidR="003438E2" w:rsidRPr="00262018" w:rsidRDefault="003438E2" w:rsidP="00521815">
      <w:pPr>
        <w:widowControl w:val="0"/>
        <w:numPr>
          <w:ilvl w:val="0"/>
          <w:numId w:val="77"/>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 xml:space="preserve">Zaopatrzenie w energię elektryczną z istniejącego systemu linii energetycznej 15 </w:t>
      </w:r>
      <w:proofErr w:type="spellStart"/>
      <w:r w:rsidRPr="00262018">
        <w:rPr>
          <w:rFonts w:ascii="Times New Roman" w:hAnsi="Times New Roman"/>
          <w:sz w:val="24"/>
          <w:szCs w:val="24"/>
        </w:rPr>
        <w:t>KV</w:t>
      </w:r>
      <w:proofErr w:type="spellEnd"/>
      <w:r w:rsidRPr="00262018">
        <w:rPr>
          <w:rFonts w:ascii="Times New Roman" w:hAnsi="Times New Roman"/>
          <w:sz w:val="24"/>
          <w:szCs w:val="24"/>
        </w:rPr>
        <w:t>.</w:t>
      </w:r>
    </w:p>
    <w:p w14:paraId="72BE48EA" w14:textId="77777777" w:rsidR="003438E2" w:rsidRDefault="003438E2" w:rsidP="00521815">
      <w:pPr>
        <w:widowControl w:val="0"/>
        <w:numPr>
          <w:ilvl w:val="0"/>
          <w:numId w:val="77"/>
        </w:numPr>
        <w:spacing w:after="0" w:line="240" w:lineRule="auto"/>
        <w:ind w:left="720" w:right="20" w:hanging="360"/>
        <w:jc w:val="both"/>
        <w:rPr>
          <w:rFonts w:ascii="Times New Roman" w:hAnsi="Times New Roman"/>
          <w:sz w:val="24"/>
          <w:szCs w:val="24"/>
        </w:rPr>
      </w:pPr>
      <w:r w:rsidRPr="00262018">
        <w:rPr>
          <w:rFonts w:ascii="Times New Roman" w:hAnsi="Times New Roman"/>
          <w:sz w:val="24"/>
          <w:szCs w:val="24"/>
        </w:rPr>
        <w:t>Zaopatrzenie w gaz z systemu sieci gazowych w Świeszynie.</w:t>
      </w:r>
    </w:p>
    <w:p w14:paraId="09002BA7" w14:textId="77777777" w:rsidR="003438E2" w:rsidRPr="00785528" w:rsidRDefault="003438E2" w:rsidP="00262018">
      <w:pPr>
        <w:spacing w:after="0" w:line="240" w:lineRule="auto"/>
        <w:ind w:right="20"/>
        <w:jc w:val="both"/>
        <w:rPr>
          <w:rFonts w:ascii="Times New Roman" w:hAnsi="Times New Roman"/>
          <w:color w:val="000000" w:themeColor="text1"/>
          <w:sz w:val="24"/>
          <w:szCs w:val="24"/>
        </w:rPr>
      </w:pPr>
    </w:p>
    <w:p w14:paraId="669755D8" w14:textId="77777777" w:rsidR="00AC7ABD" w:rsidRPr="00785528" w:rsidRDefault="00AC7ABD" w:rsidP="00B56376">
      <w:pPr>
        <w:spacing w:after="0" w:line="240" w:lineRule="auto"/>
        <w:ind w:left="20" w:right="20"/>
        <w:jc w:val="both"/>
        <w:rPr>
          <w:rFonts w:ascii="Times New Roman" w:hAnsi="Times New Roman"/>
          <w:b/>
          <w:color w:val="000000" w:themeColor="text1"/>
          <w:sz w:val="24"/>
          <w:szCs w:val="24"/>
        </w:rPr>
      </w:pPr>
      <w:r w:rsidRPr="00785528">
        <w:rPr>
          <w:rFonts w:ascii="Times New Roman" w:hAnsi="Times New Roman"/>
          <w:b/>
          <w:color w:val="000000" w:themeColor="text1"/>
          <w:sz w:val="24"/>
          <w:szCs w:val="24"/>
        </w:rPr>
        <w:t>Geologia</w:t>
      </w:r>
    </w:p>
    <w:p w14:paraId="56C537CD" w14:textId="77777777" w:rsidR="00AC7ABD" w:rsidRPr="00785528" w:rsidRDefault="00AC7ABD" w:rsidP="00B56376">
      <w:pPr>
        <w:spacing w:after="0" w:line="240" w:lineRule="auto"/>
        <w:ind w:left="20" w:right="20"/>
        <w:jc w:val="both"/>
        <w:rPr>
          <w:rFonts w:ascii="Times New Roman" w:hAnsi="Times New Roman"/>
          <w:b/>
          <w:color w:val="000000" w:themeColor="text1"/>
          <w:sz w:val="24"/>
          <w:szCs w:val="24"/>
        </w:rPr>
      </w:pPr>
    </w:p>
    <w:p w14:paraId="66FAA8BC" w14:textId="5F4DFE3C" w:rsidR="00AC7ABD" w:rsidRPr="00785528" w:rsidRDefault="00F61A8F" w:rsidP="00B56376">
      <w:pPr>
        <w:spacing w:after="0" w:line="240" w:lineRule="auto"/>
        <w:ind w:left="20" w:right="20"/>
        <w:jc w:val="both"/>
        <w:rPr>
          <w:rFonts w:ascii="Times New Roman" w:hAnsi="Times New Roman"/>
          <w:color w:val="000000" w:themeColor="text1"/>
          <w:sz w:val="24"/>
          <w:szCs w:val="24"/>
        </w:rPr>
      </w:pPr>
      <w:bookmarkStart w:id="40" w:name="_Hlk14890764"/>
      <w:r w:rsidRPr="00040B61">
        <w:rPr>
          <w:rFonts w:ascii="Times New Roman" w:hAnsi="Times New Roman"/>
          <w:color w:val="000000" w:themeColor="text1"/>
          <w:sz w:val="24"/>
          <w:szCs w:val="24"/>
        </w:rPr>
        <w:t xml:space="preserve">Zgodnie z decyzją Marszałka Województwa Zachodniopomorskiego z dn. </w:t>
      </w:r>
      <w:proofErr w:type="spellStart"/>
      <w:r w:rsidRPr="00040B61">
        <w:rPr>
          <w:rFonts w:ascii="Times New Roman" w:hAnsi="Times New Roman"/>
          <w:color w:val="000000" w:themeColor="text1"/>
          <w:sz w:val="24"/>
          <w:szCs w:val="24"/>
        </w:rPr>
        <w:t>30.05.2019r</w:t>
      </w:r>
      <w:proofErr w:type="spellEnd"/>
      <w:r w:rsidRPr="00040B61">
        <w:rPr>
          <w:rFonts w:ascii="Times New Roman" w:hAnsi="Times New Roman"/>
          <w:color w:val="000000" w:themeColor="text1"/>
          <w:sz w:val="24"/>
          <w:szCs w:val="24"/>
        </w:rPr>
        <w:t xml:space="preserve">. o sygn. </w:t>
      </w:r>
      <w:proofErr w:type="spellStart"/>
      <w:r w:rsidRPr="00040B61">
        <w:rPr>
          <w:rFonts w:ascii="Times New Roman" w:hAnsi="Times New Roman"/>
          <w:color w:val="000000" w:themeColor="text1"/>
          <w:sz w:val="24"/>
          <w:szCs w:val="24"/>
        </w:rPr>
        <w:t>WZU.7427.0.2019.WP</w:t>
      </w:r>
      <w:proofErr w:type="spellEnd"/>
      <w:r w:rsidRPr="00040B61">
        <w:rPr>
          <w:rFonts w:ascii="Times New Roman" w:hAnsi="Times New Roman"/>
          <w:color w:val="000000" w:themeColor="text1"/>
          <w:sz w:val="24"/>
          <w:szCs w:val="24"/>
        </w:rPr>
        <w:t xml:space="preserve"> na terenie gminy Świeszyno, na działce nr 66/26 w obrębie </w:t>
      </w:r>
      <w:proofErr w:type="spellStart"/>
      <w:r w:rsidRPr="00040B61">
        <w:rPr>
          <w:rFonts w:ascii="Times New Roman" w:hAnsi="Times New Roman"/>
          <w:color w:val="000000" w:themeColor="text1"/>
          <w:sz w:val="24"/>
          <w:szCs w:val="24"/>
        </w:rPr>
        <w:t>Kurozwęcz</w:t>
      </w:r>
      <w:proofErr w:type="spellEnd"/>
      <w:r w:rsidRPr="00040B61">
        <w:rPr>
          <w:rFonts w:ascii="Times New Roman" w:hAnsi="Times New Roman"/>
          <w:color w:val="000000" w:themeColor="text1"/>
          <w:sz w:val="24"/>
          <w:szCs w:val="24"/>
        </w:rPr>
        <w:t xml:space="preserve">, występuje obszar z udokumentowanymi złożami kruszywa naturalnego „Czaple” w kategorii </w:t>
      </w:r>
      <w:proofErr w:type="spellStart"/>
      <w:r w:rsidRPr="00040B61">
        <w:rPr>
          <w:rFonts w:ascii="Times New Roman" w:hAnsi="Times New Roman"/>
          <w:color w:val="000000" w:themeColor="text1"/>
          <w:sz w:val="24"/>
          <w:szCs w:val="24"/>
        </w:rPr>
        <w:t>C</w:t>
      </w:r>
      <w:r w:rsidRPr="003A1F4F">
        <w:rPr>
          <w:rFonts w:ascii="Times New Roman" w:hAnsi="Times New Roman"/>
          <w:color w:val="000000" w:themeColor="text1"/>
          <w:sz w:val="24"/>
          <w:szCs w:val="24"/>
        </w:rPr>
        <w:t>1</w:t>
      </w:r>
      <w:proofErr w:type="spellEnd"/>
      <w:r w:rsidR="00FE3230" w:rsidRPr="00040B61">
        <w:rPr>
          <w:rFonts w:ascii="Times New Roman" w:hAnsi="Times New Roman"/>
          <w:color w:val="000000" w:themeColor="text1"/>
          <w:sz w:val="24"/>
          <w:szCs w:val="24"/>
        </w:rPr>
        <w:t>.</w:t>
      </w:r>
      <w:r w:rsidR="00AC7ABD" w:rsidRPr="00040B61">
        <w:rPr>
          <w:rFonts w:ascii="Times New Roman" w:hAnsi="Times New Roman"/>
          <w:color w:val="000000" w:themeColor="text1"/>
          <w:sz w:val="24"/>
          <w:szCs w:val="24"/>
        </w:rPr>
        <w:t xml:space="preserve"> </w:t>
      </w:r>
      <w:bookmarkEnd w:id="40"/>
      <w:r w:rsidR="003A1F4F" w:rsidRPr="003A1F4F">
        <w:rPr>
          <w:rFonts w:ascii="Times New Roman" w:hAnsi="Times New Roman"/>
          <w:color w:val="000000" w:themeColor="text1"/>
          <w:sz w:val="24"/>
          <w:szCs w:val="24"/>
        </w:rPr>
        <w:t>Na obszarze gminy został ustanowiony obszar i teren górniczy zgodnie z decyzją Marszałka Województwa Zachodniopomorskiego WP</w:t>
      </w:r>
      <w:r w:rsidR="003A1F4F">
        <w:rPr>
          <w:rFonts w:ascii="Times New Roman" w:hAnsi="Times New Roman"/>
          <w:color w:val="000000" w:themeColor="text1"/>
          <w:sz w:val="24"/>
          <w:szCs w:val="24"/>
        </w:rPr>
        <w:t>-</w:t>
      </w:r>
      <w:proofErr w:type="spellStart"/>
      <w:r w:rsidR="003A1F4F" w:rsidRPr="003A1F4F">
        <w:rPr>
          <w:rFonts w:ascii="Times New Roman" w:hAnsi="Times New Roman"/>
          <w:color w:val="000000" w:themeColor="text1"/>
          <w:sz w:val="24"/>
          <w:szCs w:val="24"/>
        </w:rPr>
        <w:t>IV.7422.11.2021.2022.WP</w:t>
      </w:r>
      <w:proofErr w:type="spellEnd"/>
      <w:r w:rsidR="003A1F4F" w:rsidRPr="003A1F4F">
        <w:rPr>
          <w:rFonts w:ascii="Times New Roman" w:hAnsi="Times New Roman"/>
          <w:color w:val="000000" w:themeColor="text1"/>
          <w:sz w:val="24"/>
          <w:szCs w:val="24"/>
        </w:rPr>
        <w:t xml:space="preserve"> udzielającą koncesji. Dokonano wpisu do rejestru obszarów górniczych - obszaru Czaple </w:t>
      </w:r>
      <w:proofErr w:type="spellStart"/>
      <w:r w:rsidR="003A1F4F" w:rsidRPr="003A1F4F">
        <w:rPr>
          <w:rFonts w:ascii="Times New Roman" w:hAnsi="Times New Roman"/>
          <w:color w:val="000000" w:themeColor="text1"/>
          <w:sz w:val="24"/>
          <w:szCs w:val="24"/>
        </w:rPr>
        <w:t>KN19515</w:t>
      </w:r>
      <w:proofErr w:type="spellEnd"/>
      <w:r w:rsidR="003A1F4F" w:rsidRPr="003A1F4F">
        <w:rPr>
          <w:rFonts w:ascii="Times New Roman" w:hAnsi="Times New Roman"/>
          <w:color w:val="000000" w:themeColor="text1"/>
          <w:sz w:val="24"/>
          <w:szCs w:val="24"/>
        </w:rPr>
        <w:t xml:space="preserve"> pod numerem 10-16/4/280/</w:t>
      </w:r>
      <w:proofErr w:type="spellStart"/>
      <w:r w:rsidR="003A1F4F" w:rsidRPr="003A1F4F">
        <w:rPr>
          <w:rFonts w:ascii="Times New Roman" w:hAnsi="Times New Roman"/>
          <w:color w:val="000000" w:themeColor="text1"/>
          <w:sz w:val="24"/>
          <w:szCs w:val="24"/>
        </w:rPr>
        <w:t>a,b</w:t>
      </w:r>
      <w:proofErr w:type="spellEnd"/>
      <w:r w:rsidR="003A1F4F" w:rsidRPr="003A1F4F">
        <w:rPr>
          <w:rFonts w:ascii="Times New Roman" w:hAnsi="Times New Roman"/>
          <w:color w:val="000000" w:themeColor="text1"/>
          <w:sz w:val="24"/>
          <w:szCs w:val="24"/>
        </w:rPr>
        <w:t>,</w:t>
      </w:r>
    </w:p>
    <w:p w14:paraId="39281867" w14:textId="77777777" w:rsidR="00AC7ABD" w:rsidRPr="00785528" w:rsidRDefault="00AC7ABD" w:rsidP="00B56376">
      <w:pPr>
        <w:spacing w:after="0" w:line="240" w:lineRule="auto"/>
        <w:ind w:left="20" w:right="20"/>
        <w:jc w:val="both"/>
        <w:rPr>
          <w:rFonts w:ascii="Times New Roman" w:hAnsi="Times New Roman"/>
          <w:b/>
          <w:color w:val="000000" w:themeColor="text1"/>
          <w:sz w:val="24"/>
          <w:szCs w:val="24"/>
        </w:rPr>
      </w:pPr>
    </w:p>
    <w:p w14:paraId="523CF4AB" w14:textId="77777777" w:rsidR="003438E2" w:rsidRPr="00614069" w:rsidRDefault="003438E2" w:rsidP="00B56376">
      <w:pPr>
        <w:spacing w:after="0" w:line="240" w:lineRule="auto"/>
        <w:ind w:left="20" w:right="20"/>
        <w:jc w:val="both"/>
        <w:rPr>
          <w:rFonts w:ascii="Times New Roman" w:hAnsi="Times New Roman"/>
          <w:b/>
          <w:color w:val="000000"/>
          <w:sz w:val="24"/>
          <w:szCs w:val="24"/>
        </w:rPr>
      </w:pPr>
      <w:r w:rsidRPr="00614069">
        <w:rPr>
          <w:rFonts w:ascii="Times New Roman" w:hAnsi="Times New Roman"/>
          <w:b/>
          <w:color w:val="000000"/>
          <w:sz w:val="24"/>
          <w:szCs w:val="24"/>
        </w:rPr>
        <w:t>Ochrona środowiska przyrodniczego</w:t>
      </w:r>
    </w:p>
    <w:p w14:paraId="07832861" w14:textId="77777777" w:rsidR="003438E2" w:rsidRPr="00614069" w:rsidRDefault="003438E2" w:rsidP="00B56376">
      <w:pPr>
        <w:spacing w:after="0" w:line="240" w:lineRule="auto"/>
        <w:ind w:left="20" w:right="20"/>
        <w:jc w:val="both"/>
        <w:rPr>
          <w:rFonts w:ascii="Times New Roman" w:hAnsi="Times New Roman"/>
          <w:color w:val="000000"/>
          <w:sz w:val="24"/>
          <w:szCs w:val="24"/>
        </w:rPr>
      </w:pPr>
    </w:p>
    <w:p w14:paraId="4DB0C610" w14:textId="77777777" w:rsidR="003438E2" w:rsidRPr="00614069" w:rsidRDefault="003438E2" w:rsidP="00B56376">
      <w:pPr>
        <w:widowControl w:val="0"/>
        <w:spacing w:after="0" w:line="240" w:lineRule="auto"/>
        <w:jc w:val="both"/>
        <w:rPr>
          <w:rFonts w:ascii="Times New Roman" w:hAnsi="Times New Roman"/>
          <w:color w:val="000000"/>
          <w:sz w:val="24"/>
          <w:szCs w:val="24"/>
        </w:rPr>
      </w:pPr>
      <w:r w:rsidRPr="00614069">
        <w:rPr>
          <w:rFonts w:ascii="Times New Roman" w:hAnsi="Times New Roman"/>
          <w:color w:val="000000"/>
          <w:sz w:val="24"/>
          <w:szCs w:val="24"/>
        </w:rPr>
        <w:t>Obszary chronione przyrodniczo:</w:t>
      </w:r>
    </w:p>
    <w:p w14:paraId="11AB2FD4" w14:textId="77777777" w:rsidR="003438E2" w:rsidRPr="00614069" w:rsidRDefault="003438E2" w:rsidP="00521815">
      <w:pPr>
        <w:pStyle w:val="Akapitzlist"/>
        <w:widowControl w:val="0"/>
        <w:numPr>
          <w:ilvl w:val="0"/>
          <w:numId w:val="75"/>
        </w:numPr>
        <w:spacing w:after="0" w:line="240" w:lineRule="auto"/>
        <w:ind w:right="20"/>
        <w:jc w:val="both"/>
        <w:rPr>
          <w:rFonts w:ascii="Times New Roman" w:hAnsi="Times New Roman"/>
          <w:color w:val="000000"/>
          <w:sz w:val="24"/>
          <w:szCs w:val="24"/>
        </w:rPr>
      </w:pP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b</w:t>
      </w:r>
      <w:r w:rsidRPr="00614069">
        <w:rPr>
          <w:rFonts w:ascii="Times New Roman" w:hAnsi="Times New Roman"/>
          <w:color w:val="000000"/>
          <w:spacing w:val="-2"/>
          <w:sz w:val="24"/>
          <w:szCs w:val="24"/>
        </w:rPr>
        <w:t>s</w:t>
      </w:r>
      <w:r w:rsidRPr="00614069">
        <w:rPr>
          <w:rFonts w:ascii="Times New Roman" w:hAnsi="Times New Roman"/>
          <w:color w:val="000000"/>
          <w:spacing w:val="-1"/>
          <w:sz w:val="24"/>
          <w:szCs w:val="24"/>
        </w:rPr>
        <w:t>za</w:t>
      </w:r>
      <w:r w:rsidRPr="00614069">
        <w:rPr>
          <w:rFonts w:ascii="Times New Roman" w:hAnsi="Times New Roman"/>
          <w:color w:val="000000"/>
          <w:sz w:val="24"/>
          <w:szCs w:val="24"/>
        </w:rPr>
        <w:t>r</w:t>
      </w:r>
      <w:r w:rsidRPr="00614069">
        <w:rPr>
          <w:rFonts w:ascii="Times New Roman" w:hAnsi="Times New Roman"/>
          <w:color w:val="000000"/>
          <w:spacing w:val="38"/>
          <w:sz w:val="24"/>
          <w:szCs w:val="24"/>
        </w:rPr>
        <w:t xml:space="preserve"> </w:t>
      </w:r>
      <w:r w:rsidRPr="00614069">
        <w:rPr>
          <w:rFonts w:ascii="Times New Roman" w:hAnsi="Times New Roman"/>
          <w:color w:val="000000"/>
          <w:spacing w:val="4"/>
          <w:sz w:val="24"/>
          <w:szCs w:val="24"/>
        </w:rPr>
        <w:t>c</w:t>
      </w:r>
      <w:r w:rsidRPr="00614069">
        <w:rPr>
          <w:rFonts w:ascii="Times New Roman" w:hAnsi="Times New Roman"/>
          <w:color w:val="000000"/>
          <w:spacing w:val="-5"/>
          <w:sz w:val="24"/>
          <w:szCs w:val="24"/>
        </w:rPr>
        <w:t>h</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n</w:t>
      </w:r>
      <w:r w:rsidRPr="00614069">
        <w:rPr>
          <w:rFonts w:ascii="Times New Roman" w:hAnsi="Times New Roman"/>
          <w:color w:val="000000"/>
          <w:spacing w:val="-9"/>
          <w:sz w:val="24"/>
          <w:szCs w:val="24"/>
        </w:rPr>
        <w:t>i</w:t>
      </w:r>
      <w:r w:rsidRPr="00614069">
        <w:rPr>
          <w:rFonts w:ascii="Times New Roman" w:hAnsi="Times New Roman"/>
          <w:color w:val="000000"/>
          <w:spacing w:val="9"/>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pacing w:val="-1"/>
          <w:sz w:val="24"/>
          <w:szCs w:val="24"/>
        </w:rPr>
        <w:t>eg</w:t>
      </w:r>
      <w:r w:rsidRPr="00614069">
        <w:rPr>
          <w:rFonts w:ascii="Times New Roman" w:hAnsi="Times New Roman"/>
          <w:color w:val="000000"/>
          <w:sz w:val="24"/>
          <w:szCs w:val="24"/>
        </w:rPr>
        <w:t>o</w:t>
      </w:r>
      <w:r w:rsidRPr="00614069">
        <w:rPr>
          <w:rFonts w:ascii="Times New Roman" w:hAnsi="Times New Roman"/>
          <w:color w:val="000000"/>
          <w:spacing w:val="41"/>
          <w:sz w:val="24"/>
          <w:szCs w:val="24"/>
        </w:rPr>
        <w:t xml:space="preserve"> </w:t>
      </w:r>
      <w:r w:rsidRPr="00614069">
        <w:rPr>
          <w:rFonts w:ascii="Times New Roman" w:hAnsi="Times New Roman"/>
          <w:color w:val="000000"/>
          <w:spacing w:val="-1"/>
          <w:sz w:val="24"/>
          <w:szCs w:val="24"/>
        </w:rPr>
        <w:t>k</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a</w:t>
      </w:r>
      <w:r w:rsidRPr="00614069">
        <w:rPr>
          <w:rFonts w:ascii="Times New Roman" w:hAnsi="Times New Roman"/>
          <w:color w:val="000000"/>
          <w:spacing w:val="-9"/>
          <w:sz w:val="24"/>
          <w:szCs w:val="24"/>
        </w:rPr>
        <w:t>j</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b</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az</w:t>
      </w:r>
      <w:r w:rsidRPr="00614069">
        <w:rPr>
          <w:rFonts w:ascii="Times New Roman" w:hAnsi="Times New Roman"/>
          <w:color w:val="000000"/>
          <w:sz w:val="24"/>
          <w:szCs w:val="24"/>
        </w:rPr>
        <w:t>u</w:t>
      </w:r>
      <w:r w:rsidRPr="00614069">
        <w:rPr>
          <w:rFonts w:ascii="Times New Roman" w:hAnsi="Times New Roman"/>
          <w:color w:val="000000"/>
          <w:spacing w:val="35"/>
          <w:sz w:val="24"/>
          <w:szCs w:val="24"/>
        </w:rPr>
        <w:t xml:space="preserve"> </w:t>
      </w:r>
      <w:r w:rsidRPr="00614069">
        <w:rPr>
          <w:rFonts w:ascii="Times New Roman" w:hAnsi="Times New Roman"/>
          <w:color w:val="000000"/>
          <w:spacing w:val="-1"/>
          <w:sz w:val="24"/>
          <w:szCs w:val="24"/>
        </w:rPr>
        <w:t>D</w:t>
      </w:r>
      <w:r w:rsidRPr="00614069">
        <w:rPr>
          <w:rFonts w:ascii="Times New Roman" w:hAnsi="Times New Roman"/>
          <w:color w:val="000000"/>
          <w:spacing w:val="9"/>
          <w:sz w:val="24"/>
          <w:szCs w:val="24"/>
        </w:rPr>
        <w:t>o</w:t>
      </w:r>
      <w:r w:rsidRPr="00614069">
        <w:rPr>
          <w:rFonts w:ascii="Times New Roman" w:hAnsi="Times New Roman"/>
          <w:color w:val="000000"/>
          <w:spacing w:val="-4"/>
          <w:sz w:val="24"/>
          <w:szCs w:val="24"/>
        </w:rPr>
        <w:t>li</w:t>
      </w:r>
      <w:r w:rsidRPr="00614069">
        <w:rPr>
          <w:rFonts w:ascii="Times New Roman" w:hAnsi="Times New Roman"/>
          <w:color w:val="000000"/>
          <w:sz w:val="24"/>
          <w:szCs w:val="24"/>
        </w:rPr>
        <w:t>na</w:t>
      </w:r>
      <w:r w:rsidRPr="00614069">
        <w:rPr>
          <w:rFonts w:ascii="Times New Roman" w:hAnsi="Times New Roman"/>
          <w:color w:val="000000"/>
          <w:spacing w:val="40"/>
          <w:sz w:val="24"/>
          <w:szCs w:val="24"/>
        </w:rPr>
        <w:t xml:space="preserve"> </w:t>
      </w:r>
      <w:proofErr w:type="spellStart"/>
      <w:r w:rsidRPr="00614069">
        <w:rPr>
          <w:rFonts w:ascii="Times New Roman" w:hAnsi="Times New Roman"/>
          <w:color w:val="000000"/>
          <w:spacing w:val="-1"/>
          <w:sz w:val="24"/>
          <w:szCs w:val="24"/>
        </w:rPr>
        <w:t>Rad</w:t>
      </w:r>
      <w:r w:rsidRPr="00614069">
        <w:rPr>
          <w:rFonts w:ascii="Times New Roman" w:hAnsi="Times New Roman"/>
          <w:color w:val="000000"/>
          <w:spacing w:val="4"/>
          <w:sz w:val="24"/>
          <w:szCs w:val="24"/>
        </w:rPr>
        <w:t>w</w:t>
      </w:r>
      <w:r w:rsidRPr="00614069">
        <w:rPr>
          <w:rFonts w:ascii="Times New Roman" w:hAnsi="Times New Roman"/>
          <w:color w:val="000000"/>
          <w:sz w:val="24"/>
          <w:szCs w:val="24"/>
        </w:rPr>
        <w:t>i</w:t>
      </w:r>
      <w:proofErr w:type="spellEnd"/>
      <w:r w:rsidRPr="00614069">
        <w:rPr>
          <w:rFonts w:ascii="Times New Roman" w:hAnsi="Times New Roman"/>
          <w:color w:val="000000"/>
          <w:spacing w:val="37"/>
          <w:sz w:val="24"/>
          <w:szCs w:val="24"/>
        </w:rPr>
        <w:t xml:space="preserve"> </w:t>
      </w:r>
      <w:r w:rsidRPr="00614069">
        <w:rPr>
          <w:rFonts w:ascii="Times New Roman" w:hAnsi="Times New Roman"/>
          <w:color w:val="000000"/>
          <w:sz w:val="24"/>
          <w:szCs w:val="24"/>
        </w:rPr>
        <w:t xml:space="preserve">chroniony na podstawie nakazów i zakazów zawartych w Uchwale Nr XXXII/375/09 Sejmiku Województwa Zachodniopomorskiego z dnia 15 września </w:t>
      </w:r>
      <w:proofErr w:type="spellStart"/>
      <w:r w:rsidRPr="00614069">
        <w:rPr>
          <w:rFonts w:ascii="Times New Roman" w:hAnsi="Times New Roman"/>
          <w:color w:val="000000"/>
          <w:sz w:val="24"/>
          <w:szCs w:val="24"/>
        </w:rPr>
        <w:t>2009r</w:t>
      </w:r>
      <w:proofErr w:type="spellEnd"/>
      <w:r w:rsidRPr="00614069">
        <w:rPr>
          <w:rFonts w:ascii="Times New Roman" w:hAnsi="Times New Roman"/>
          <w:color w:val="000000"/>
          <w:sz w:val="24"/>
          <w:szCs w:val="24"/>
        </w:rPr>
        <w:t xml:space="preserve">. w sprawie obszarów chronionego krajobrazu (Dz. Urz. Woj. Zachodniopomorskiego Nr 66, poz. 1804 z </w:t>
      </w:r>
      <w:proofErr w:type="spellStart"/>
      <w:r w:rsidRPr="00614069">
        <w:rPr>
          <w:rFonts w:ascii="Times New Roman" w:hAnsi="Times New Roman"/>
          <w:color w:val="000000"/>
          <w:sz w:val="24"/>
          <w:szCs w:val="24"/>
        </w:rPr>
        <w:t>późn</w:t>
      </w:r>
      <w:proofErr w:type="spellEnd"/>
      <w:r w:rsidRPr="00614069">
        <w:rPr>
          <w:rFonts w:ascii="Times New Roman" w:hAnsi="Times New Roman"/>
          <w:color w:val="000000"/>
          <w:sz w:val="24"/>
          <w:szCs w:val="24"/>
        </w:rPr>
        <w:t>. zm.),</w:t>
      </w:r>
    </w:p>
    <w:p w14:paraId="6F568D96" w14:textId="77777777" w:rsidR="003438E2" w:rsidRPr="00614069" w:rsidRDefault="003438E2" w:rsidP="00521815">
      <w:pPr>
        <w:pStyle w:val="Akapitzlist"/>
        <w:widowControl w:val="0"/>
        <w:numPr>
          <w:ilvl w:val="0"/>
          <w:numId w:val="75"/>
        </w:numPr>
        <w:spacing w:after="0" w:line="240" w:lineRule="auto"/>
        <w:ind w:right="20"/>
        <w:jc w:val="both"/>
        <w:rPr>
          <w:rFonts w:ascii="Times New Roman" w:hAnsi="Times New Roman"/>
          <w:color w:val="000000"/>
          <w:sz w:val="24"/>
          <w:szCs w:val="24"/>
        </w:rPr>
      </w:pPr>
      <w:r w:rsidRPr="00614069">
        <w:rPr>
          <w:rFonts w:ascii="Times New Roman" w:hAnsi="Times New Roman"/>
          <w:color w:val="000000"/>
          <w:sz w:val="24"/>
          <w:szCs w:val="24"/>
        </w:rPr>
        <w:t xml:space="preserve">specjalny obszar ochrony siedlisk Natura 2000 „Dolina </w:t>
      </w:r>
      <w:proofErr w:type="spellStart"/>
      <w:r w:rsidRPr="00614069">
        <w:rPr>
          <w:rFonts w:ascii="Times New Roman" w:hAnsi="Times New Roman"/>
          <w:color w:val="000000"/>
          <w:sz w:val="24"/>
          <w:szCs w:val="24"/>
        </w:rPr>
        <w:t>Radwi</w:t>
      </w:r>
      <w:proofErr w:type="spellEnd"/>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Chocieli</w:t>
      </w:r>
      <w:proofErr w:type="spellEnd"/>
      <w:r w:rsidRPr="00614069">
        <w:rPr>
          <w:rFonts w:ascii="Times New Roman" w:hAnsi="Times New Roman"/>
          <w:color w:val="000000"/>
          <w:sz w:val="24"/>
          <w:szCs w:val="24"/>
        </w:rPr>
        <w:t xml:space="preserve"> i </w:t>
      </w:r>
      <w:proofErr w:type="spellStart"/>
      <w:r w:rsidRPr="00614069">
        <w:rPr>
          <w:rFonts w:ascii="Times New Roman" w:hAnsi="Times New Roman"/>
          <w:color w:val="000000"/>
          <w:sz w:val="24"/>
          <w:szCs w:val="24"/>
        </w:rPr>
        <w:t>Chotli</w:t>
      </w:r>
      <w:proofErr w:type="spellEnd"/>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PLH320022</w:t>
      </w:r>
      <w:proofErr w:type="spellEnd"/>
      <w:r w:rsidRPr="00614069">
        <w:rPr>
          <w:rFonts w:ascii="Times New Roman" w:hAnsi="Times New Roman"/>
          <w:color w:val="000000"/>
          <w:sz w:val="24"/>
          <w:szCs w:val="24"/>
        </w:rPr>
        <w:t xml:space="preserve"> chroniony na podstawie przepisów odrębnych,</w:t>
      </w:r>
    </w:p>
    <w:p w14:paraId="6682AED2" w14:textId="77777777" w:rsidR="003438E2" w:rsidRPr="00614069" w:rsidRDefault="003438E2" w:rsidP="00521815">
      <w:pPr>
        <w:pStyle w:val="Akapitzlist"/>
        <w:widowControl w:val="0"/>
        <w:numPr>
          <w:ilvl w:val="0"/>
          <w:numId w:val="75"/>
        </w:numPr>
        <w:spacing w:after="0" w:line="240" w:lineRule="auto"/>
        <w:ind w:right="20"/>
        <w:jc w:val="both"/>
        <w:rPr>
          <w:rFonts w:ascii="Times New Roman" w:hAnsi="Times New Roman"/>
          <w:color w:val="000000"/>
          <w:sz w:val="24"/>
          <w:szCs w:val="24"/>
        </w:rPr>
      </w:pPr>
      <w:r w:rsidRPr="00614069">
        <w:rPr>
          <w:rFonts w:ascii="Times New Roman" w:hAnsi="Times New Roman"/>
          <w:color w:val="000000"/>
          <w:sz w:val="24"/>
          <w:szCs w:val="24"/>
        </w:rPr>
        <w:t>specjalny obszar ochrony siedlisk Natura 2000 „</w:t>
      </w:r>
      <w:proofErr w:type="spellStart"/>
      <w:r w:rsidRPr="00614069">
        <w:rPr>
          <w:rFonts w:ascii="Times New Roman" w:hAnsi="Times New Roman"/>
          <w:color w:val="000000"/>
          <w:sz w:val="24"/>
          <w:szCs w:val="24"/>
        </w:rPr>
        <w:t>Wiązogóra</w:t>
      </w:r>
      <w:proofErr w:type="spellEnd"/>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PLH320066</w:t>
      </w:r>
      <w:proofErr w:type="spellEnd"/>
      <w:r w:rsidRPr="00614069">
        <w:rPr>
          <w:rFonts w:ascii="Times New Roman" w:hAnsi="Times New Roman"/>
          <w:color w:val="000000"/>
          <w:sz w:val="24"/>
          <w:szCs w:val="24"/>
        </w:rPr>
        <w:t xml:space="preserve"> chroniony na podstawie przepisów odrębnych,</w:t>
      </w:r>
    </w:p>
    <w:p w14:paraId="3E79ADE4" w14:textId="77777777" w:rsidR="003438E2" w:rsidRPr="00614069" w:rsidRDefault="003438E2" w:rsidP="00521815">
      <w:pPr>
        <w:pStyle w:val="Akapitzlist"/>
        <w:widowControl w:val="0"/>
        <w:numPr>
          <w:ilvl w:val="0"/>
          <w:numId w:val="75"/>
        </w:numPr>
        <w:spacing w:after="0" w:line="240" w:lineRule="auto"/>
        <w:ind w:right="20"/>
        <w:jc w:val="both"/>
        <w:rPr>
          <w:rFonts w:ascii="Times New Roman" w:hAnsi="Times New Roman"/>
          <w:color w:val="000000"/>
          <w:sz w:val="24"/>
          <w:szCs w:val="24"/>
        </w:rPr>
      </w:pPr>
      <w:r w:rsidRPr="00614069">
        <w:rPr>
          <w:rFonts w:ascii="Times New Roman" w:hAnsi="Times New Roman"/>
          <w:color w:val="000000"/>
          <w:sz w:val="24"/>
          <w:szCs w:val="24"/>
        </w:rPr>
        <w:t>pomniki przyrody ożywionej znajdujące się w wykazie Marszałka Województwa Zachodniopomorskiego.</w:t>
      </w:r>
    </w:p>
    <w:p w14:paraId="5D10EA7A" w14:textId="77777777" w:rsidR="003438E2" w:rsidRPr="00614069" w:rsidRDefault="003438E2" w:rsidP="00262018">
      <w:pPr>
        <w:spacing w:after="0" w:line="240" w:lineRule="auto"/>
        <w:ind w:right="20"/>
        <w:jc w:val="both"/>
        <w:rPr>
          <w:rFonts w:ascii="Times New Roman" w:hAnsi="Times New Roman"/>
          <w:color w:val="000000"/>
          <w:sz w:val="24"/>
          <w:szCs w:val="24"/>
        </w:rPr>
      </w:pPr>
    </w:p>
    <w:p w14:paraId="6D0044AD" w14:textId="77777777" w:rsidR="003438E2" w:rsidRPr="00614069" w:rsidRDefault="003438E2" w:rsidP="00262018">
      <w:pPr>
        <w:widowControl w:val="0"/>
        <w:spacing w:after="0" w:line="240" w:lineRule="auto"/>
        <w:jc w:val="both"/>
        <w:rPr>
          <w:rFonts w:ascii="Times New Roman" w:hAnsi="Times New Roman"/>
          <w:b/>
          <w:color w:val="000000"/>
          <w:sz w:val="24"/>
          <w:szCs w:val="24"/>
        </w:rPr>
      </w:pPr>
      <w:r w:rsidRPr="00614069">
        <w:rPr>
          <w:rFonts w:ascii="Times New Roman" w:hAnsi="Times New Roman"/>
          <w:b/>
          <w:color w:val="000000"/>
          <w:sz w:val="24"/>
          <w:szCs w:val="24"/>
        </w:rPr>
        <w:t>Ochrona dziedzictwa kulturowego</w:t>
      </w:r>
    </w:p>
    <w:p w14:paraId="3E579270" w14:textId="77777777" w:rsidR="003438E2" w:rsidRPr="00614069" w:rsidRDefault="003438E2" w:rsidP="00262018">
      <w:pPr>
        <w:widowControl w:val="0"/>
        <w:autoSpaceDE w:val="0"/>
        <w:autoSpaceDN w:val="0"/>
        <w:adjustRightInd w:val="0"/>
        <w:spacing w:after="0" w:line="242" w:lineRule="auto"/>
        <w:ind w:right="98"/>
        <w:jc w:val="both"/>
        <w:rPr>
          <w:rFonts w:ascii="Times New Roman" w:hAnsi="Times New Roman"/>
          <w:bCs/>
          <w:iCs/>
          <w:color w:val="000000"/>
          <w:sz w:val="24"/>
          <w:szCs w:val="24"/>
        </w:rPr>
      </w:pPr>
      <w:r w:rsidRPr="00614069">
        <w:rPr>
          <w:rFonts w:ascii="Times New Roman" w:hAnsi="Times New Roman"/>
          <w:bCs/>
          <w:iCs/>
          <w:color w:val="000000"/>
          <w:sz w:val="24"/>
          <w:szCs w:val="24"/>
        </w:rPr>
        <w:t>W</w:t>
      </w:r>
      <w:r w:rsidRPr="00614069">
        <w:rPr>
          <w:rFonts w:ascii="Times New Roman" w:hAnsi="Times New Roman"/>
          <w:bCs/>
          <w:iCs/>
          <w:color w:val="000000"/>
          <w:spacing w:val="39"/>
          <w:sz w:val="24"/>
          <w:szCs w:val="24"/>
        </w:rPr>
        <w:t xml:space="preserve"> </w:t>
      </w:r>
      <w:r w:rsidRPr="00614069">
        <w:rPr>
          <w:rFonts w:ascii="Times New Roman" w:hAnsi="Times New Roman"/>
          <w:bCs/>
          <w:iCs/>
          <w:color w:val="000000"/>
          <w:spacing w:val="-2"/>
          <w:sz w:val="24"/>
          <w:szCs w:val="24"/>
        </w:rPr>
        <w:t>św</w:t>
      </w:r>
      <w:r w:rsidRPr="00614069">
        <w:rPr>
          <w:rFonts w:ascii="Times New Roman" w:hAnsi="Times New Roman"/>
          <w:bCs/>
          <w:iCs/>
          <w:color w:val="000000"/>
          <w:spacing w:val="1"/>
          <w:sz w:val="24"/>
          <w:szCs w:val="24"/>
        </w:rPr>
        <w:t>i</w:t>
      </w:r>
      <w:r w:rsidRPr="00614069">
        <w:rPr>
          <w:rFonts w:ascii="Times New Roman" w:hAnsi="Times New Roman"/>
          <w:bCs/>
          <w:iCs/>
          <w:color w:val="000000"/>
          <w:sz w:val="24"/>
          <w:szCs w:val="24"/>
        </w:rPr>
        <w:t>etle</w:t>
      </w:r>
      <w:r w:rsidRPr="00614069">
        <w:rPr>
          <w:rFonts w:ascii="Times New Roman" w:hAnsi="Times New Roman"/>
          <w:bCs/>
          <w:iCs/>
          <w:color w:val="000000"/>
          <w:spacing w:val="41"/>
          <w:sz w:val="24"/>
          <w:szCs w:val="24"/>
        </w:rPr>
        <w:t xml:space="preserve"> </w:t>
      </w:r>
      <w:r w:rsidRPr="00614069">
        <w:rPr>
          <w:rFonts w:ascii="Times New Roman" w:hAnsi="Times New Roman"/>
          <w:bCs/>
          <w:iCs/>
          <w:color w:val="000000"/>
          <w:spacing w:val="1"/>
          <w:sz w:val="24"/>
          <w:szCs w:val="24"/>
        </w:rPr>
        <w:t>u</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ta</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y</w:t>
      </w:r>
      <w:r w:rsidRPr="00614069">
        <w:rPr>
          <w:rFonts w:ascii="Times New Roman" w:hAnsi="Times New Roman"/>
          <w:bCs/>
          <w:iCs/>
          <w:color w:val="000000"/>
          <w:spacing w:val="40"/>
          <w:sz w:val="24"/>
          <w:szCs w:val="24"/>
        </w:rPr>
        <w:t xml:space="preserve"> </w:t>
      </w:r>
      <w:r w:rsidRPr="00614069">
        <w:rPr>
          <w:rFonts w:ascii="Times New Roman" w:hAnsi="Times New Roman"/>
          <w:bCs/>
          <w:iCs/>
          <w:color w:val="000000"/>
          <w:sz w:val="24"/>
          <w:szCs w:val="24"/>
        </w:rPr>
        <w:t>z</w:t>
      </w:r>
      <w:r w:rsidRPr="00614069">
        <w:rPr>
          <w:rFonts w:ascii="Times New Roman" w:hAnsi="Times New Roman"/>
          <w:bCs/>
          <w:iCs/>
          <w:color w:val="000000"/>
          <w:spacing w:val="39"/>
          <w:sz w:val="24"/>
          <w:szCs w:val="24"/>
        </w:rPr>
        <w:t xml:space="preserve"> </w:t>
      </w:r>
      <w:r w:rsidRPr="00614069">
        <w:rPr>
          <w:rFonts w:ascii="Times New Roman" w:hAnsi="Times New Roman"/>
          <w:bCs/>
          <w:iCs/>
          <w:color w:val="000000"/>
          <w:sz w:val="24"/>
          <w:szCs w:val="24"/>
        </w:rPr>
        <w:t>d</w:t>
      </w:r>
      <w:r w:rsidRPr="00614069">
        <w:rPr>
          <w:rFonts w:ascii="Times New Roman" w:hAnsi="Times New Roman"/>
          <w:bCs/>
          <w:iCs/>
          <w:color w:val="000000"/>
          <w:spacing w:val="1"/>
          <w:sz w:val="24"/>
          <w:szCs w:val="24"/>
        </w:rPr>
        <w:t>n</w:t>
      </w:r>
      <w:r w:rsidRPr="00614069">
        <w:rPr>
          <w:rFonts w:ascii="Times New Roman" w:hAnsi="Times New Roman"/>
          <w:bCs/>
          <w:iCs/>
          <w:color w:val="000000"/>
          <w:sz w:val="24"/>
          <w:szCs w:val="24"/>
        </w:rPr>
        <w:t>ia</w:t>
      </w:r>
      <w:r w:rsidRPr="00614069">
        <w:rPr>
          <w:rFonts w:ascii="Times New Roman" w:hAnsi="Times New Roman"/>
          <w:bCs/>
          <w:iCs/>
          <w:color w:val="000000"/>
          <w:spacing w:val="41"/>
          <w:sz w:val="24"/>
          <w:szCs w:val="24"/>
        </w:rPr>
        <w:t xml:space="preserve"> </w:t>
      </w:r>
      <w:r w:rsidRPr="00614069">
        <w:rPr>
          <w:rFonts w:ascii="Times New Roman" w:hAnsi="Times New Roman"/>
          <w:bCs/>
          <w:iCs/>
          <w:color w:val="000000"/>
          <w:sz w:val="24"/>
          <w:szCs w:val="24"/>
        </w:rPr>
        <w:t>23</w:t>
      </w:r>
      <w:r w:rsidRPr="00614069">
        <w:rPr>
          <w:rFonts w:ascii="Times New Roman" w:hAnsi="Times New Roman"/>
          <w:bCs/>
          <w:iCs/>
          <w:color w:val="000000"/>
          <w:spacing w:val="41"/>
          <w:sz w:val="24"/>
          <w:szCs w:val="24"/>
        </w:rPr>
        <w:t xml:space="preserve"> </w:t>
      </w:r>
      <w:r w:rsidRPr="00614069">
        <w:rPr>
          <w:rFonts w:ascii="Times New Roman" w:hAnsi="Times New Roman"/>
          <w:bCs/>
          <w:iCs/>
          <w:color w:val="000000"/>
          <w:sz w:val="24"/>
          <w:szCs w:val="24"/>
        </w:rPr>
        <w:t>lipca</w:t>
      </w:r>
      <w:r w:rsidRPr="00614069">
        <w:rPr>
          <w:rFonts w:ascii="Times New Roman" w:hAnsi="Times New Roman"/>
          <w:bCs/>
          <w:iCs/>
          <w:color w:val="000000"/>
          <w:spacing w:val="41"/>
          <w:sz w:val="24"/>
          <w:szCs w:val="24"/>
        </w:rPr>
        <w:t xml:space="preserve"> </w:t>
      </w:r>
      <w:r w:rsidRPr="00614069">
        <w:rPr>
          <w:rFonts w:ascii="Times New Roman" w:hAnsi="Times New Roman"/>
          <w:bCs/>
          <w:iCs/>
          <w:color w:val="000000"/>
          <w:sz w:val="24"/>
          <w:szCs w:val="24"/>
        </w:rPr>
        <w:t>2003</w:t>
      </w:r>
      <w:r w:rsidRPr="00614069">
        <w:rPr>
          <w:rFonts w:ascii="Times New Roman" w:hAnsi="Times New Roman"/>
          <w:bCs/>
          <w:iCs/>
          <w:color w:val="000000"/>
          <w:spacing w:val="41"/>
          <w:sz w:val="24"/>
          <w:szCs w:val="24"/>
        </w:rPr>
        <w:t xml:space="preserve"> </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w:t>
      </w:r>
      <w:r w:rsidRPr="00614069">
        <w:rPr>
          <w:rFonts w:ascii="Times New Roman" w:hAnsi="Times New Roman"/>
          <w:bCs/>
          <w:iCs/>
          <w:color w:val="000000"/>
          <w:spacing w:val="43"/>
          <w:sz w:val="24"/>
          <w:szCs w:val="24"/>
        </w:rPr>
        <w:t xml:space="preserve"> </w:t>
      </w:r>
      <w:r w:rsidRPr="00614069">
        <w:rPr>
          <w:rFonts w:ascii="Times New Roman" w:hAnsi="Times New Roman"/>
          <w:bCs/>
          <w:iCs/>
          <w:color w:val="000000"/>
          <w:sz w:val="24"/>
          <w:szCs w:val="24"/>
        </w:rPr>
        <w:t>o</w:t>
      </w:r>
      <w:r w:rsidRPr="00614069">
        <w:rPr>
          <w:rFonts w:ascii="Times New Roman" w:hAnsi="Times New Roman"/>
          <w:bCs/>
          <w:iCs/>
          <w:color w:val="000000"/>
          <w:spacing w:val="41"/>
          <w:sz w:val="24"/>
          <w:szCs w:val="24"/>
        </w:rPr>
        <w:t xml:space="preserve"> </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c</w:t>
      </w:r>
      <w:r w:rsidRPr="00614069">
        <w:rPr>
          <w:rFonts w:ascii="Times New Roman" w:hAnsi="Times New Roman"/>
          <w:bCs/>
          <w:iCs/>
          <w:color w:val="000000"/>
          <w:spacing w:val="1"/>
          <w:sz w:val="24"/>
          <w:szCs w:val="24"/>
        </w:rPr>
        <w:t>h</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o</w:t>
      </w:r>
      <w:r w:rsidRPr="00614069">
        <w:rPr>
          <w:rFonts w:ascii="Times New Roman" w:hAnsi="Times New Roman"/>
          <w:bCs/>
          <w:iCs/>
          <w:color w:val="000000"/>
          <w:spacing w:val="1"/>
          <w:sz w:val="24"/>
          <w:szCs w:val="24"/>
        </w:rPr>
        <w:t>n</w:t>
      </w:r>
      <w:r w:rsidRPr="00614069">
        <w:rPr>
          <w:rFonts w:ascii="Times New Roman" w:hAnsi="Times New Roman"/>
          <w:bCs/>
          <w:iCs/>
          <w:color w:val="000000"/>
          <w:sz w:val="24"/>
          <w:szCs w:val="24"/>
        </w:rPr>
        <w:t>ie</w:t>
      </w:r>
      <w:r w:rsidRPr="00614069">
        <w:rPr>
          <w:rFonts w:ascii="Times New Roman" w:hAnsi="Times New Roman"/>
          <w:bCs/>
          <w:iCs/>
          <w:color w:val="000000"/>
          <w:spacing w:val="41"/>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abytków</w:t>
      </w:r>
      <w:r w:rsidRPr="00614069">
        <w:rPr>
          <w:rFonts w:ascii="Times New Roman" w:hAnsi="Times New Roman"/>
          <w:bCs/>
          <w:iCs/>
          <w:color w:val="000000"/>
          <w:spacing w:val="39"/>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41"/>
          <w:sz w:val="24"/>
          <w:szCs w:val="24"/>
        </w:rPr>
        <w:t xml:space="preserve"> </w:t>
      </w:r>
      <w:r w:rsidRPr="00614069">
        <w:rPr>
          <w:rFonts w:ascii="Times New Roman" w:hAnsi="Times New Roman"/>
          <w:bCs/>
          <w:iCs/>
          <w:color w:val="000000"/>
          <w:sz w:val="24"/>
          <w:szCs w:val="24"/>
        </w:rPr>
        <w:t>opiece</w:t>
      </w:r>
      <w:r w:rsidRPr="00614069">
        <w:rPr>
          <w:rFonts w:ascii="Times New Roman" w:hAnsi="Times New Roman"/>
          <w:bCs/>
          <w:iCs/>
          <w:color w:val="000000"/>
          <w:spacing w:val="41"/>
          <w:sz w:val="24"/>
          <w:szCs w:val="24"/>
        </w:rPr>
        <w:t xml:space="preserve"> </w:t>
      </w:r>
      <w:r w:rsidRPr="00614069">
        <w:rPr>
          <w:rFonts w:ascii="Times New Roman" w:hAnsi="Times New Roman"/>
          <w:bCs/>
          <w:iCs/>
          <w:color w:val="000000"/>
          <w:spacing w:val="1"/>
          <w:sz w:val="24"/>
          <w:szCs w:val="24"/>
        </w:rPr>
        <w:t>n</w:t>
      </w:r>
      <w:r w:rsidRPr="00614069">
        <w:rPr>
          <w:rFonts w:ascii="Times New Roman" w:hAnsi="Times New Roman"/>
          <w:bCs/>
          <w:iCs/>
          <w:color w:val="000000"/>
          <w:sz w:val="24"/>
          <w:szCs w:val="24"/>
        </w:rPr>
        <w:t>ad</w:t>
      </w:r>
      <w:r w:rsidRPr="00614069">
        <w:rPr>
          <w:rFonts w:ascii="Times New Roman" w:hAnsi="Times New Roman"/>
          <w:bCs/>
          <w:iCs/>
          <w:color w:val="000000"/>
          <w:spacing w:val="41"/>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abytka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 xml:space="preserve">i </w:t>
      </w:r>
      <w:r w:rsidRPr="00614069">
        <w:rPr>
          <w:rFonts w:ascii="Times New Roman" w:hAnsi="Times New Roman"/>
          <w:bCs/>
          <w:iCs/>
          <w:color w:val="000000"/>
          <w:spacing w:val="2"/>
          <w:sz w:val="24"/>
          <w:szCs w:val="24"/>
        </w:rPr>
        <w:t>(</w:t>
      </w:r>
      <w:r w:rsidRPr="00614069">
        <w:rPr>
          <w:rFonts w:ascii="Times New Roman" w:hAnsi="Times New Roman"/>
          <w:bCs/>
          <w:iCs/>
          <w:color w:val="000000"/>
          <w:spacing w:val="-1"/>
          <w:sz w:val="24"/>
          <w:szCs w:val="24"/>
        </w:rPr>
        <w:t>D</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w:t>
      </w:r>
      <w:r w:rsidRPr="00614069">
        <w:rPr>
          <w:rFonts w:ascii="Times New Roman" w:hAnsi="Times New Roman"/>
          <w:bCs/>
          <w:iCs/>
          <w:color w:val="000000"/>
          <w:spacing w:val="24"/>
          <w:sz w:val="24"/>
          <w:szCs w:val="24"/>
        </w:rPr>
        <w:t xml:space="preserve"> </w:t>
      </w:r>
      <w:r w:rsidRPr="00614069">
        <w:rPr>
          <w:rFonts w:ascii="Times New Roman" w:hAnsi="Times New Roman"/>
          <w:bCs/>
          <w:iCs/>
          <w:color w:val="000000"/>
          <w:sz w:val="24"/>
          <w:szCs w:val="24"/>
        </w:rPr>
        <w:t>U.</w:t>
      </w:r>
      <w:r w:rsidRPr="00614069">
        <w:rPr>
          <w:rFonts w:ascii="Times New Roman" w:hAnsi="Times New Roman"/>
          <w:bCs/>
          <w:iCs/>
          <w:color w:val="000000"/>
          <w:spacing w:val="24"/>
          <w:sz w:val="24"/>
          <w:szCs w:val="24"/>
        </w:rPr>
        <w:t xml:space="preserve"> </w:t>
      </w:r>
      <w:r w:rsidRPr="00614069">
        <w:rPr>
          <w:rFonts w:ascii="Times New Roman" w:hAnsi="Times New Roman"/>
          <w:bCs/>
          <w:iCs/>
          <w:color w:val="000000"/>
          <w:sz w:val="24"/>
          <w:szCs w:val="24"/>
        </w:rPr>
        <w:t>Nr</w:t>
      </w:r>
      <w:r w:rsidRPr="00614069">
        <w:rPr>
          <w:rFonts w:ascii="Times New Roman" w:hAnsi="Times New Roman"/>
          <w:bCs/>
          <w:iCs/>
          <w:color w:val="000000"/>
          <w:spacing w:val="19"/>
          <w:sz w:val="24"/>
          <w:szCs w:val="24"/>
        </w:rPr>
        <w:t xml:space="preserve"> </w:t>
      </w:r>
      <w:r w:rsidRPr="00614069">
        <w:rPr>
          <w:rFonts w:ascii="Times New Roman" w:hAnsi="Times New Roman"/>
          <w:bCs/>
          <w:iCs/>
          <w:color w:val="000000"/>
          <w:sz w:val="24"/>
          <w:szCs w:val="24"/>
        </w:rPr>
        <w:t>162</w:t>
      </w:r>
      <w:r w:rsidRPr="00614069">
        <w:rPr>
          <w:rFonts w:ascii="Times New Roman" w:hAnsi="Times New Roman"/>
          <w:bCs/>
          <w:iCs/>
          <w:color w:val="000000"/>
          <w:spacing w:val="21"/>
          <w:sz w:val="24"/>
          <w:szCs w:val="24"/>
        </w:rPr>
        <w:t xml:space="preserve"> </w:t>
      </w:r>
      <w:r w:rsidRPr="00614069">
        <w:rPr>
          <w:rFonts w:ascii="Times New Roman" w:hAnsi="Times New Roman"/>
          <w:bCs/>
          <w:iCs/>
          <w:color w:val="000000"/>
          <w:sz w:val="24"/>
          <w:szCs w:val="24"/>
        </w:rPr>
        <w:t>po</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w:t>
      </w:r>
      <w:r w:rsidRPr="00614069">
        <w:rPr>
          <w:rFonts w:ascii="Times New Roman" w:hAnsi="Times New Roman"/>
          <w:bCs/>
          <w:iCs/>
          <w:color w:val="000000"/>
          <w:spacing w:val="24"/>
          <w:sz w:val="24"/>
          <w:szCs w:val="24"/>
        </w:rPr>
        <w:t xml:space="preserve"> </w:t>
      </w:r>
      <w:r w:rsidRPr="00614069">
        <w:rPr>
          <w:rFonts w:ascii="Times New Roman" w:hAnsi="Times New Roman"/>
          <w:bCs/>
          <w:iCs/>
          <w:color w:val="000000"/>
          <w:sz w:val="24"/>
          <w:szCs w:val="24"/>
        </w:rPr>
        <w:t>1568</w:t>
      </w:r>
      <w:r w:rsidRPr="00614069">
        <w:rPr>
          <w:rFonts w:ascii="Times New Roman" w:hAnsi="Times New Roman"/>
          <w:bCs/>
          <w:iCs/>
          <w:color w:val="000000"/>
          <w:spacing w:val="21"/>
          <w:sz w:val="24"/>
          <w:szCs w:val="24"/>
        </w:rPr>
        <w:t xml:space="preserve"> </w:t>
      </w:r>
      <w:r w:rsidRPr="00614069">
        <w:rPr>
          <w:rFonts w:ascii="Times New Roman" w:hAnsi="Times New Roman"/>
          <w:bCs/>
          <w:iCs/>
          <w:color w:val="000000"/>
          <w:sz w:val="24"/>
          <w:szCs w:val="24"/>
        </w:rPr>
        <w:t>z</w:t>
      </w:r>
      <w:r w:rsidRPr="00614069">
        <w:rPr>
          <w:rFonts w:ascii="Times New Roman" w:hAnsi="Times New Roman"/>
          <w:bCs/>
          <w:iCs/>
          <w:color w:val="000000"/>
          <w:spacing w:val="19"/>
          <w:sz w:val="24"/>
          <w:szCs w:val="24"/>
        </w:rPr>
        <w:t xml:space="preserve"> </w:t>
      </w:r>
      <w:r w:rsidRPr="00614069">
        <w:rPr>
          <w:rFonts w:ascii="Times New Roman" w:hAnsi="Times New Roman"/>
          <w:bCs/>
          <w:iCs/>
          <w:color w:val="000000"/>
          <w:sz w:val="24"/>
          <w:szCs w:val="24"/>
        </w:rPr>
        <w:t>p</w:t>
      </w:r>
      <w:r w:rsidRPr="00614069">
        <w:rPr>
          <w:rFonts w:ascii="Times New Roman" w:hAnsi="Times New Roman"/>
          <w:bCs/>
          <w:iCs/>
          <w:color w:val="000000"/>
          <w:spacing w:val="2"/>
          <w:sz w:val="24"/>
          <w:szCs w:val="24"/>
        </w:rPr>
        <w:t>ó</w:t>
      </w:r>
      <w:r w:rsidRPr="00614069">
        <w:rPr>
          <w:rFonts w:ascii="Times New Roman" w:hAnsi="Times New Roman"/>
          <w:bCs/>
          <w:iCs/>
          <w:color w:val="000000"/>
          <w:spacing w:val="-2"/>
          <w:sz w:val="24"/>
          <w:szCs w:val="24"/>
        </w:rPr>
        <w:t>ź</w:t>
      </w:r>
      <w:r w:rsidRPr="00614069">
        <w:rPr>
          <w:rFonts w:ascii="Times New Roman" w:hAnsi="Times New Roman"/>
          <w:bCs/>
          <w:iCs/>
          <w:color w:val="000000"/>
          <w:spacing w:val="1"/>
          <w:sz w:val="24"/>
          <w:szCs w:val="24"/>
        </w:rPr>
        <w:t>ni</w:t>
      </w:r>
      <w:r w:rsidRPr="00614069">
        <w:rPr>
          <w:rFonts w:ascii="Times New Roman" w:hAnsi="Times New Roman"/>
          <w:bCs/>
          <w:iCs/>
          <w:color w:val="000000"/>
          <w:sz w:val="24"/>
          <w:szCs w:val="24"/>
        </w:rPr>
        <w:t>ej</w:t>
      </w:r>
      <w:r w:rsidRPr="00614069">
        <w:rPr>
          <w:rFonts w:ascii="Times New Roman" w:hAnsi="Times New Roman"/>
          <w:bCs/>
          <w:iCs/>
          <w:color w:val="000000"/>
          <w:spacing w:val="-2"/>
          <w:sz w:val="24"/>
          <w:szCs w:val="24"/>
        </w:rPr>
        <w:t>sz</w:t>
      </w:r>
      <w:r w:rsidRPr="00614069">
        <w:rPr>
          <w:rFonts w:ascii="Times New Roman" w:hAnsi="Times New Roman"/>
          <w:bCs/>
          <w:iCs/>
          <w:color w:val="000000"/>
          <w:spacing w:val="-1"/>
          <w:sz w:val="24"/>
          <w:szCs w:val="24"/>
        </w:rPr>
        <w:t>y</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22"/>
          <w:sz w:val="24"/>
          <w:szCs w:val="24"/>
        </w:rPr>
        <w:t xml:space="preserve"> </w:t>
      </w:r>
      <w:r w:rsidRPr="00614069">
        <w:rPr>
          <w:rFonts w:ascii="Times New Roman" w:hAnsi="Times New Roman"/>
          <w:bCs/>
          <w:iCs/>
          <w:color w:val="000000"/>
          <w:spacing w:val="-7"/>
          <w:sz w:val="24"/>
          <w:szCs w:val="24"/>
        </w:rPr>
        <w:t>z</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ia</w:t>
      </w:r>
      <w:r w:rsidRPr="00614069">
        <w:rPr>
          <w:rFonts w:ascii="Times New Roman" w:hAnsi="Times New Roman"/>
          <w:bCs/>
          <w:iCs/>
          <w:color w:val="000000"/>
          <w:spacing w:val="1"/>
          <w:sz w:val="24"/>
          <w:szCs w:val="24"/>
        </w:rPr>
        <w:t>n</w:t>
      </w:r>
      <w:r w:rsidRPr="00614069">
        <w:rPr>
          <w:rFonts w:ascii="Times New Roman" w:hAnsi="Times New Roman"/>
          <w:bCs/>
          <w:iCs/>
          <w:color w:val="000000"/>
          <w:spacing w:val="-5"/>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pacing w:val="-4"/>
          <w:sz w:val="24"/>
          <w:szCs w:val="24"/>
        </w:rPr>
        <w:t>i</w:t>
      </w:r>
      <w:r w:rsidRPr="00614069">
        <w:rPr>
          <w:rFonts w:ascii="Times New Roman" w:hAnsi="Times New Roman"/>
          <w:bCs/>
          <w:iCs/>
          <w:color w:val="000000"/>
          <w:sz w:val="24"/>
          <w:szCs w:val="24"/>
        </w:rPr>
        <w:t>)</w:t>
      </w:r>
      <w:r w:rsidRPr="00614069">
        <w:rPr>
          <w:rFonts w:ascii="Times New Roman" w:hAnsi="Times New Roman"/>
          <w:bCs/>
          <w:iCs/>
          <w:color w:val="000000"/>
          <w:spacing w:val="23"/>
          <w:sz w:val="24"/>
          <w:szCs w:val="24"/>
        </w:rPr>
        <w:t xml:space="preserve"> </w:t>
      </w:r>
      <w:r w:rsidRPr="00614069">
        <w:rPr>
          <w:rFonts w:ascii="Times New Roman" w:hAnsi="Times New Roman"/>
          <w:bCs/>
          <w:iCs/>
          <w:color w:val="000000"/>
          <w:sz w:val="24"/>
          <w:szCs w:val="24"/>
        </w:rPr>
        <w:t>oc</w:t>
      </w:r>
      <w:r w:rsidRPr="00614069">
        <w:rPr>
          <w:rFonts w:ascii="Times New Roman" w:hAnsi="Times New Roman"/>
          <w:bCs/>
          <w:iCs/>
          <w:color w:val="000000"/>
          <w:spacing w:val="1"/>
          <w:sz w:val="24"/>
          <w:szCs w:val="24"/>
        </w:rPr>
        <w:t>h</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o</w:t>
      </w:r>
      <w:r w:rsidRPr="00614069">
        <w:rPr>
          <w:rFonts w:ascii="Times New Roman" w:hAnsi="Times New Roman"/>
          <w:bCs/>
          <w:iCs/>
          <w:color w:val="000000"/>
          <w:spacing w:val="1"/>
          <w:sz w:val="24"/>
          <w:szCs w:val="24"/>
        </w:rPr>
        <w:t>n</w:t>
      </w:r>
      <w:r w:rsidRPr="00614069">
        <w:rPr>
          <w:rFonts w:ascii="Times New Roman" w:hAnsi="Times New Roman"/>
          <w:bCs/>
          <w:iCs/>
          <w:color w:val="000000"/>
          <w:sz w:val="24"/>
          <w:szCs w:val="24"/>
        </w:rPr>
        <w:t>ie</w:t>
      </w:r>
      <w:r w:rsidRPr="00614069">
        <w:rPr>
          <w:rFonts w:ascii="Times New Roman" w:hAnsi="Times New Roman"/>
          <w:bCs/>
          <w:iCs/>
          <w:color w:val="000000"/>
          <w:spacing w:val="22"/>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21"/>
          <w:sz w:val="24"/>
          <w:szCs w:val="24"/>
        </w:rPr>
        <w:t xml:space="preserve"> </w:t>
      </w:r>
      <w:r w:rsidRPr="00614069">
        <w:rPr>
          <w:rFonts w:ascii="Times New Roman" w:hAnsi="Times New Roman"/>
          <w:bCs/>
          <w:iCs/>
          <w:color w:val="000000"/>
          <w:sz w:val="24"/>
          <w:szCs w:val="24"/>
        </w:rPr>
        <w:t>opiece</w:t>
      </w:r>
      <w:r w:rsidRPr="00614069">
        <w:rPr>
          <w:rFonts w:ascii="Times New Roman" w:hAnsi="Times New Roman"/>
          <w:bCs/>
          <w:iCs/>
          <w:color w:val="000000"/>
          <w:spacing w:val="22"/>
          <w:sz w:val="24"/>
          <w:szCs w:val="24"/>
        </w:rPr>
        <w:t xml:space="preserve"> </w:t>
      </w:r>
      <w:r w:rsidRPr="00614069">
        <w:rPr>
          <w:rFonts w:ascii="Times New Roman" w:hAnsi="Times New Roman"/>
          <w:bCs/>
          <w:iCs/>
          <w:color w:val="000000"/>
          <w:sz w:val="24"/>
          <w:szCs w:val="24"/>
        </w:rPr>
        <w:t>podlegają,</w:t>
      </w:r>
      <w:r w:rsidRPr="00614069">
        <w:rPr>
          <w:rFonts w:ascii="Times New Roman" w:hAnsi="Times New Roman"/>
          <w:bCs/>
          <w:iCs/>
          <w:color w:val="000000"/>
          <w:spacing w:val="19"/>
          <w:sz w:val="24"/>
          <w:szCs w:val="24"/>
        </w:rPr>
        <w:t xml:space="preserve"> </w:t>
      </w:r>
      <w:r w:rsidRPr="00614069">
        <w:rPr>
          <w:rFonts w:ascii="Times New Roman" w:hAnsi="Times New Roman"/>
          <w:bCs/>
          <w:iCs/>
          <w:color w:val="000000"/>
          <w:sz w:val="24"/>
          <w:szCs w:val="24"/>
        </w:rPr>
        <w:t>bez</w:t>
      </w:r>
      <w:r w:rsidRPr="00614069">
        <w:rPr>
          <w:rFonts w:ascii="Times New Roman" w:hAnsi="Times New Roman"/>
          <w:bCs/>
          <w:iCs/>
          <w:color w:val="000000"/>
          <w:spacing w:val="19"/>
          <w:sz w:val="24"/>
          <w:szCs w:val="24"/>
        </w:rPr>
        <w:t xml:space="preserve"> </w:t>
      </w:r>
      <w:r w:rsidRPr="00614069">
        <w:rPr>
          <w:rFonts w:ascii="Times New Roman" w:hAnsi="Times New Roman"/>
          <w:bCs/>
          <w:iCs/>
          <w:color w:val="000000"/>
          <w:spacing w:val="-2"/>
          <w:sz w:val="24"/>
          <w:szCs w:val="24"/>
        </w:rPr>
        <w:lastRenderedPageBreak/>
        <w:t>wz</w:t>
      </w:r>
      <w:r w:rsidRPr="00614069">
        <w:rPr>
          <w:rFonts w:ascii="Times New Roman" w:hAnsi="Times New Roman"/>
          <w:bCs/>
          <w:iCs/>
          <w:color w:val="000000"/>
          <w:sz w:val="24"/>
          <w:szCs w:val="24"/>
        </w:rPr>
        <w:t>g</w:t>
      </w:r>
      <w:r w:rsidRPr="00614069">
        <w:rPr>
          <w:rFonts w:ascii="Times New Roman" w:hAnsi="Times New Roman"/>
          <w:bCs/>
          <w:iCs/>
          <w:color w:val="000000"/>
          <w:spacing w:val="1"/>
          <w:sz w:val="24"/>
          <w:szCs w:val="24"/>
        </w:rPr>
        <w:t>l</w:t>
      </w:r>
      <w:r w:rsidRPr="00614069">
        <w:rPr>
          <w:rFonts w:ascii="Times New Roman" w:hAnsi="Times New Roman"/>
          <w:bCs/>
          <w:iCs/>
          <w:color w:val="000000"/>
          <w:spacing w:val="-1"/>
          <w:sz w:val="24"/>
          <w:szCs w:val="24"/>
        </w:rPr>
        <w:t>ę</w:t>
      </w:r>
      <w:r w:rsidRPr="00614069">
        <w:rPr>
          <w:rFonts w:ascii="Times New Roman" w:hAnsi="Times New Roman"/>
          <w:bCs/>
          <w:iCs/>
          <w:color w:val="000000"/>
          <w:sz w:val="24"/>
          <w:szCs w:val="24"/>
        </w:rPr>
        <w:t>du na</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pacing w:val="-2"/>
          <w:sz w:val="24"/>
          <w:szCs w:val="24"/>
        </w:rPr>
        <w:t>s</w:t>
      </w:r>
      <w:r w:rsidRPr="00614069">
        <w:rPr>
          <w:rFonts w:ascii="Times New Roman" w:hAnsi="Times New Roman"/>
          <w:bCs/>
          <w:iCs/>
          <w:color w:val="000000"/>
          <w:spacing w:val="1"/>
          <w:sz w:val="24"/>
          <w:szCs w:val="24"/>
        </w:rPr>
        <w:t>t</w:t>
      </w:r>
      <w:r w:rsidRPr="00614069">
        <w:rPr>
          <w:rFonts w:ascii="Times New Roman" w:hAnsi="Times New Roman"/>
          <w:bCs/>
          <w:iCs/>
          <w:color w:val="000000"/>
          <w:sz w:val="24"/>
          <w:szCs w:val="24"/>
        </w:rPr>
        <w:t>an</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acho</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ania:</w:t>
      </w:r>
    </w:p>
    <w:p w14:paraId="4099BA9D" w14:textId="77777777" w:rsidR="003438E2" w:rsidRPr="00614069" w:rsidRDefault="003438E2" w:rsidP="00675C08">
      <w:pPr>
        <w:pStyle w:val="Akapitzlist"/>
        <w:widowControl w:val="0"/>
        <w:numPr>
          <w:ilvl w:val="0"/>
          <w:numId w:val="47"/>
        </w:numPr>
        <w:autoSpaceDE w:val="0"/>
        <w:autoSpaceDN w:val="0"/>
        <w:adjustRightInd w:val="0"/>
        <w:spacing w:after="0" w:line="242" w:lineRule="auto"/>
        <w:ind w:right="98"/>
        <w:jc w:val="both"/>
        <w:rPr>
          <w:rFonts w:ascii="Times New Roman" w:hAnsi="Times New Roman"/>
          <w:bCs/>
          <w:iCs/>
          <w:color w:val="000000"/>
          <w:sz w:val="24"/>
          <w:szCs w:val="24"/>
        </w:rPr>
      </w:pPr>
      <w:r w:rsidRPr="00614069">
        <w:rPr>
          <w:rFonts w:ascii="Times New Roman" w:hAnsi="Times New Roman"/>
          <w:bCs/>
          <w:iCs/>
          <w:color w:val="000000"/>
          <w:spacing w:val="-2"/>
          <w:sz w:val="24"/>
          <w:szCs w:val="24"/>
        </w:rPr>
        <w:t>z</w:t>
      </w:r>
      <w:r w:rsidRPr="00614069">
        <w:rPr>
          <w:rFonts w:ascii="Times New Roman" w:hAnsi="Times New Roman"/>
          <w:bCs/>
          <w:iCs/>
          <w:color w:val="000000"/>
          <w:spacing w:val="1"/>
          <w:sz w:val="24"/>
          <w:szCs w:val="24"/>
        </w:rPr>
        <w:t>ab</w:t>
      </w:r>
      <w:r w:rsidRPr="00614069">
        <w:rPr>
          <w:rFonts w:ascii="Times New Roman" w:hAnsi="Times New Roman"/>
          <w:bCs/>
          <w:iCs/>
          <w:color w:val="000000"/>
          <w:spacing w:val="-1"/>
          <w:sz w:val="24"/>
          <w:szCs w:val="24"/>
        </w:rPr>
        <w:t>y</w:t>
      </w:r>
      <w:r w:rsidRPr="00614069">
        <w:rPr>
          <w:rFonts w:ascii="Times New Roman" w:hAnsi="Times New Roman"/>
          <w:bCs/>
          <w:iCs/>
          <w:color w:val="000000"/>
          <w:spacing w:val="1"/>
          <w:sz w:val="24"/>
          <w:szCs w:val="24"/>
        </w:rPr>
        <w:t>tk</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pacing w:val="1"/>
          <w:sz w:val="24"/>
          <w:szCs w:val="24"/>
        </w:rPr>
        <w:t>ni</w:t>
      </w:r>
      <w:r w:rsidRPr="00614069">
        <w:rPr>
          <w:rFonts w:ascii="Times New Roman" w:hAnsi="Times New Roman"/>
          <w:bCs/>
          <w:iCs/>
          <w:color w:val="000000"/>
          <w:spacing w:val="-1"/>
          <w:sz w:val="24"/>
          <w:szCs w:val="24"/>
        </w:rPr>
        <w:t>e</w:t>
      </w:r>
      <w:r w:rsidRPr="00614069">
        <w:rPr>
          <w:rFonts w:ascii="Times New Roman" w:hAnsi="Times New Roman"/>
          <w:bCs/>
          <w:iCs/>
          <w:color w:val="000000"/>
          <w:spacing w:val="-2"/>
          <w:sz w:val="24"/>
          <w:szCs w:val="24"/>
        </w:rPr>
        <w:t>r</w:t>
      </w:r>
      <w:r w:rsidRPr="00614069">
        <w:rPr>
          <w:rFonts w:ascii="Times New Roman" w:hAnsi="Times New Roman"/>
          <w:bCs/>
          <w:iCs/>
          <w:color w:val="000000"/>
          <w:spacing w:val="1"/>
          <w:sz w:val="24"/>
          <w:szCs w:val="24"/>
        </w:rPr>
        <w:t>u</w:t>
      </w:r>
      <w:r w:rsidRPr="00614069">
        <w:rPr>
          <w:rFonts w:ascii="Times New Roman" w:hAnsi="Times New Roman"/>
          <w:bCs/>
          <w:iCs/>
          <w:color w:val="000000"/>
          <w:spacing w:val="-1"/>
          <w:sz w:val="24"/>
          <w:szCs w:val="24"/>
        </w:rPr>
        <w:t>c</w:t>
      </w:r>
      <w:r w:rsidRPr="00614069">
        <w:rPr>
          <w:rFonts w:ascii="Times New Roman" w:hAnsi="Times New Roman"/>
          <w:bCs/>
          <w:iCs/>
          <w:color w:val="000000"/>
          <w:spacing w:val="1"/>
          <w:sz w:val="24"/>
          <w:szCs w:val="24"/>
        </w:rPr>
        <w:t>h</w:t>
      </w:r>
      <w:r w:rsidRPr="00614069">
        <w:rPr>
          <w:rFonts w:ascii="Times New Roman" w:hAnsi="Times New Roman"/>
          <w:bCs/>
          <w:iCs/>
          <w:color w:val="000000"/>
          <w:spacing w:val="-5"/>
          <w:sz w:val="24"/>
          <w:szCs w:val="24"/>
        </w:rPr>
        <w:t>o</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e</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b</w:t>
      </w:r>
      <w:r w:rsidRPr="00614069">
        <w:rPr>
          <w:rFonts w:ascii="Times New Roman" w:hAnsi="Times New Roman"/>
          <w:bCs/>
          <w:iCs/>
          <w:color w:val="000000"/>
          <w:spacing w:val="-1"/>
          <w:sz w:val="24"/>
          <w:szCs w:val="24"/>
        </w:rPr>
        <w:t>ę</w:t>
      </w:r>
      <w:r w:rsidRPr="00614069">
        <w:rPr>
          <w:rFonts w:ascii="Times New Roman" w:hAnsi="Times New Roman"/>
          <w:bCs/>
          <w:iCs/>
          <w:color w:val="000000"/>
          <w:sz w:val="24"/>
          <w:szCs w:val="24"/>
        </w:rPr>
        <w:t>dą</w:t>
      </w:r>
      <w:r w:rsidRPr="00614069">
        <w:rPr>
          <w:rFonts w:ascii="Times New Roman" w:hAnsi="Times New Roman"/>
          <w:bCs/>
          <w:iCs/>
          <w:color w:val="000000"/>
          <w:spacing w:val="-1"/>
          <w:sz w:val="24"/>
          <w:szCs w:val="24"/>
        </w:rPr>
        <w:t>ce</w:t>
      </w:r>
      <w:r w:rsidRPr="00614069">
        <w:rPr>
          <w:rFonts w:ascii="Times New Roman" w:hAnsi="Times New Roman"/>
          <w:bCs/>
          <w:iCs/>
          <w:color w:val="000000"/>
          <w:sz w:val="24"/>
          <w:szCs w:val="24"/>
        </w:rPr>
        <w:t xml:space="preserve">, w </w:t>
      </w:r>
      <w:r w:rsidRPr="00614069">
        <w:rPr>
          <w:rFonts w:ascii="Times New Roman" w:hAnsi="Times New Roman"/>
          <w:bCs/>
          <w:iCs/>
          <w:color w:val="000000"/>
          <w:spacing w:val="-2"/>
          <w:sz w:val="24"/>
          <w:szCs w:val="24"/>
        </w:rPr>
        <w:t>sz</w:t>
      </w:r>
      <w:r w:rsidRPr="00614069">
        <w:rPr>
          <w:rFonts w:ascii="Times New Roman" w:hAnsi="Times New Roman"/>
          <w:bCs/>
          <w:iCs/>
          <w:color w:val="000000"/>
          <w:spacing w:val="-1"/>
          <w:sz w:val="24"/>
          <w:szCs w:val="24"/>
        </w:rPr>
        <w:t>c</w:t>
      </w:r>
      <w:r w:rsidRPr="00614069">
        <w:rPr>
          <w:rFonts w:ascii="Times New Roman" w:hAnsi="Times New Roman"/>
          <w:bCs/>
          <w:iCs/>
          <w:color w:val="000000"/>
          <w:spacing w:val="-2"/>
          <w:sz w:val="24"/>
          <w:szCs w:val="24"/>
        </w:rPr>
        <w:t>z</w:t>
      </w:r>
      <w:r w:rsidRPr="00614069">
        <w:rPr>
          <w:rFonts w:ascii="Times New Roman" w:hAnsi="Times New Roman"/>
          <w:bCs/>
          <w:iCs/>
          <w:color w:val="000000"/>
          <w:spacing w:val="-1"/>
          <w:sz w:val="24"/>
          <w:szCs w:val="24"/>
        </w:rPr>
        <w:t>e</w:t>
      </w:r>
      <w:r w:rsidRPr="00614069">
        <w:rPr>
          <w:rFonts w:ascii="Times New Roman" w:hAnsi="Times New Roman"/>
          <w:bCs/>
          <w:iCs/>
          <w:color w:val="000000"/>
          <w:sz w:val="24"/>
          <w:szCs w:val="24"/>
        </w:rPr>
        <w:t>gó</w:t>
      </w:r>
      <w:r w:rsidRPr="00614069">
        <w:rPr>
          <w:rFonts w:ascii="Times New Roman" w:hAnsi="Times New Roman"/>
          <w:bCs/>
          <w:iCs/>
          <w:color w:val="000000"/>
          <w:spacing w:val="1"/>
          <w:sz w:val="24"/>
          <w:szCs w:val="24"/>
        </w:rPr>
        <w:t>ln</w:t>
      </w:r>
      <w:r w:rsidRPr="00614069">
        <w:rPr>
          <w:rFonts w:ascii="Times New Roman" w:hAnsi="Times New Roman"/>
          <w:bCs/>
          <w:iCs/>
          <w:color w:val="000000"/>
          <w:spacing w:val="-1"/>
          <w:sz w:val="24"/>
          <w:szCs w:val="24"/>
        </w:rPr>
        <w:t>o</w:t>
      </w:r>
      <w:r w:rsidRPr="00614069">
        <w:rPr>
          <w:rFonts w:ascii="Times New Roman" w:hAnsi="Times New Roman"/>
          <w:bCs/>
          <w:iCs/>
          <w:color w:val="000000"/>
          <w:spacing w:val="-2"/>
          <w:sz w:val="24"/>
          <w:szCs w:val="24"/>
        </w:rPr>
        <w:t>ś</w:t>
      </w:r>
      <w:r w:rsidRPr="00614069">
        <w:rPr>
          <w:rFonts w:ascii="Times New Roman" w:hAnsi="Times New Roman"/>
          <w:bCs/>
          <w:iCs/>
          <w:color w:val="000000"/>
          <w:spacing w:val="-1"/>
          <w:sz w:val="24"/>
          <w:szCs w:val="24"/>
        </w:rPr>
        <w:t>c</w:t>
      </w:r>
      <w:r w:rsidRPr="00614069">
        <w:rPr>
          <w:rFonts w:ascii="Times New Roman" w:hAnsi="Times New Roman"/>
          <w:bCs/>
          <w:iCs/>
          <w:color w:val="000000"/>
          <w:spacing w:val="1"/>
          <w:sz w:val="24"/>
          <w:szCs w:val="24"/>
        </w:rPr>
        <w:t>i</w:t>
      </w:r>
      <w:r w:rsidRPr="00614069">
        <w:rPr>
          <w:rFonts w:ascii="Times New Roman" w:hAnsi="Times New Roman"/>
          <w:bCs/>
          <w:iCs/>
          <w:color w:val="000000"/>
          <w:sz w:val="24"/>
          <w:szCs w:val="24"/>
        </w:rPr>
        <w:t>:</w:t>
      </w:r>
    </w:p>
    <w:p w14:paraId="6498F066" w14:textId="77777777" w:rsidR="003438E2" w:rsidRPr="00614069" w:rsidRDefault="003438E2" w:rsidP="00675C08">
      <w:pPr>
        <w:pStyle w:val="Akapitzlist"/>
        <w:widowControl w:val="0"/>
        <w:numPr>
          <w:ilvl w:val="0"/>
          <w:numId w:val="48"/>
        </w:numPr>
        <w:autoSpaceDE w:val="0"/>
        <w:autoSpaceDN w:val="0"/>
        <w:adjustRightInd w:val="0"/>
        <w:spacing w:after="0" w:line="242" w:lineRule="auto"/>
        <w:ind w:right="98"/>
        <w:jc w:val="both"/>
        <w:rPr>
          <w:rFonts w:ascii="Times New Roman" w:hAnsi="Times New Roman"/>
          <w:bCs/>
          <w:iCs/>
          <w:color w:val="000000"/>
          <w:sz w:val="24"/>
          <w:szCs w:val="24"/>
        </w:rPr>
      </w:pPr>
      <w:r w:rsidRPr="00614069">
        <w:rPr>
          <w:rFonts w:ascii="Times New Roman" w:hAnsi="Times New Roman"/>
          <w:bCs/>
          <w:iCs/>
          <w:color w:val="000000"/>
          <w:sz w:val="24"/>
          <w:szCs w:val="24"/>
        </w:rPr>
        <w:t>k</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ajob</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a</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pacing w:val="-5"/>
          <w:sz w:val="24"/>
          <w:szCs w:val="24"/>
        </w:rPr>
        <w:t>k</w:t>
      </w:r>
      <w:r w:rsidRPr="00614069">
        <w:rPr>
          <w:rFonts w:ascii="Times New Roman" w:hAnsi="Times New Roman"/>
          <w:bCs/>
          <w:iCs/>
          <w:color w:val="000000"/>
          <w:spacing w:val="1"/>
          <w:sz w:val="24"/>
          <w:szCs w:val="24"/>
        </w:rPr>
        <w:t>u</w:t>
      </w:r>
      <w:r w:rsidRPr="00614069">
        <w:rPr>
          <w:rFonts w:ascii="Times New Roman" w:hAnsi="Times New Roman"/>
          <w:bCs/>
          <w:iCs/>
          <w:color w:val="000000"/>
          <w:sz w:val="24"/>
          <w:szCs w:val="24"/>
        </w:rPr>
        <w:t>ltu</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w</w:t>
      </w:r>
      <w:r w:rsidRPr="00614069">
        <w:rPr>
          <w:rFonts w:ascii="Times New Roman" w:hAnsi="Times New Roman"/>
          <w:bCs/>
          <w:iCs/>
          <w:color w:val="000000"/>
          <w:spacing w:val="-1"/>
          <w:sz w:val="24"/>
          <w:szCs w:val="24"/>
        </w:rPr>
        <w:t>y</w:t>
      </w:r>
      <w:r w:rsidRPr="00614069">
        <w:rPr>
          <w:rFonts w:ascii="Times New Roman" w:hAnsi="Times New Roman"/>
          <w:bCs/>
          <w:iCs/>
          <w:color w:val="000000"/>
          <w:spacing w:val="5"/>
          <w:sz w:val="24"/>
          <w:szCs w:val="24"/>
        </w:rPr>
        <w:t>m</w:t>
      </w:r>
      <w:r w:rsidRPr="00614069">
        <w:rPr>
          <w:rFonts w:ascii="Times New Roman" w:hAnsi="Times New Roman"/>
          <w:bCs/>
          <w:iCs/>
          <w:color w:val="000000"/>
          <w:spacing w:val="-4"/>
          <w:sz w:val="24"/>
          <w:szCs w:val="24"/>
        </w:rPr>
        <w:t>i</w:t>
      </w:r>
      <w:r w:rsidRPr="00614069">
        <w:rPr>
          <w:rFonts w:ascii="Times New Roman" w:hAnsi="Times New Roman"/>
          <w:bCs/>
          <w:iCs/>
          <w:color w:val="000000"/>
          <w:sz w:val="24"/>
          <w:szCs w:val="24"/>
        </w:rPr>
        <w:t>,</w:t>
      </w:r>
    </w:p>
    <w:p w14:paraId="5A4B7150" w14:textId="77777777" w:rsidR="003438E2" w:rsidRPr="00614069" w:rsidRDefault="003438E2" w:rsidP="00675C08">
      <w:pPr>
        <w:pStyle w:val="Akapitzlist"/>
        <w:widowControl w:val="0"/>
        <w:numPr>
          <w:ilvl w:val="0"/>
          <w:numId w:val="48"/>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z w:val="24"/>
          <w:szCs w:val="24"/>
        </w:rPr>
        <w:t>uk</w:t>
      </w:r>
      <w:r w:rsidRPr="00614069">
        <w:rPr>
          <w:rFonts w:ascii="Times New Roman" w:hAnsi="Times New Roman"/>
          <w:bCs/>
          <w:iCs/>
          <w:color w:val="000000"/>
          <w:spacing w:val="1"/>
          <w:sz w:val="24"/>
          <w:szCs w:val="24"/>
        </w:rPr>
        <w:t>ł</w:t>
      </w:r>
      <w:r w:rsidRPr="00614069">
        <w:rPr>
          <w:rFonts w:ascii="Times New Roman" w:hAnsi="Times New Roman"/>
          <w:bCs/>
          <w:iCs/>
          <w:color w:val="000000"/>
          <w:sz w:val="24"/>
          <w:szCs w:val="24"/>
        </w:rPr>
        <w:t>ad</w:t>
      </w:r>
      <w:r w:rsidRPr="00614069">
        <w:rPr>
          <w:rFonts w:ascii="Times New Roman" w:hAnsi="Times New Roman"/>
          <w:bCs/>
          <w:iCs/>
          <w:color w:val="000000"/>
          <w:spacing w:val="-5"/>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pacing w:val="1"/>
          <w:sz w:val="24"/>
          <w:szCs w:val="24"/>
        </w:rPr>
        <w:t>u</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ba</w:t>
      </w:r>
      <w:r w:rsidRPr="00614069">
        <w:rPr>
          <w:rFonts w:ascii="Times New Roman" w:hAnsi="Times New Roman"/>
          <w:bCs/>
          <w:iCs/>
          <w:color w:val="000000"/>
          <w:spacing w:val="1"/>
          <w:sz w:val="24"/>
          <w:szCs w:val="24"/>
        </w:rPr>
        <w:t>n</w:t>
      </w:r>
      <w:r w:rsidRPr="00614069">
        <w:rPr>
          <w:rFonts w:ascii="Times New Roman" w:hAnsi="Times New Roman"/>
          <w:bCs/>
          <w:iCs/>
          <w:color w:val="000000"/>
          <w:sz w:val="24"/>
          <w:szCs w:val="24"/>
        </w:rPr>
        <w:t>i</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t</w:t>
      </w:r>
      <w:r w:rsidRPr="00614069">
        <w:rPr>
          <w:rFonts w:ascii="Times New Roman" w:hAnsi="Times New Roman"/>
          <w:bCs/>
          <w:iCs/>
          <w:color w:val="000000"/>
          <w:spacing w:val="-1"/>
          <w:sz w:val="24"/>
          <w:szCs w:val="24"/>
        </w:rPr>
        <w:t>yc</w:t>
      </w:r>
      <w:r w:rsidRPr="00614069">
        <w:rPr>
          <w:rFonts w:ascii="Times New Roman" w:hAnsi="Times New Roman"/>
          <w:bCs/>
          <w:iCs/>
          <w:color w:val="000000"/>
          <w:spacing w:val="-2"/>
          <w:sz w:val="24"/>
          <w:szCs w:val="24"/>
        </w:rPr>
        <w:t>z</w:t>
      </w:r>
      <w:r w:rsidRPr="00614069">
        <w:rPr>
          <w:rFonts w:ascii="Times New Roman" w:hAnsi="Times New Roman"/>
          <w:bCs/>
          <w:iCs/>
          <w:color w:val="000000"/>
          <w:spacing w:val="1"/>
          <w:sz w:val="24"/>
          <w:szCs w:val="24"/>
        </w:rPr>
        <w:t>n</w:t>
      </w:r>
      <w:r w:rsidRPr="00614069">
        <w:rPr>
          <w:rFonts w:ascii="Times New Roman" w:hAnsi="Times New Roman"/>
          <w:bCs/>
          <w:iCs/>
          <w:color w:val="000000"/>
          <w:spacing w:val="-1"/>
          <w:sz w:val="24"/>
          <w:szCs w:val="24"/>
        </w:rPr>
        <w:t>y</w:t>
      </w:r>
      <w:r w:rsidRPr="00614069">
        <w:rPr>
          <w:rFonts w:ascii="Times New Roman" w:hAnsi="Times New Roman"/>
          <w:bCs/>
          <w:iCs/>
          <w:color w:val="000000"/>
          <w:spacing w:val="5"/>
          <w:sz w:val="24"/>
          <w:szCs w:val="24"/>
        </w:rPr>
        <w:t>m</w:t>
      </w:r>
      <w:r w:rsidRPr="00614069">
        <w:rPr>
          <w:rFonts w:ascii="Times New Roman" w:hAnsi="Times New Roman"/>
          <w:bCs/>
          <w:iCs/>
          <w:color w:val="000000"/>
          <w:spacing w:val="-4"/>
          <w:sz w:val="24"/>
          <w:szCs w:val="24"/>
        </w:rPr>
        <w:t>i</w:t>
      </w:r>
      <w:r w:rsidRPr="00614069">
        <w:rPr>
          <w:rFonts w:ascii="Times New Roman" w:hAnsi="Times New Roman"/>
          <w:bCs/>
          <w:iCs/>
          <w:color w:val="000000"/>
          <w:sz w:val="24"/>
          <w:szCs w:val="24"/>
        </w:rPr>
        <w:t>,</w:t>
      </w:r>
      <w:r w:rsidRPr="00614069">
        <w:rPr>
          <w:rFonts w:ascii="Times New Roman" w:hAnsi="Times New Roman"/>
          <w:bCs/>
          <w:iCs/>
          <w:color w:val="000000"/>
          <w:spacing w:val="5"/>
          <w:sz w:val="24"/>
          <w:szCs w:val="24"/>
        </w:rPr>
        <w:t xml:space="preserve"> </w:t>
      </w:r>
      <w:r w:rsidRPr="00614069">
        <w:rPr>
          <w:rFonts w:ascii="Times New Roman" w:hAnsi="Times New Roman"/>
          <w:bCs/>
          <w:iCs/>
          <w:color w:val="000000"/>
          <w:spacing w:val="-2"/>
          <w:sz w:val="24"/>
          <w:szCs w:val="24"/>
        </w:rPr>
        <w:t>r</w:t>
      </w:r>
      <w:r w:rsidRPr="00614069">
        <w:rPr>
          <w:rFonts w:ascii="Times New Roman" w:hAnsi="Times New Roman"/>
          <w:bCs/>
          <w:iCs/>
          <w:color w:val="000000"/>
          <w:spacing w:val="1"/>
          <w:sz w:val="24"/>
          <w:szCs w:val="24"/>
        </w:rPr>
        <w:t>u</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ali</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t</w:t>
      </w:r>
      <w:r w:rsidRPr="00614069">
        <w:rPr>
          <w:rFonts w:ascii="Times New Roman" w:hAnsi="Times New Roman"/>
          <w:bCs/>
          <w:iCs/>
          <w:color w:val="000000"/>
          <w:spacing w:val="-1"/>
          <w:sz w:val="24"/>
          <w:szCs w:val="24"/>
        </w:rPr>
        <w:t>yc</w:t>
      </w:r>
      <w:r w:rsidRPr="00614069">
        <w:rPr>
          <w:rFonts w:ascii="Times New Roman" w:hAnsi="Times New Roman"/>
          <w:bCs/>
          <w:iCs/>
          <w:color w:val="000000"/>
          <w:spacing w:val="-2"/>
          <w:sz w:val="24"/>
          <w:szCs w:val="24"/>
        </w:rPr>
        <w:t>z</w:t>
      </w:r>
      <w:r w:rsidRPr="00614069">
        <w:rPr>
          <w:rFonts w:ascii="Times New Roman" w:hAnsi="Times New Roman"/>
          <w:bCs/>
          <w:iCs/>
          <w:color w:val="000000"/>
          <w:spacing w:val="1"/>
          <w:sz w:val="24"/>
          <w:szCs w:val="24"/>
        </w:rPr>
        <w:t>n</w:t>
      </w:r>
      <w:r w:rsidRPr="00614069">
        <w:rPr>
          <w:rFonts w:ascii="Times New Roman" w:hAnsi="Times New Roman"/>
          <w:bCs/>
          <w:iCs/>
          <w:color w:val="000000"/>
          <w:spacing w:val="-1"/>
          <w:sz w:val="24"/>
          <w:szCs w:val="24"/>
        </w:rPr>
        <w:t>y</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2"/>
          <w:sz w:val="24"/>
          <w:szCs w:val="24"/>
        </w:rPr>
        <w:t xml:space="preserve"> z</w:t>
      </w:r>
      <w:r w:rsidRPr="00614069">
        <w:rPr>
          <w:rFonts w:ascii="Times New Roman" w:hAnsi="Times New Roman"/>
          <w:bCs/>
          <w:iCs/>
          <w:color w:val="000000"/>
          <w:spacing w:val="-1"/>
          <w:sz w:val="24"/>
          <w:szCs w:val="24"/>
        </w:rPr>
        <w:t>e</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p</w:t>
      </w:r>
      <w:r w:rsidRPr="00614069">
        <w:rPr>
          <w:rFonts w:ascii="Times New Roman" w:hAnsi="Times New Roman"/>
          <w:bCs/>
          <w:iCs/>
          <w:color w:val="000000"/>
          <w:spacing w:val="2"/>
          <w:sz w:val="24"/>
          <w:szCs w:val="24"/>
        </w:rPr>
        <w:t>o</w:t>
      </w:r>
      <w:r w:rsidRPr="00614069">
        <w:rPr>
          <w:rFonts w:ascii="Times New Roman" w:hAnsi="Times New Roman"/>
          <w:bCs/>
          <w:iCs/>
          <w:color w:val="000000"/>
          <w:spacing w:val="1"/>
          <w:sz w:val="24"/>
          <w:szCs w:val="24"/>
        </w:rPr>
        <w:t>ł</w:t>
      </w:r>
      <w:r w:rsidRPr="00614069">
        <w:rPr>
          <w:rFonts w:ascii="Times New Roman" w:hAnsi="Times New Roman"/>
          <w:bCs/>
          <w:iCs/>
          <w:color w:val="000000"/>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budo</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lan</w:t>
      </w:r>
      <w:r w:rsidRPr="00614069">
        <w:rPr>
          <w:rFonts w:ascii="Times New Roman" w:hAnsi="Times New Roman"/>
          <w:bCs/>
          <w:iCs/>
          <w:color w:val="000000"/>
          <w:spacing w:val="-6"/>
          <w:sz w:val="24"/>
          <w:szCs w:val="24"/>
        </w:rPr>
        <w:t>y</w:t>
      </w:r>
      <w:r w:rsidRPr="00614069">
        <w:rPr>
          <w:rFonts w:ascii="Times New Roman" w:hAnsi="Times New Roman"/>
          <w:bCs/>
          <w:iCs/>
          <w:color w:val="000000"/>
          <w:spacing w:val="5"/>
          <w:sz w:val="24"/>
          <w:szCs w:val="24"/>
        </w:rPr>
        <w:t>m</w:t>
      </w:r>
      <w:r w:rsidRPr="00614069">
        <w:rPr>
          <w:rFonts w:ascii="Times New Roman" w:hAnsi="Times New Roman"/>
          <w:bCs/>
          <w:iCs/>
          <w:color w:val="000000"/>
          <w:spacing w:val="-4"/>
          <w:sz w:val="24"/>
          <w:szCs w:val="24"/>
        </w:rPr>
        <w:t>i</w:t>
      </w:r>
      <w:r w:rsidRPr="00614069">
        <w:rPr>
          <w:rFonts w:ascii="Times New Roman" w:hAnsi="Times New Roman"/>
          <w:bCs/>
          <w:iCs/>
          <w:color w:val="000000"/>
          <w:sz w:val="24"/>
          <w:szCs w:val="24"/>
        </w:rPr>
        <w:t>,</w:t>
      </w:r>
    </w:p>
    <w:p w14:paraId="1B46F85C" w14:textId="77777777" w:rsidR="003438E2" w:rsidRPr="00614069" w:rsidRDefault="003438E2" w:rsidP="00675C08">
      <w:pPr>
        <w:pStyle w:val="Akapitzlist"/>
        <w:widowControl w:val="0"/>
        <w:numPr>
          <w:ilvl w:val="0"/>
          <w:numId w:val="48"/>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z w:val="24"/>
          <w:szCs w:val="24"/>
        </w:rPr>
        <w:t>d</w:t>
      </w:r>
      <w:r w:rsidRPr="00614069">
        <w:rPr>
          <w:rFonts w:ascii="Times New Roman" w:hAnsi="Times New Roman"/>
          <w:bCs/>
          <w:iCs/>
          <w:color w:val="000000"/>
          <w:spacing w:val="-2"/>
          <w:sz w:val="24"/>
          <w:szCs w:val="24"/>
        </w:rPr>
        <w:t>z</w:t>
      </w:r>
      <w:r w:rsidRPr="00614069">
        <w:rPr>
          <w:rFonts w:ascii="Times New Roman" w:hAnsi="Times New Roman"/>
          <w:bCs/>
          <w:iCs/>
          <w:color w:val="000000"/>
          <w:spacing w:val="1"/>
          <w:sz w:val="24"/>
          <w:szCs w:val="24"/>
        </w:rPr>
        <w:t>i</w:t>
      </w:r>
      <w:r w:rsidRPr="00614069">
        <w:rPr>
          <w:rFonts w:ascii="Times New Roman" w:hAnsi="Times New Roman"/>
          <w:bCs/>
          <w:iCs/>
          <w:color w:val="000000"/>
          <w:spacing w:val="-1"/>
          <w:sz w:val="24"/>
          <w:szCs w:val="24"/>
        </w:rPr>
        <w:t>e</w:t>
      </w:r>
      <w:r w:rsidRPr="00614069">
        <w:rPr>
          <w:rFonts w:ascii="Times New Roman" w:hAnsi="Times New Roman"/>
          <w:bCs/>
          <w:iCs/>
          <w:color w:val="000000"/>
          <w:spacing w:val="1"/>
          <w:sz w:val="24"/>
          <w:szCs w:val="24"/>
        </w:rPr>
        <w:t>ł</w:t>
      </w:r>
      <w:r w:rsidRPr="00614069">
        <w:rPr>
          <w:rFonts w:ascii="Times New Roman" w:hAnsi="Times New Roman"/>
          <w:bCs/>
          <w:iCs/>
          <w:color w:val="000000"/>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a</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chitektu</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y</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pacing w:val="-5"/>
          <w:sz w:val="24"/>
          <w:szCs w:val="24"/>
        </w:rPr>
        <w:t>b</w:t>
      </w:r>
      <w:r w:rsidRPr="00614069">
        <w:rPr>
          <w:rFonts w:ascii="Times New Roman" w:hAnsi="Times New Roman"/>
          <w:bCs/>
          <w:iCs/>
          <w:color w:val="000000"/>
          <w:spacing w:val="1"/>
          <w:sz w:val="24"/>
          <w:szCs w:val="24"/>
        </w:rPr>
        <w:t>u</w:t>
      </w:r>
      <w:r w:rsidRPr="00614069">
        <w:rPr>
          <w:rFonts w:ascii="Times New Roman" w:hAnsi="Times New Roman"/>
          <w:bCs/>
          <w:iCs/>
          <w:color w:val="000000"/>
          <w:sz w:val="24"/>
          <w:szCs w:val="24"/>
        </w:rPr>
        <w:t>do</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nict</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a, d)</w:t>
      </w:r>
      <w:r w:rsidRPr="00614069">
        <w:rPr>
          <w:rFonts w:ascii="Times New Roman" w:hAnsi="Times New Roman"/>
          <w:bCs/>
          <w:iCs/>
          <w:color w:val="000000"/>
          <w:spacing w:val="4"/>
          <w:sz w:val="24"/>
          <w:szCs w:val="24"/>
        </w:rPr>
        <w:t xml:space="preserve"> </w:t>
      </w:r>
      <w:r w:rsidRPr="00614069">
        <w:rPr>
          <w:rFonts w:ascii="Times New Roman" w:hAnsi="Times New Roman"/>
          <w:bCs/>
          <w:iCs/>
          <w:color w:val="000000"/>
          <w:sz w:val="24"/>
          <w:szCs w:val="24"/>
        </w:rPr>
        <w:t>d</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i</w:t>
      </w:r>
      <w:r w:rsidRPr="00614069">
        <w:rPr>
          <w:rFonts w:ascii="Times New Roman" w:hAnsi="Times New Roman"/>
          <w:bCs/>
          <w:iCs/>
          <w:color w:val="000000"/>
          <w:spacing w:val="-1"/>
          <w:sz w:val="24"/>
          <w:szCs w:val="24"/>
        </w:rPr>
        <w:t>e</w:t>
      </w:r>
      <w:r w:rsidRPr="00614069">
        <w:rPr>
          <w:rFonts w:ascii="Times New Roman" w:hAnsi="Times New Roman"/>
          <w:bCs/>
          <w:iCs/>
          <w:color w:val="000000"/>
          <w:spacing w:val="1"/>
          <w:sz w:val="24"/>
          <w:szCs w:val="24"/>
        </w:rPr>
        <w:t>ł</w:t>
      </w:r>
      <w:r w:rsidRPr="00614069">
        <w:rPr>
          <w:rFonts w:ascii="Times New Roman" w:hAnsi="Times New Roman"/>
          <w:bCs/>
          <w:iCs/>
          <w:color w:val="000000"/>
          <w:spacing w:val="-5"/>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budo</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nict</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a</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ob</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onneg</w:t>
      </w:r>
      <w:r w:rsidRPr="00614069">
        <w:rPr>
          <w:rFonts w:ascii="Times New Roman" w:hAnsi="Times New Roman"/>
          <w:bCs/>
          <w:iCs/>
          <w:color w:val="000000"/>
          <w:spacing w:val="-5"/>
          <w:sz w:val="24"/>
          <w:szCs w:val="24"/>
        </w:rPr>
        <w:t>o</w:t>
      </w:r>
      <w:r w:rsidRPr="00614069">
        <w:rPr>
          <w:rFonts w:ascii="Times New Roman" w:hAnsi="Times New Roman"/>
          <w:bCs/>
          <w:iCs/>
          <w:color w:val="000000"/>
          <w:sz w:val="24"/>
          <w:szCs w:val="24"/>
        </w:rPr>
        <w:t>,</w:t>
      </w:r>
    </w:p>
    <w:p w14:paraId="0CB2A34A" w14:textId="77777777" w:rsidR="003438E2" w:rsidRPr="00614069" w:rsidRDefault="003438E2" w:rsidP="00675C08">
      <w:pPr>
        <w:pStyle w:val="Akapitzlist"/>
        <w:widowControl w:val="0"/>
        <w:numPr>
          <w:ilvl w:val="0"/>
          <w:numId w:val="48"/>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z w:val="24"/>
          <w:szCs w:val="24"/>
        </w:rPr>
        <w:t>obiekta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56"/>
          <w:sz w:val="24"/>
          <w:szCs w:val="24"/>
        </w:rPr>
        <w:t xml:space="preserve"> </w:t>
      </w:r>
      <w:r w:rsidRPr="00614069">
        <w:rPr>
          <w:rFonts w:ascii="Times New Roman" w:hAnsi="Times New Roman"/>
          <w:bCs/>
          <w:iCs/>
          <w:color w:val="000000"/>
          <w:sz w:val="24"/>
          <w:szCs w:val="24"/>
        </w:rPr>
        <w:t>technik</w:t>
      </w:r>
      <w:r w:rsidRPr="00614069">
        <w:rPr>
          <w:rFonts w:ascii="Times New Roman" w:hAnsi="Times New Roman"/>
          <w:bCs/>
          <w:iCs/>
          <w:color w:val="000000"/>
          <w:spacing w:val="-4"/>
          <w:sz w:val="24"/>
          <w:szCs w:val="24"/>
        </w:rPr>
        <w:t>i</w:t>
      </w:r>
      <w:r w:rsidRPr="00614069">
        <w:rPr>
          <w:rFonts w:ascii="Times New Roman" w:hAnsi="Times New Roman"/>
          <w:bCs/>
          <w:iCs/>
          <w:color w:val="000000"/>
          <w:sz w:val="24"/>
          <w:szCs w:val="24"/>
        </w:rPr>
        <w:t>,</w:t>
      </w:r>
      <w:r w:rsidRPr="00614069">
        <w:rPr>
          <w:rFonts w:ascii="Times New Roman" w:hAnsi="Times New Roman"/>
          <w:bCs/>
          <w:iCs/>
          <w:color w:val="000000"/>
          <w:spacing w:val="58"/>
          <w:sz w:val="24"/>
          <w:szCs w:val="24"/>
        </w:rPr>
        <w:t xml:space="preserve"> </w:t>
      </w:r>
      <w:r w:rsidRPr="00614069">
        <w:rPr>
          <w:rFonts w:ascii="Times New Roman" w:hAnsi="Times New Roman"/>
          <w:bCs/>
          <w:iCs/>
          <w:color w:val="000000"/>
          <w:sz w:val="24"/>
          <w:szCs w:val="24"/>
        </w:rPr>
        <w:t>a</w:t>
      </w:r>
      <w:r w:rsidRPr="00614069">
        <w:rPr>
          <w:rFonts w:ascii="Times New Roman" w:hAnsi="Times New Roman"/>
          <w:bCs/>
          <w:iCs/>
          <w:color w:val="000000"/>
          <w:spacing w:val="55"/>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pacing w:val="-1"/>
          <w:sz w:val="24"/>
          <w:szCs w:val="24"/>
        </w:rPr>
        <w:t>w</w:t>
      </w:r>
      <w:r w:rsidRPr="00614069">
        <w:rPr>
          <w:rFonts w:ascii="Times New Roman" w:hAnsi="Times New Roman"/>
          <w:bCs/>
          <w:iCs/>
          <w:color w:val="000000"/>
          <w:spacing w:val="1"/>
          <w:sz w:val="24"/>
          <w:szCs w:val="24"/>
        </w:rPr>
        <w:t>ł</w:t>
      </w:r>
      <w:r w:rsidRPr="00614069">
        <w:rPr>
          <w:rFonts w:ascii="Times New Roman" w:hAnsi="Times New Roman"/>
          <w:bCs/>
          <w:iCs/>
          <w:color w:val="000000"/>
          <w:sz w:val="24"/>
          <w:szCs w:val="24"/>
        </w:rPr>
        <w:t>a</w:t>
      </w:r>
      <w:r w:rsidRPr="00614069">
        <w:rPr>
          <w:rFonts w:ascii="Times New Roman" w:hAnsi="Times New Roman"/>
          <w:bCs/>
          <w:iCs/>
          <w:color w:val="000000"/>
          <w:spacing w:val="-2"/>
          <w:sz w:val="24"/>
          <w:szCs w:val="24"/>
        </w:rPr>
        <w:t>sz</w:t>
      </w:r>
      <w:r w:rsidRPr="00614069">
        <w:rPr>
          <w:rFonts w:ascii="Times New Roman" w:hAnsi="Times New Roman"/>
          <w:bCs/>
          <w:iCs/>
          <w:color w:val="000000"/>
          <w:spacing w:val="4"/>
          <w:sz w:val="24"/>
          <w:szCs w:val="24"/>
        </w:rPr>
        <w:t>c</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w:t>
      </w:r>
      <w:r w:rsidRPr="00614069">
        <w:rPr>
          <w:rFonts w:ascii="Times New Roman" w:hAnsi="Times New Roman"/>
          <w:bCs/>
          <w:iCs/>
          <w:color w:val="000000"/>
          <w:spacing w:val="55"/>
          <w:sz w:val="24"/>
          <w:szCs w:val="24"/>
        </w:rPr>
        <w:t xml:space="preserve"> </w:t>
      </w:r>
      <w:r w:rsidRPr="00614069">
        <w:rPr>
          <w:rFonts w:ascii="Times New Roman" w:hAnsi="Times New Roman"/>
          <w:bCs/>
          <w:iCs/>
          <w:color w:val="000000"/>
          <w:sz w:val="24"/>
          <w:szCs w:val="24"/>
        </w:rPr>
        <w:t>kopalnia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53"/>
          <w:sz w:val="24"/>
          <w:szCs w:val="24"/>
        </w:rPr>
        <w:t xml:space="preserve"> </w:t>
      </w:r>
      <w:r w:rsidRPr="00614069">
        <w:rPr>
          <w:rFonts w:ascii="Times New Roman" w:hAnsi="Times New Roman"/>
          <w:bCs/>
          <w:iCs/>
          <w:color w:val="000000"/>
          <w:sz w:val="24"/>
          <w:szCs w:val="24"/>
        </w:rPr>
        <w:t>hutami,</w:t>
      </w:r>
      <w:r w:rsidRPr="00614069">
        <w:rPr>
          <w:rFonts w:ascii="Times New Roman" w:hAnsi="Times New Roman"/>
          <w:bCs/>
          <w:iCs/>
          <w:color w:val="000000"/>
          <w:spacing w:val="58"/>
          <w:sz w:val="24"/>
          <w:szCs w:val="24"/>
        </w:rPr>
        <w:t xml:space="preserve"> </w:t>
      </w:r>
      <w:r w:rsidRPr="00614069">
        <w:rPr>
          <w:rFonts w:ascii="Times New Roman" w:hAnsi="Times New Roman"/>
          <w:bCs/>
          <w:iCs/>
          <w:color w:val="000000"/>
          <w:sz w:val="24"/>
          <w:szCs w:val="24"/>
        </w:rPr>
        <w:t>elekt</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nia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56"/>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56"/>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4"/>
          <w:sz w:val="24"/>
          <w:szCs w:val="24"/>
        </w:rPr>
        <w:t>n</w:t>
      </w:r>
      <w:r w:rsidRPr="00614069">
        <w:rPr>
          <w:rFonts w:ascii="Times New Roman" w:hAnsi="Times New Roman"/>
          <w:bCs/>
          <w:iCs/>
          <w:color w:val="000000"/>
          <w:sz w:val="24"/>
          <w:szCs w:val="24"/>
        </w:rPr>
        <w:t>n</w:t>
      </w:r>
      <w:r w:rsidRPr="00614069">
        <w:rPr>
          <w:rFonts w:ascii="Times New Roman" w:hAnsi="Times New Roman"/>
          <w:bCs/>
          <w:iCs/>
          <w:color w:val="000000"/>
          <w:spacing w:val="-6"/>
          <w:sz w:val="24"/>
          <w:szCs w:val="24"/>
        </w:rPr>
        <w:t>y</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56"/>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w:t>
      </w:r>
      <w:r w:rsidRPr="00614069">
        <w:rPr>
          <w:rFonts w:ascii="Times New Roman" w:hAnsi="Times New Roman"/>
          <w:bCs/>
          <w:iCs/>
          <w:color w:val="000000"/>
          <w:spacing w:val="-1"/>
          <w:sz w:val="24"/>
          <w:szCs w:val="24"/>
        </w:rPr>
        <w:t>k</w:t>
      </w:r>
      <w:r w:rsidRPr="00614069">
        <w:rPr>
          <w:rFonts w:ascii="Times New Roman" w:hAnsi="Times New Roman"/>
          <w:bCs/>
          <w:iCs/>
          <w:color w:val="000000"/>
          <w:spacing w:val="1"/>
          <w:sz w:val="24"/>
          <w:szCs w:val="24"/>
        </w:rPr>
        <w:t>ł</w:t>
      </w:r>
      <w:r w:rsidRPr="00614069">
        <w:rPr>
          <w:rFonts w:ascii="Times New Roman" w:hAnsi="Times New Roman"/>
          <w:bCs/>
          <w:iCs/>
          <w:color w:val="000000"/>
          <w:sz w:val="24"/>
          <w:szCs w:val="24"/>
        </w:rPr>
        <w:t>ada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 p</w:t>
      </w:r>
      <w:r w:rsidRPr="00614069">
        <w:rPr>
          <w:rFonts w:ascii="Times New Roman" w:hAnsi="Times New Roman"/>
          <w:bCs/>
          <w:iCs/>
          <w:color w:val="000000"/>
          <w:spacing w:val="-2"/>
          <w:sz w:val="24"/>
          <w:szCs w:val="24"/>
        </w:rPr>
        <w:t>rz</w:t>
      </w:r>
      <w:r w:rsidRPr="00614069">
        <w:rPr>
          <w:rFonts w:ascii="Times New Roman" w:hAnsi="Times New Roman"/>
          <w:bCs/>
          <w:iCs/>
          <w:color w:val="000000"/>
          <w:spacing w:val="-1"/>
          <w:sz w:val="24"/>
          <w:szCs w:val="24"/>
        </w:rPr>
        <w:t>e</w:t>
      </w:r>
      <w:r w:rsidRPr="00614069">
        <w:rPr>
          <w:rFonts w:ascii="Times New Roman" w:hAnsi="Times New Roman"/>
          <w:bCs/>
          <w:iCs/>
          <w:color w:val="000000"/>
          <w:spacing w:val="5"/>
          <w:sz w:val="24"/>
          <w:szCs w:val="24"/>
        </w:rPr>
        <w:t>m</w:t>
      </w:r>
      <w:r w:rsidRPr="00614069">
        <w:rPr>
          <w:rFonts w:ascii="Times New Roman" w:hAnsi="Times New Roman"/>
          <w:bCs/>
          <w:iCs/>
          <w:color w:val="000000"/>
          <w:spacing w:val="-1"/>
          <w:sz w:val="24"/>
          <w:szCs w:val="24"/>
        </w:rPr>
        <w:t>y</w:t>
      </w:r>
      <w:r w:rsidRPr="00614069">
        <w:rPr>
          <w:rFonts w:ascii="Times New Roman" w:hAnsi="Times New Roman"/>
          <w:bCs/>
          <w:iCs/>
          <w:color w:val="000000"/>
          <w:spacing w:val="-2"/>
          <w:sz w:val="24"/>
          <w:szCs w:val="24"/>
        </w:rPr>
        <w:t>s</w:t>
      </w:r>
      <w:r w:rsidRPr="00614069">
        <w:rPr>
          <w:rFonts w:ascii="Times New Roman" w:hAnsi="Times New Roman"/>
          <w:bCs/>
          <w:iCs/>
          <w:color w:val="000000"/>
          <w:spacing w:val="1"/>
          <w:sz w:val="24"/>
          <w:szCs w:val="24"/>
        </w:rPr>
        <w:t>ł</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y</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p>
    <w:p w14:paraId="3C2EF466" w14:textId="77777777" w:rsidR="003438E2" w:rsidRPr="00614069" w:rsidRDefault="003438E2" w:rsidP="00675C08">
      <w:pPr>
        <w:pStyle w:val="Akapitzlist"/>
        <w:widowControl w:val="0"/>
        <w:numPr>
          <w:ilvl w:val="0"/>
          <w:numId w:val="48"/>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pacing w:val="-6"/>
          <w:sz w:val="24"/>
          <w:szCs w:val="24"/>
        </w:rPr>
        <w:t>c</w:t>
      </w:r>
      <w:r w:rsidRPr="00614069">
        <w:rPr>
          <w:rFonts w:ascii="Times New Roman" w:hAnsi="Times New Roman"/>
          <w:bCs/>
          <w:iCs/>
          <w:color w:val="000000"/>
          <w:spacing w:val="5"/>
          <w:sz w:val="24"/>
          <w:szCs w:val="24"/>
        </w:rPr>
        <w:t>m</w:t>
      </w:r>
      <w:r w:rsidRPr="00614069">
        <w:rPr>
          <w:rFonts w:ascii="Times New Roman" w:hAnsi="Times New Roman"/>
          <w:bCs/>
          <w:iCs/>
          <w:color w:val="000000"/>
          <w:spacing w:val="-1"/>
          <w:sz w:val="24"/>
          <w:szCs w:val="24"/>
        </w:rPr>
        <w:t>e</w:t>
      </w:r>
      <w:r w:rsidRPr="00614069">
        <w:rPr>
          <w:rFonts w:ascii="Times New Roman" w:hAnsi="Times New Roman"/>
          <w:bCs/>
          <w:iCs/>
          <w:color w:val="000000"/>
          <w:spacing w:val="1"/>
          <w:sz w:val="24"/>
          <w:szCs w:val="24"/>
        </w:rPr>
        <w:t>nta</w:t>
      </w:r>
      <w:r w:rsidRPr="00614069">
        <w:rPr>
          <w:rFonts w:ascii="Times New Roman" w:hAnsi="Times New Roman"/>
          <w:bCs/>
          <w:iCs/>
          <w:color w:val="000000"/>
          <w:spacing w:val="-2"/>
          <w:sz w:val="24"/>
          <w:szCs w:val="24"/>
        </w:rPr>
        <w:t>rz</w:t>
      </w:r>
      <w:r w:rsidRPr="00614069">
        <w:rPr>
          <w:rFonts w:ascii="Times New Roman" w:hAnsi="Times New Roman"/>
          <w:bCs/>
          <w:iCs/>
          <w:color w:val="000000"/>
          <w:sz w:val="24"/>
          <w:szCs w:val="24"/>
        </w:rPr>
        <w:t>a</w:t>
      </w:r>
      <w:r w:rsidRPr="00614069">
        <w:rPr>
          <w:rFonts w:ascii="Times New Roman" w:hAnsi="Times New Roman"/>
          <w:bCs/>
          <w:iCs/>
          <w:color w:val="000000"/>
          <w:spacing w:val="1"/>
          <w:sz w:val="24"/>
          <w:szCs w:val="24"/>
        </w:rPr>
        <w:t>mi,</w:t>
      </w:r>
    </w:p>
    <w:p w14:paraId="7062AE77" w14:textId="77777777" w:rsidR="003438E2" w:rsidRPr="00614069" w:rsidRDefault="003438E2" w:rsidP="00675C08">
      <w:pPr>
        <w:pStyle w:val="Akapitzlist"/>
        <w:widowControl w:val="0"/>
        <w:numPr>
          <w:ilvl w:val="0"/>
          <w:numId w:val="48"/>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z w:val="24"/>
          <w:szCs w:val="24"/>
        </w:rPr>
        <w:t>pa</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k</w:t>
      </w:r>
      <w:r w:rsidRPr="00614069">
        <w:rPr>
          <w:rFonts w:ascii="Times New Roman" w:hAnsi="Times New Roman"/>
          <w:bCs/>
          <w:iCs/>
          <w:color w:val="000000"/>
          <w:spacing w:val="-5"/>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 og</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oda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inn</w:t>
      </w:r>
      <w:r w:rsidRPr="00614069">
        <w:rPr>
          <w:rFonts w:ascii="Times New Roman" w:hAnsi="Times New Roman"/>
          <w:bCs/>
          <w:iCs/>
          <w:color w:val="000000"/>
          <w:spacing w:val="-6"/>
          <w:sz w:val="24"/>
          <w:szCs w:val="24"/>
        </w:rPr>
        <w:t>y</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pacing w:val="2"/>
          <w:sz w:val="24"/>
          <w:szCs w:val="24"/>
        </w:rPr>
        <w:t>f</w:t>
      </w:r>
      <w:r w:rsidRPr="00614069">
        <w:rPr>
          <w:rFonts w:ascii="Times New Roman" w:hAnsi="Times New Roman"/>
          <w:bCs/>
          <w:iCs/>
          <w:color w:val="000000"/>
          <w:sz w:val="24"/>
          <w:szCs w:val="24"/>
        </w:rPr>
        <w:t>o</w:t>
      </w:r>
      <w:r w:rsidRPr="00614069">
        <w:rPr>
          <w:rFonts w:ascii="Times New Roman" w:hAnsi="Times New Roman"/>
          <w:bCs/>
          <w:iCs/>
          <w:color w:val="000000"/>
          <w:spacing w:val="-7"/>
          <w:sz w:val="24"/>
          <w:szCs w:val="24"/>
        </w:rPr>
        <w:t>r</w:t>
      </w:r>
      <w:r w:rsidRPr="00614069">
        <w:rPr>
          <w:rFonts w:ascii="Times New Roman" w:hAnsi="Times New Roman"/>
          <w:bCs/>
          <w:iCs/>
          <w:color w:val="000000"/>
          <w:spacing w:val="5"/>
          <w:sz w:val="24"/>
          <w:szCs w:val="24"/>
        </w:rPr>
        <w:t>m</w:t>
      </w:r>
      <w:r w:rsidRPr="00614069">
        <w:rPr>
          <w:rFonts w:ascii="Times New Roman" w:hAnsi="Times New Roman"/>
          <w:bCs/>
          <w:iCs/>
          <w:color w:val="000000"/>
          <w:spacing w:val="-5"/>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ap</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ojekto</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anej</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ieleni,</w:t>
      </w:r>
    </w:p>
    <w:p w14:paraId="14CBFB07" w14:textId="77777777" w:rsidR="003438E2" w:rsidRPr="00614069" w:rsidRDefault="003438E2" w:rsidP="00675C08">
      <w:pPr>
        <w:pStyle w:val="Akapitzlist"/>
        <w:widowControl w:val="0"/>
        <w:numPr>
          <w:ilvl w:val="0"/>
          <w:numId w:val="48"/>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1"/>
          <w:sz w:val="24"/>
          <w:szCs w:val="24"/>
        </w:rPr>
        <w:t>e</w:t>
      </w:r>
      <w:r w:rsidRPr="00614069">
        <w:rPr>
          <w:rFonts w:ascii="Times New Roman" w:hAnsi="Times New Roman"/>
          <w:bCs/>
          <w:iCs/>
          <w:color w:val="000000"/>
          <w:sz w:val="24"/>
          <w:szCs w:val="24"/>
        </w:rPr>
        <w:t>j</w:t>
      </w:r>
      <w:r w:rsidRPr="00614069">
        <w:rPr>
          <w:rFonts w:ascii="Times New Roman" w:hAnsi="Times New Roman"/>
          <w:bCs/>
          <w:iCs/>
          <w:color w:val="000000"/>
          <w:spacing w:val="-2"/>
          <w:sz w:val="24"/>
          <w:szCs w:val="24"/>
        </w:rPr>
        <w:t>s</w:t>
      </w:r>
      <w:r w:rsidRPr="00614069">
        <w:rPr>
          <w:rFonts w:ascii="Times New Roman" w:hAnsi="Times New Roman"/>
          <w:bCs/>
          <w:iCs/>
          <w:color w:val="000000"/>
          <w:spacing w:val="-1"/>
          <w:sz w:val="24"/>
          <w:szCs w:val="24"/>
        </w:rPr>
        <w:t>c</w:t>
      </w:r>
      <w:r w:rsidRPr="00614069">
        <w:rPr>
          <w:rFonts w:ascii="Times New Roman" w:hAnsi="Times New Roman"/>
          <w:bCs/>
          <w:iCs/>
          <w:color w:val="000000"/>
          <w:spacing w:val="1"/>
          <w:sz w:val="24"/>
          <w:szCs w:val="24"/>
        </w:rPr>
        <w:t>am</w:t>
      </w:r>
      <w:r w:rsidRPr="00614069">
        <w:rPr>
          <w:rFonts w:ascii="Times New Roman" w:hAnsi="Times New Roman"/>
          <w:bCs/>
          <w:iCs/>
          <w:color w:val="000000"/>
          <w:sz w:val="24"/>
          <w:szCs w:val="24"/>
        </w:rPr>
        <w:t>i</w:t>
      </w:r>
      <w:r w:rsidRPr="00614069">
        <w:rPr>
          <w:rFonts w:ascii="Times New Roman" w:hAnsi="Times New Roman"/>
          <w:bCs/>
          <w:iCs/>
          <w:color w:val="000000"/>
          <w:spacing w:val="8"/>
          <w:sz w:val="24"/>
          <w:szCs w:val="24"/>
        </w:rPr>
        <w:t xml:space="preserve"> </w:t>
      </w:r>
      <w:r w:rsidRPr="00614069">
        <w:rPr>
          <w:rFonts w:ascii="Times New Roman" w:hAnsi="Times New Roman"/>
          <w:bCs/>
          <w:iCs/>
          <w:color w:val="000000"/>
          <w:spacing w:val="1"/>
          <w:sz w:val="24"/>
          <w:szCs w:val="24"/>
        </w:rPr>
        <w:t>up</w:t>
      </w:r>
      <w:r w:rsidRPr="00614069">
        <w:rPr>
          <w:rFonts w:ascii="Times New Roman" w:hAnsi="Times New Roman"/>
          <w:bCs/>
          <w:iCs/>
          <w:color w:val="000000"/>
          <w:spacing w:val="-5"/>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pacing w:val="1"/>
          <w:sz w:val="24"/>
          <w:szCs w:val="24"/>
        </w:rPr>
        <w:t>i</w:t>
      </w:r>
      <w:r w:rsidRPr="00614069">
        <w:rPr>
          <w:rFonts w:ascii="Times New Roman" w:hAnsi="Times New Roman"/>
          <w:bCs/>
          <w:iCs/>
          <w:color w:val="000000"/>
          <w:spacing w:val="-1"/>
          <w:sz w:val="24"/>
          <w:szCs w:val="24"/>
        </w:rPr>
        <w:t>ę</w:t>
      </w:r>
      <w:r w:rsidRPr="00614069">
        <w:rPr>
          <w:rFonts w:ascii="Times New Roman" w:hAnsi="Times New Roman"/>
          <w:bCs/>
          <w:iCs/>
          <w:color w:val="000000"/>
          <w:spacing w:val="1"/>
          <w:sz w:val="24"/>
          <w:szCs w:val="24"/>
        </w:rPr>
        <w:t>tni</w:t>
      </w:r>
      <w:r w:rsidRPr="00614069">
        <w:rPr>
          <w:rFonts w:ascii="Times New Roman" w:hAnsi="Times New Roman"/>
          <w:bCs/>
          <w:iCs/>
          <w:color w:val="000000"/>
          <w:spacing w:val="-5"/>
          <w:sz w:val="24"/>
          <w:szCs w:val="24"/>
        </w:rPr>
        <w:t>a</w:t>
      </w:r>
      <w:r w:rsidRPr="00614069">
        <w:rPr>
          <w:rFonts w:ascii="Times New Roman" w:hAnsi="Times New Roman"/>
          <w:bCs/>
          <w:iCs/>
          <w:color w:val="000000"/>
          <w:spacing w:val="1"/>
          <w:sz w:val="24"/>
          <w:szCs w:val="24"/>
        </w:rPr>
        <w:t>j</w:t>
      </w:r>
      <w:r w:rsidRPr="00614069">
        <w:rPr>
          <w:rFonts w:ascii="Times New Roman" w:hAnsi="Times New Roman"/>
          <w:bCs/>
          <w:iCs/>
          <w:color w:val="000000"/>
          <w:sz w:val="24"/>
          <w:szCs w:val="24"/>
        </w:rPr>
        <w:t>ący</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pacing w:val="-2"/>
          <w:sz w:val="24"/>
          <w:szCs w:val="24"/>
        </w:rPr>
        <w:t>w</w:t>
      </w:r>
      <w:r w:rsidRPr="00614069">
        <w:rPr>
          <w:rFonts w:ascii="Times New Roman" w:hAnsi="Times New Roman"/>
          <w:bCs/>
          <w:iCs/>
          <w:color w:val="000000"/>
          <w:spacing w:val="-1"/>
          <w:sz w:val="24"/>
          <w:szCs w:val="24"/>
        </w:rPr>
        <w:t>y</w:t>
      </w:r>
      <w:r w:rsidRPr="00614069">
        <w:rPr>
          <w:rFonts w:ascii="Times New Roman" w:hAnsi="Times New Roman"/>
          <w:bCs/>
          <w:iCs/>
          <w:color w:val="000000"/>
          <w:sz w:val="24"/>
          <w:szCs w:val="24"/>
        </w:rPr>
        <w:t>da</w:t>
      </w:r>
      <w:r w:rsidRPr="00614069">
        <w:rPr>
          <w:rFonts w:ascii="Times New Roman" w:hAnsi="Times New Roman"/>
          <w:bCs/>
          <w:iCs/>
          <w:color w:val="000000"/>
          <w:spacing w:val="-2"/>
          <w:sz w:val="24"/>
          <w:szCs w:val="24"/>
        </w:rPr>
        <w:t>rz</w:t>
      </w:r>
      <w:r w:rsidRPr="00614069">
        <w:rPr>
          <w:rFonts w:ascii="Times New Roman" w:hAnsi="Times New Roman"/>
          <w:bCs/>
          <w:iCs/>
          <w:color w:val="000000"/>
          <w:spacing w:val="-1"/>
          <w:sz w:val="24"/>
          <w:szCs w:val="24"/>
        </w:rPr>
        <w:t>e</w:t>
      </w:r>
      <w:r w:rsidRPr="00614069">
        <w:rPr>
          <w:rFonts w:ascii="Times New Roman" w:hAnsi="Times New Roman"/>
          <w:bCs/>
          <w:iCs/>
          <w:color w:val="000000"/>
          <w:sz w:val="24"/>
          <w:szCs w:val="24"/>
        </w:rPr>
        <w:t>nia</w:t>
      </w:r>
      <w:r w:rsidRPr="00614069">
        <w:rPr>
          <w:rFonts w:ascii="Times New Roman" w:hAnsi="Times New Roman"/>
          <w:bCs/>
          <w:iCs/>
          <w:color w:val="000000"/>
          <w:spacing w:val="7"/>
          <w:sz w:val="24"/>
          <w:szCs w:val="24"/>
        </w:rPr>
        <w:t xml:space="preserve"> </w:t>
      </w:r>
      <w:r w:rsidRPr="00614069">
        <w:rPr>
          <w:rFonts w:ascii="Times New Roman" w:hAnsi="Times New Roman"/>
          <w:bCs/>
          <w:iCs/>
          <w:color w:val="000000"/>
          <w:sz w:val="24"/>
          <w:szCs w:val="24"/>
        </w:rPr>
        <w:t>hi</w:t>
      </w:r>
      <w:r w:rsidRPr="00614069">
        <w:rPr>
          <w:rFonts w:ascii="Times New Roman" w:hAnsi="Times New Roman"/>
          <w:bCs/>
          <w:iCs/>
          <w:color w:val="000000"/>
          <w:spacing w:val="-2"/>
          <w:sz w:val="24"/>
          <w:szCs w:val="24"/>
        </w:rPr>
        <w:t>s</w:t>
      </w:r>
      <w:r w:rsidRPr="00614069">
        <w:rPr>
          <w:rFonts w:ascii="Times New Roman" w:hAnsi="Times New Roman"/>
          <w:bCs/>
          <w:iCs/>
          <w:color w:val="000000"/>
          <w:spacing w:val="1"/>
          <w:sz w:val="24"/>
          <w:szCs w:val="24"/>
        </w:rPr>
        <w:t>t</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yc</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ne</w:t>
      </w:r>
      <w:r w:rsidRPr="00614069">
        <w:rPr>
          <w:rFonts w:ascii="Times New Roman" w:hAnsi="Times New Roman"/>
          <w:bCs/>
          <w:iCs/>
          <w:color w:val="000000"/>
          <w:spacing w:val="7"/>
          <w:sz w:val="24"/>
          <w:szCs w:val="24"/>
        </w:rPr>
        <w:t xml:space="preserve"> </w:t>
      </w:r>
      <w:r w:rsidRPr="00614069">
        <w:rPr>
          <w:rFonts w:ascii="Times New Roman" w:hAnsi="Times New Roman"/>
          <w:bCs/>
          <w:iCs/>
          <w:color w:val="000000"/>
          <w:spacing w:val="1"/>
          <w:sz w:val="24"/>
          <w:szCs w:val="24"/>
        </w:rPr>
        <w:t>b</w:t>
      </w:r>
      <w:r w:rsidRPr="00614069">
        <w:rPr>
          <w:rFonts w:ascii="Times New Roman" w:hAnsi="Times New Roman"/>
          <w:bCs/>
          <w:iCs/>
          <w:color w:val="000000"/>
          <w:sz w:val="24"/>
          <w:szCs w:val="24"/>
        </w:rPr>
        <w:t>ądź</w:t>
      </w:r>
      <w:r w:rsidRPr="00614069">
        <w:rPr>
          <w:rFonts w:ascii="Times New Roman" w:hAnsi="Times New Roman"/>
          <w:bCs/>
          <w:iCs/>
          <w:color w:val="000000"/>
          <w:spacing w:val="5"/>
          <w:sz w:val="24"/>
          <w:szCs w:val="24"/>
        </w:rPr>
        <w:t xml:space="preserve"> d</w:t>
      </w:r>
      <w:r w:rsidRPr="00614069">
        <w:rPr>
          <w:rFonts w:ascii="Times New Roman" w:hAnsi="Times New Roman"/>
          <w:bCs/>
          <w:iCs/>
          <w:color w:val="000000"/>
          <w:spacing w:val="-2"/>
          <w:sz w:val="24"/>
          <w:szCs w:val="24"/>
        </w:rPr>
        <w:t>z</w:t>
      </w:r>
      <w:r w:rsidRPr="00614069">
        <w:rPr>
          <w:rFonts w:ascii="Times New Roman" w:hAnsi="Times New Roman"/>
          <w:bCs/>
          <w:iCs/>
          <w:color w:val="000000"/>
          <w:spacing w:val="1"/>
          <w:sz w:val="24"/>
          <w:szCs w:val="24"/>
        </w:rPr>
        <w:t>i</w:t>
      </w:r>
      <w:r w:rsidRPr="00614069">
        <w:rPr>
          <w:rFonts w:ascii="Times New Roman" w:hAnsi="Times New Roman"/>
          <w:bCs/>
          <w:iCs/>
          <w:color w:val="000000"/>
          <w:sz w:val="24"/>
          <w:szCs w:val="24"/>
        </w:rPr>
        <w:t>a</w:t>
      </w:r>
      <w:r w:rsidRPr="00614069">
        <w:rPr>
          <w:rFonts w:ascii="Times New Roman" w:hAnsi="Times New Roman"/>
          <w:bCs/>
          <w:iCs/>
          <w:color w:val="000000"/>
          <w:spacing w:val="1"/>
          <w:sz w:val="24"/>
          <w:szCs w:val="24"/>
        </w:rPr>
        <w:t>łaln</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ś</w:t>
      </w:r>
      <w:r w:rsidRPr="00614069">
        <w:rPr>
          <w:rFonts w:ascii="Times New Roman" w:hAnsi="Times New Roman"/>
          <w:bCs/>
          <w:iCs/>
          <w:color w:val="000000"/>
          <w:sz w:val="24"/>
          <w:szCs w:val="24"/>
        </w:rPr>
        <w:t>ć</w:t>
      </w:r>
      <w:r w:rsidRPr="00614069">
        <w:rPr>
          <w:rFonts w:ascii="Times New Roman" w:hAnsi="Times New Roman"/>
          <w:bCs/>
          <w:iCs/>
          <w:color w:val="000000"/>
          <w:spacing w:val="7"/>
          <w:sz w:val="24"/>
          <w:szCs w:val="24"/>
        </w:rPr>
        <w:t xml:space="preserve"> </w:t>
      </w:r>
      <w:r w:rsidRPr="00614069">
        <w:rPr>
          <w:rFonts w:ascii="Times New Roman" w:hAnsi="Times New Roman"/>
          <w:bCs/>
          <w:iCs/>
          <w:color w:val="000000"/>
          <w:spacing w:val="-2"/>
          <w:sz w:val="24"/>
          <w:szCs w:val="24"/>
        </w:rPr>
        <w:t>w</w:t>
      </w:r>
      <w:r w:rsidRPr="00614069">
        <w:rPr>
          <w:rFonts w:ascii="Times New Roman" w:hAnsi="Times New Roman"/>
          <w:bCs/>
          <w:iCs/>
          <w:color w:val="000000"/>
          <w:spacing w:val="-1"/>
          <w:sz w:val="24"/>
          <w:szCs w:val="24"/>
        </w:rPr>
        <w:t>y</w:t>
      </w:r>
      <w:r w:rsidRPr="00614069">
        <w:rPr>
          <w:rFonts w:ascii="Times New Roman" w:hAnsi="Times New Roman"/>
          <w:bCs/>
          <w:iCs/>
          <w:color w:val="000000"/>
          <w:sz w:val="24"/>
          <w:szCs w:val="24"/>
        </w:rPr>
        <w:t>bitnych</w:t>
      </w:r>
      <w:r w:rsidRPr="00614069">
        <w:rPr>
          <w:rFonts w:ascii="Times New Roman" w:hAnsi="Times New Roman"/>
          <w:bCs/>
          <w:iCs/>
          <w:color w:val="000000"/>
          <w:spacing w:val="7"/>
          <w:sz w:val="24"/>
          <w:szCs w:val="24"/>
        </w:rPr>
        <w:t xml:space="preserve"> </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obi</w:t>
      </w:r>
      <w:r w:rsidRPr="00614069">
        <w:rPr>
          <w:rFonts w:ascii="Times New Roman" w:hAnsi="Times New Roman"/>
          <w:bCs/>
          <w:iCs/>
          <w:color w:val="000000"/>
          <w:spacing w:val="-2"/>
          <w:sz w:val="24"/>
          <w:szCs w:val="24"/>
        </w:rPr>
        <w:t>s</w:t>
      </w:r>
      <w:r w:rsidRPr="00614069">
        <w:rPr>
          <w:rFonts w:ascii="Times New Roman" w:hAnsi="Times New Roman"/>
          <w:bCs/>
          <w:iCs/>
          <w:color w:val="000000"/>
          <w:spacing w:val="1"/>
          <w:sz w:val="24"/>
          <w:szCs w:val="24"/>
        </w:rPr>
        <w:t>t</w:t>
      </w:r>
      <w:r w:rsidRPr="00614069">
        <w:rPr>
          <w:rFonts w:ascii="Times New Roman" w:hAnsi="Times New Roman"/>
          <w:bCs/>
          <w:iCs/>
          <w:color w:val="000000"/>
          <w:spacing w:val="5"/>
          <w:sz w:val="24"/>
          <w:szCs w:val="24"/>
        </w:rPr>
        <w:t>o</w:t>
      </w:r>
      <w:r w:rsidRPr="00614069">
        <w:rPr>
          <w:rFonts w:ascii="Times New Roman" w:hAnsi="Times New Roman"/>
          <w:bCs/>
          <w:iCs/>
          <w:color w:val="000000"/>
          <w:spacing w:val="-2"/>
          <w:sz w:val="24"/>
          <w:szCs w:val="24"/>
        </w:rPr>
        <w:t>ś</w:t>
      </w:r>
      <w:r w:rsidRPr="00614069">
        <w:rPr>
          <w:rFonts w:ascii="Times New Roman" w:hAnsi="Times New Roman"/>
          <w:bCs/>
          <w:iCs/>
          <w:color w:val="000000"/>
          <w:spacing w:val="4"/>
          <w:sz w:val="24"/>
          <w:szCs w:val="24"/>
        </w:rPr>
        <w:t xml:space="preserve">ci </w:t>
      </w:r>
      <w:r w:rsidRPr="00614069">
        <w:rPr>
          <w:rFonts w:ascii="Times New Roman" w:hAnsi="Times New Roman"/>
          <w:bCs/>
          <w:iCs/>
          <w:color w:val="000000"/>
          <w:spacing w:val="1"/>
          <w:sz w:val="24"/>
          <w:szCs w:val="24"/>
        </w:rPr>
        <w:t>lu</w:t>
      </w:r>
      <w:r w:rsidRPr="00614069">
        <w:rPr>
          <w:rFonts w:ascii="Times New Roman" w:hAnsi="Times New Roman"/>
          <w:bCs/>
          <w:iCs/>
          <w:color w:val="000000"/>
          <w:sz w:val="24"/>
          <w:szCs w:val="24"/>
        </w:rPr>
        <w:t>b</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pacing w:val="1"/>
          <w:sz w:val="24"/>
          <w:szCs w:val="24"/>
        </w:rPr>
        <w:t>in</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t</w:t>
      </w:r>
      <w:r w:rsidRPr="00614069">
        <w:rPr>
          <w:rFonts w:ascii="Times New Roman" w:hAnsi="Times New Roman"/>
          <w:bCs/>
          <w:iCs/>
          <w:color w:val="000000"/>
          <w:spacing w:val="-1"/>
          <w:sz w:val="24"/>
          <w:szCs w:val="24"/>
        </w:rPr>
        <w:t>y</w:t>
      </w:r>
      <w:r w:rsidRPr="00614069">
        <w:rPr>
          <w:rFonts w:ascii="Times New Roman" w:hAnsi="Times New Roman"/>
          <w:bCs/>
          <w:iCs/>
          <w:color w:val="000000"/>
          <w:sz w:val="24"/>
          <w:szCs w:val="24"/>
        </w:rPr>
        <w:t>t</w:t>
      </w:r>
      <w:r w:rsidRPr="00614069">
        <w:rPr>
          <w:rFonts w:ascii="Times New Roman" w:hAnsi="Times New Roman"/>
          <w:bCs/>
          <w:iCs/>
          <w:color w:val="000000"/>
          <w:spacing w:val="1"/>
          <w:sz w:val="24"/>
          <w:szCs w:val="24"/>
        </w:rPr>
        <w:t>u</w:t>
      </w:r>
      <w:r w:rsidRPr="00614069">
        <w:rPr>
          <w:rFonts w:ascii="Times New Roman" w:hAnsi="Times New Roman"/>
          <w:bCs/>
          <w:iCs/>
          <w:color w:val="000000"/>
          <w:spacing w:val="-1"/>
          <w:sz w:val="24"/>
          <w:szCs w:val="24"/>
        </w:rPr>
        <w:t>c</w:t>
      </w:r>
      <w:r w:rsidRPr="00614069">
        <w:rPr>
          <w:rFonts w:ascii="Times New Roman" w:hAnsi="Times New Roman"/>
          <w:bCs/>
          <w:iCs/>
          <w:color w:val="000000"/>
          <w:spacing w:val="1"/>
          <w:sz w:val="24"/>
          <w:szCs w:val="24"/>
        </w:rPr>
        <w:t>ji;</w:t>
      </w:r>
    </w:p>
    <w:p w14:paraId="7069EF51" w14:textId="77777777" w:rsidR="003438E2" w:rsidRPr="00614069" w:rsidRDefault="003438E2" w:rsidP="00675C08">
      <w:pPr>
        <w:pStyle w:val="Akapitzlist"/>
        <w:widowControl w:val="0"/>
        <w:numPr>
          <w:ilvl w:val="0"/>
          <w:numId w:val="47"/>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abytki</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a</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cheologic</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ne</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b</w:t>
      </w:r>
      <w:r w:rsidRPr="00614069">
        <w:rPr>
          <w:rFonts w:ascii="Times New Roman" w:hAnsi="Times New Roman"/>
          <w:bCs/>
          <w:iCs/>
          <w:color w:val="000000"/>
          <w:spacing w:val="-1"/>
          <w:sz w:val="24"/>
          <w:szCs w:val="24"/>
        </w:rPr>
        <w:t>ę</w:t>
      </w:r>
      <w:r w:rsidRPr="00614069">
        <w:rPr>
          <w:rFonts w:ascii="Times New Roman" w:hAnsi="Times New Roman"/>
          <w:bCs/>
          <w:iCs/>
          <w:color w:val="000000"/>
          <w:sz w:val="24"/>
          <w:szCs w:val="24"/>
        </w:rPr>
        <w:t>dą</w:t>
      </w:r>
      <w:r w:rsidRPr="00614069">
        <w:rPr>
          <w:rFonts w:ascii="Times New Roman" w:hAnsi="Times New Roman"/>
          <w:bCs/>
          <w:iCs/>
          <w:color w:val="000000"/>
          <w:spacing w:val="-1"/>
          <w:sz w:val="24"/>
          <w:szCs w:val="24"/>
        </w:rPr>
        <w:t>ce</w:t>
      </w:r>
      <w:r w:rsidRPr="00614069">
        <w:rPr>
          <w:rFonts w:ascii="Times New Roman" w:hAnsi="Times New Roman"/>
          <w:bCs/>
          <w:iCs/>
          <w:color w:val="000000"/>
          <w:sz w:val="24"/>
          <w:szCs w:val="24"/>
        </w:rPr>
        <w:t>,</w:t>
      </w:r>
      <w:r w:rsidRPr="00614069">
        <w:rPr>
          <w:rFonts w:ascii="Times New Roman" w:hAnsi="Times New Roman"/>
          <w:bCs/>
          <w:iCs/>
          <w:color w:val="000000"/>
          <w:spacing w:val="5"/>
          <w:sz w:val="24"/>
          <w:szCs w:val="24"/>
        </w:rPr>
        <w:t xml:space="preserve"> </w:t>
      </w:r>
      <w:r w:rsidRPr="00614069">
        <w:rPr>
          <w:rFonts w:ascii="Times New Roman" w:hAnsi="Times New Roman"/>
          <w:bCs/>
          <w:iCs/>
          <w:color w:val="000000"/>
          <w:sz w:val="24"/>
          <w:szCs w:val="24"/>
        </w:rPr>
        <w:t xml:space="preserve">w </w:t>
      </w:r>
      <w:r w:rsidRPr="00614069">
        <w:rPr>
          <w:rFonts w:ascii="Times New Roman" w:hAnsi="Times New Roman"/>
          <w:bCs/>
          <w:iCs/>
          <w:color w:val="000000"/>
          <w:spacing w:val="-2"/>
          <w:sz w:val="24"/>
          <w:szCs w:val="24"/>
        </w:rPr>
        <w:t>sz</w:t>
      </w:r>
      <w:r w:rsidRPr="00614069">
        <w:rPr>
          <w:rFonts w:ascii="Times New Roman" w:hAnsi="Times New Roman"/>
          <w:bCs/>
          <w:iCs/>
          <w:color w:val="000000"/>
          <w:spacing w:val="-1"/>
          <w:sz w:val="24"/>
          <w:szCs w:val="24"/>
        </w:rPr>
        <w:t>c</w:t>
      </w:r>
      <w:r w:rsidRPr="00614069">
        <w:rPr>
          <w:rFonts w:ascii="Times New Roman" w:hAnsi="Times New Roman"/>
          <w:bCs/>
          <w:iCs/>
          <w:color w:val="000000"/>
          <w:spacing w:val="-2"/>
          <w:sz w:val="24"/>
          <w:szCs w:val="24"/>
        </w:rPr>
        <w:t>z</w:t>
      </w:r>
      <w:r w:rsidRPr="00614069">
        <w:rPr>
          <w:rFonts w:ascii="Times New Roman" w:hAnsi="Times New Roman"/>
          <w:bCs/>
          <w:iCs/>
          <w:color w:val="000000"/>
          <w:spacing w:val="-1"/>
          <w:sz w:val="24"/>
          <w:szCs w:val="24"/>
        </w:rPr>
        <w:t>e</w:t>
      </w:r>
      <w:r w:rsidRPr="00614069">
        <w:rPr>
          <w:rFonts w:ascii="Times New Roman" w:hAnsi="Times New Roman"/>
          <w:bCs/>
          <w:iCs/>
          <w:color w:val="000000"/>
          <w:sz w:val="24"/>
          <w:szCs w:val="24"/>
        </w:rPr>
        <w:t>gó</w:t>
      </w:r>
      <w:r w:rsidRPr="00614069">
        <w:rPr>
          <w:rFonts w:ascii="Times New Roman" w:hAnsi="Times New Roman"/>
          <w:bCs/>
          <w:iCs/>
          <w:color w:val="000000"/>
          <w:spacing w:val="1"/>
          <w:sz w:val="24"/>
          <w:szCs w:val="24"/>
        </w:rPr>
        <w:t>ln</w:t>
      </w:r>
      <w:r w:rsidRPr="00614069">
        <w:rPr>
          <w:rFonts w:ascii="Times New Roman" w:hAnsi="Times New Roman"/>
          <w:bCs/>
          <w:iCs/>
          <w:color w:val="000000"/>
          <w:spacing w:val="-1"/>
          <w:sz w:val="24"/>
          <w:szCs w:val="24"/>
        </w:rPr>
        <w:t>o</w:t>
      </w:r>
      <w:r w:rsidRPr="00614069">
        <w:rPr>
          <w:rFonts w:ascii="Times New Roman" w:hAnsi="Times New Roman"/>
          <w:bCs/>
          <w:iCs/>
          <w:color w:val="000000"/>
          <w:spacing w:val="-2"/>
          <w:sz w:val="24"/>
          <w:szCs w:val="24"/>
        </w:rPr>
        <w:t>ś</w:t>
      </w:r>
      <w:r w:rsidRPr="00614069">
        <w:rPr>
          <w:rFonts w:ascii="Times New Roman" w:hAnsi="Times New Roman"/>
          <w:bCs/>
          <w:iCs/>
          <w:color w:val="000000"/>
          <w:spacing w:val="-1"/>
          <w:sz w:val="24"/>
          <w:szCs w:val="24"/>
        </w:rPr>
        <w:t>c</w:t>
      </w:r>
      <w:r w:rsidRPr="00614069">
        <w:rPr>
          <w:rFonts w:ascii="Times New Roman" w:hAnsi="Times New Roman"/>
          <w:bCs/>
          <w:iCs/>
          <w:color w:val="000000"/>
          <w:spacing w:val="5"/>
          <w:sz w:val="24"/>
          <w:szCs w:val="24"/>
        </w:rPr>
        <w:t>i</w:t>
      </w:r>
      <w:r w:rsidRPr="00614069">
        <w:rPr>
          <w:rFonts w:ascii="Times New Roman" w:hAnsi="Times New Roman"/>
          <w:bCs/>
          <w:iCs/>
          <w:color w:val="000000"/>
          <w:sz w:val="24"/>
          <w:szCs w:val="24"/>
        </w:rPr>
        <w:t>:</w:t>
      </w:r>
    </w:p>
    <w:p w14:paraId="2B0EE3F9" w14:textId="77777777" w:rsidR="003438E2" w:rsidRPr="00614069" w:rsidRDefault="003438E2" w:rsidP="00675C08">
      <w:pPr>
        <w:pStyle w:val="Akapitzlist"/>
        <w:widowControl w:val="0"/>
        <w:numPr>
          <w:ilvl w:val="0"/>
          <w:numId w:val="49"/>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z w:val="24"/>
          <w:szCs w:val="24"/>
        </w:rPr>
        <w:t>po</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ta</w:t>
      </w:r>
      <w:r w:rsidRPr="00614069">
        <w:rPr>
          <w:rFonts w:ascii="Times New Roman" w:hAnsi="Times New Roman"/>
          <w:bCs/>
          <w:iCs/>
          <w:color w:val="000000"/>
          <w:spacing w:val="1"/>
          <w:sz w:val="24"/>
          <w:szCs w:val="24"/>
        </w:rPr>
        <w:t>ł</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ś</w:t>
      </w:r>
      <w:r w:rsidRPr="00614069">
        <w:rPr>
          <w:rFonts w:ascii="Times New Roman" w:hAnsi="Times New Roman"/>
          <w:bCs/>
          <w:iCs/>
          <w:color w:val="000000"/>
          <w:sz w:val="24"/>
          <w:szCs w:val="24"/>
        </w:rPr>
        <w:t>cia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te</w:t>
      </w:r>
      <w:r w:rsidRPr="00614069">
        <w:rPr>
          <w:rFonts w:ascii="Times New Roman" w:hAnsi="Times New Roman"/>
          <w:bCs/>
          <w:iCs/>
          <w:color w:val="000000"/>
          <w:spacing w:val="-2"/>
          <w:sz w:val="24"/>
          <w:szCs w:val="24"/>
        </w:rPr>
        <w:t>r</w:t>
      </w:r>
      <w:r w:rsidRPr="00614069">
        <w:rPr>
          <w:rFonts w:ascii="Times New Roman" w:hAnsi="Times New Roman"/>
          <w:bCs/>
          <w:iCs/>
          <w:color w:val="000000"/>
          <w:spacing w:val="-1"/>
          <w:sz w:val="24"/>
          <w:szCs w:val="24"/>
        </w:rPr>
        <w:t>e</w:t>
      </w:r>
      <w:r w:rsidRPr="00614069">
        <w:rPr>
          <w:rFonts w:ascii="Times New Roman" w:hAnsi="Times New Roman"/>
          <w:bCs/>
          <w:iCs/>
          <w:color w:val="000000"/>
          <w:sz w:val="24"/>
          <w:szCs w:val="24"/>
        </w:rPr>
        <w:t>no</w:t>
      </w:r>
      <w:r w:rsidRPr="00614069">
        <w:rPr>
          <w:rFonts w:ascii="Times New Roman" w:hAnsi="Times New Roman"/>
          <w:bCs/>
          <w:iCs/>
          <w:color w:val="000000"/>
          <w:spacing w:val="-2"/>
          <w:sz w:val="24"/>
          <w:szCs w:val="24"/>
        </w:rPr>
        <w:t>w</w:t>
      </w:r>
      <w:r w:rsidRPr="00614069">
        <w:rPr>
          <w:rFonts w:ascii="Times New Roman" w:hAnsi="Times New Roman"/>
          <w:bCs/>
          <w:iCs/>
          <w:color w:val="000000"/>
          <w:spacing w:val="-1"/>
          <w:sz w:val="24"/>
          <w:szCs w:val="24"/>
        </w:rPr>
        <w:t>y</w:t>
      </w:r>
      <w:r w:rsidRPr="00614069">
        <w:rPr>
          <w:rFonts w:ascii="Times New Roman" w:hAnsi="Times New Roman"/>
          <w:bCs/>
          <w:iCs/>
          <w:color w:val="000000"/>
          <w:sz w:val="24"/>
          <w:szCs w:val="24"/>
        </w:rPr>
        <w:t>mi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p</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ad</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iejo</w:t>
      </w:r>
      <w:r w:rsidRPr="00614069">
        <w:rPr>
          <w:rFonts w:ascii="Times New Roman" w:hAnsi="Times New Roman"/>
          <w:bCs/>
          <w:iCs/>
          <w:color w:val="000000"/>
          <w:spacing w:val="-1"/>
          <w:sz w:val="24"/>
          <w:szCs w:val="24"/>
        </w:rPr>
        <w:t>we</w:t>
      </w:r>
      <w:r w:rsidRPr="00614069">
        <w:rPr>
          <w:rFonts w:ascii="Times New Roman" w:hAnsi="Times New Roman"/>
          <w:bCs/>
          <w:iCs/>
          <w:color w:val="000000"/>
          <w:sz w:val="24"/>
          <w:szCs w:val="24"/>
        </w:rPr>
        <w:t>go</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h</w:t>
      </w:r>
      <w:r w:rsidRPr="00614069">
        <w:rPr>
          <w:rFonts w:ascii="Times New Roman" w:hAnsi="Times New Roman"/>
          <w:bCs/>
          <w:iCs/>
          <w:color w:val="000000"/>
          <w:spacing w:val="-4"/>
          <w:sz w:val="24"/>
          <w:szCs w:val="24"/>
        </w:rPr>
        <w:t>i</w:t>
      </w:r>
      <w:r w:rsidRPr="00614069">
        <w:rPr>
          <w:rFonts w:ascii="Times New Roman" w:hAnsi="Times New Roman"/>
          <w:bCs/>
          <w:iCs/>
          <w:color w:val="000000"/>
          <w:spacing w:val="-2"/>
          <w:sz w:val="24"/>
          <w:szCs w:val="24"/>
        </w:rPr>
        <w:t>s</w:t>
      </w:r>
      <w:r w:rsidRPr="00614069">
        <w:rPr>
          <w:rFonts w:ascii="Times New Roman" w:hAnsi="Times New Roman"/>
          <w:bCs/>
          <w:iCs/>
          <w:color w:val="000000"/>
          <w:spacing w:val="1"/>
          <w:sz w:val="24"/>
          <w:szCs w:val="24"/>
        </w:rPr>
        <w:t>t</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y</w:t>
      </w:r>
      <w:r w:rsidRPr="00614069">
        <w:rPr>
          <w:rFonts w:ascii="Times New Roman" w:hAnsi="Times New Roman"/>
          <w:bCs/>
          <w:iCs/>
          <w:color w:val="000000"/>
          <w:spacing w:val="4"/>
          <w:sz w:val="24"/>
          <w:szCs w:val="24"/>
        </w:rPr>
        <w:t>c</w:t>
      </w:r>
      <w:r w:rsidRPr="00614069">
        <w:rPr>
          <w:rFonts w:ascii="Times New Roman" w:hAnsi="Times New Roman"/>
          <w:bCs/>
          <w:iCs/>
          <w:color w:val="000000"/>
          <w:spacing w:val="-2"/>
          <w:sz w:val="24"/>
          <w:szCs w:val="24"/>
        </w:rPr>
        <w:t>z</w:t>
      </w:r>
      <w:r w:rsidRPr="00614069">
        <w:rPr>
          <w:rFonts w:ascii="Times New Roman" w:hAnsi="Times New Roman"/>
          <w:bCs/>
          <w:iCs/>
          <w:color w:val="000000"/>
          <w:spacing w:val="1"/>
          <w:sz w:val="24"/>
          <w:szCs w:val="24"/>
        </w:rPr>
        <w:t>n</w:t>
      </w:r>
      <w:r w:rsidRPr="00614069">
        <w:rPr>
          <w:rFonts w:ascii="Times New Roman" w:hAnsi="Times New Roman"/>
          <w:bCs/>
          <w:iCs/>
          <w:color w:val="000000"/>
          <w:sz w:val="24"/>
          <w:szCs w:val="24"/>
        </w:rPr>
        <w:t>ego</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adnict</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a,</w:t>
      </w:r>
    </w:p>
    <w:p w14:paraId="754C9082" w14:textId="77777777" w:rsidR="003438E2" w:rsidRPr="00614069" w:rsidRDefault="003438E2" w:rsidP="00675C08">
      <w:pPr>
        <w:pStyle w:val="Akapitzlist"/>
        <w:widowControl w:val="0"/>
        <w:numPr>
          <w:ilvl w:val="0"/>
          <w:numId w:val="49"/>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pacing w:val="-6"/>
          <w:sz w:val="24"/>
          <w:szCs w:val="24"/>
        </w:rPr>
        <w:t>c</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enta</w:t>
      </w:r>
      <w:r w:rsidRPr="00614069">
        <w:rPr>
          <w:rFonts w:ascii="Times New Roman" w:hAnsi="Times New Roman"/>
          <w:bCs/>
          <w:iCs/>
          <w:color w:val="000000"/>
          <w:spacing w:val="-2"/>
          <w:sz w:val="24"/>
          <w:szCs w:val="24"/>
        </w:rPr>
        <w:t>rz</w:t>
      </w:r>
      <w:r w:rsidRPr="00614069">
        <w:rPr>
          <w:rFonts w:ascii="Times New Roman" w:hAnsi="Times New Roman"/>
          <w:bCs/>
          <w:iCs/>
          <w:color w:val="000000"/>
          <w:spacing w:val="-1"/>
          <w:sz w:val="24"/>
          <w:szCs w:val="24"/>
        </w:rPr>
        <w:t>y</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ka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 xml:space="preserve">i, </w:t>
      </w:r>
    </w:p>
    <w:p w14:paraId="1550CF41" w14:textId="77777777" w:rsidR="003438E2" w:rsidRPr="00614069" w:rsidRDefault="003438E2" w:rsidP="00675C08">
      <w:pPr>
        <w:pStyle w:val="Akapitzlist"/>
        <w:widowControl w:val="0"/>
        <w:numPr>
          <w:ilvl w:val="0"/>
          <w:numId w:val="49"/>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z w:val="24"/>
          <w:szCs w:val="24"/>
        </w:rPr>
        <w:t>ku</w:t>
      </w:r>
      <w:r w:rsidRPr="00614069">
        <w:rPr>
          <w:rFonts w:ascii="Times New Roman" w:hAnsi="Times New Roman"/>
          <w:bCs/>
          <w:iCs/>
          <w:color w:val="000000"/>
          <w:spacing w:val="-2"/>
          <w:sz w:val="24"/>
          <w:szCs w:val="24"/>
        </w:rPr>
        <w:t>r</w:t>
      </w:r>
      <w:r w:rsidRPr="00614069">
        <w:rPr>
          <w:rFonts w:ascii="Times New Roman" w:hAnsi="Times New Roman"/>
          <w:bCs/>
          <w:iCs/>
          <w:color w:val="000000"/>
          <w:spacing w:val="1"/>
          <w:sz w:val="24"/>
          <w:szCs w:val="24"/>
        </w:rPr>
        <w:t>h</w:t>
      </w:r>
      <w:r w:rsidRPr="00614069">
        <w:rPr>
          <w:rFonts w:ascii="Times New Roman" w:hAnsi="Times New Roman"/>
          <w:bCs/>
          <w:iCs/>
          <w:color w:val="000000"/>
          <w:sz w:val="24"/>
          <w:szCs w:val="24"/>
        </w:rPr>
        <w:t>an</w:t>
      </w:r>
      <w:r w:rsidRPr="00614069">
        <w:rPr>
          <w:rFonts w:ascii="Times New Roman" w:hAnsi="Times New Roman"/>
          <w:bCs/>
          <w:iCs/>
          <w:color w:val="000000"/>
          <w:spacing w:val="-5"/>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pacing w:val="-4"/>
          <w:sz w:val="24"/>
          <w:szCs w:val="24"/>
        </w:rPr>
        <w:t>i</w:t>
      </w:r>
      <w:r w:rsidRPr="00614069">
        <w:rPr>
          <w:rFonts w:ascii="Times New Roman" w:hAnsi="Times New Roman"/>
          <w:bCs/>
          <w:iCs/>
          <w:color w:val="000000"/>
          <w:sz w:val="24"/>
          <w:szCs w:val="24"/>
        </w:rPr>
        <w:t>,</w:t>
      </w:r>
    </w:p>
    <w:p w14:paraId="582BA630" w14:textId="77777777" w:rsidR="003438E2" w:rsidRPr="00614069" w:rsidRDefault="003438E2" w:rsidP="00675C08">
      <w:pPr>
        <w:pStyle w:val="Akapitzlist"/>
        <w:widowControl w:val="0"/>
        <w:numPr>
          <w:ilvl w:val="0"/>
          <w:numId w:val="49"/>
        </w:numPr>
        <w:autoSpaceDE w:val="0"/>
        <w:autoSpaceDN w:val="0"/>
        <w:adjustRightInd w:val="0"/>
        <w:spacing w:after="0" w:line="242" w:lineRule="auto"/>
        <w:ind w:right="98"/>
        <w:jc w:val="both"/>
        <w:rPr>
          <w:rFonts w:ascii="Times New Roman" w:hAnsi="Times New Roman"/>
          <w:color w:val="000000"/>
          <w:sz w:val="24"/>
          <w:szCs w:val="24"/>
        </w:rPr>
      </w:pPr>
      <w:r w:rsidRPr="00614069">
        <w:rPr>
          <w:rFonts w:ascii="Times New Roman" w:hAnsi="Times New Roman"/>
          <w:bCs/>
          <w:iCs/>
          <w:color w:val="000000"/>
          <w:spacing w:val="-2"/>
          <w:sz w:val="24"/>
          <w:szCs w:val="24"/>
        </w:rPr>
        <w:t>r</w:t>
      </w:r>
      <w:r w:rsidRPr="00614069">
        <w:rPr>
          <w:rFonts w:ascii="Times New Roman" w:hAnsi="Times New Roman"/>
          <w:bCs/>
          <w:iCs/>
          <w:color w:val="000000"/>
          <w:spacing w:val="-1"/>
          <w:sz w:val="24"/>
          <w:szCs w:val="24"/>
        </w:rPr>
        <w:t>e</w:t>
      </w:r>
      <w:r w:rsidRPr="00614069">
        <w:rPr>
          <w:rFonts w:ascii="Times New Roman" w:hAnsi="Times New Roman"/>
          <w:bCs/>
          <w:iCs/>
          <w:color w:val="000000"/>
          <w:sz w:val="24"/>
          <w:szCs w:val="24"/>
        </w:rPr>
        <w:t>likt</w:t>
      </w:r>
      <w:r w:rsidRPr="00614069">
        <w:rPr>
          <w:rFonts w:ascii="Times New Roman" w:hAnsi="Times New Roman"/>
          <w:bCs/>
          <w:iCs/>
          <w:color w:val="000000"/>
          <w:spacing w:val="-5"/>
          <w:sz w:val="24"/>
          <w:szCs w:val="24"/>
        </w:rPr>
        <w:t>a</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d</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ia</w:t>
      </w:r>
      <w:r w:rsidRPr="00614069">
        <w:rPr>
          <w:rFonts w:ascii="Times New Roman" w:hAnsi="Times New Roman"/>
          <w:bCs/>
          <w:iCs/>
          <w:color w:val="000000"/>
          <w:spacing w:val="1"/>
          <w:sz w:val="24"/>
          <w:szCs w:val="24"/>
        </w:rPr>
        <w:t>łaln</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ś</w:t>
      </w:r>
      <w:r w:rsidRPr="00614069">
        <w:rPr>
          <w:rFonts w:ascii="Times New Roman" w:hAnsi="Times New Roman"/>
          <w:bCs/>
          <w:iCs/>
          <w:color w:val="000000"/>
          <w:sz w:val="24"/>
          <w:szCs w:val="24"/>
        </w:rPr>
        <w:t>ci</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go</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poda</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c</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ej,</w:t>
      </w:r>
      <w:r w:rsidRPr="00614069">
        <w:rPr>
          <w:rFonts w:ascii="Times New Roman" w:hAnsi="Times New Roman"/>
          <w:bCs/>
          <w:iCs/>
          <w:color w:val="000000"/>
          <w:spacing w:val="5"/>
          <w:sz w:val="24"/>
          <w:szCs w:val="24"/>
        </w:rPr>
        <w:t xml:space="preserve"> </w:t>
      </w:r>
      <w:r w:rsidRPr="00614069">
        <w:rPr>
          <w:rFonts w:ascii="Times New Roman" w:hAnsi="Times New Roman"/>
          <w:bCs/>
          <w:iCs/>
          <w:color w:val="000000"/>
          <w:spacing w:val="-2"/>
          <w:sz w:val="24"/>
          <w:szCs w:val="24"/>
        </w:rPr>
        <w:t>r</w:t>
      </w:r>
      <w:r w:rsidRPr="00614069">
        <w:rPr>
          <w:rFonts w:ascii="Times New Roman" w:hAnsi="Times New Roman"/>
          <w:bCs/>
          <w:iCs/>
          <w:color w:val="000000"/>
          <w:spacing w:val="-1"/>
          <w:sz w:val="24"/>
          <w:szCs w:val="24"/>
        </w:rPr>
        <w:t>e</w:t>
      </w:r>
      <w:r w:rsidRPr="00614069">
        <w:rPr>
          <w:rFonts w:ascii="Times New Roman" w:hAnsi="Times New Roman"/>
          <w:bCs/>
          <w:iCs/>
          <w:color w:val="000000"/>
          <w:sz w:val="24"/>
          <w:szCs w:val="24"/>
        </w:rPr>
        <w:t>ligijnej</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a</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ty</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tyc</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nej.</w:t>
      </w:r>
    </w:p>
    <w:p w14:paraId="1D935469" w14:textId="77777777" w:rsidR="003438E2" w:rsidRPr="00614069" w:rsidRDefault="003438E2" w:rsidP="00262018">
      <w:pPr>
        <w:widowControl w:val="0"/>
        <w:autoSpaceDE w:val="0"/>
        <w:autoSpaceDN w:val="0"/>
        <w:adjustRightInd w:val="0"/>
        <w:spacing w:after="0" w:line="274" w:lineRule="exact"/>
        <w:ind w:right="100"/>
        <w:jc w:val="both"/>
        <w:rPr>
          <w:rFonts w:ascii="Times New Roman" w:hAnsi="Times New Roman"/>
          <w:color w:val="000000"/>
          <w:sz w:val="24"/>
          <w:szCs w:val="24"/>
        </w:rPr>
      </w:pP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ganem</w:t>
      </w:r>
      <w:r w:rsidRPr="00614069">
        <w:rPr>
          <w:rFonts w:ascii="Times New Roman" w:hAnsi="Times New Roman"/>
          <w:bCs/>
          <w:iCs/>
          <w:color w:val="000000"/>
          <w:spacing w:val="22"/>
          <w:sz w:val="24"/>
          <w:szCs w:val="24"/>
        </w:rPr>
        <w:t xml:space="preserve"> </w:t>
      </w:r>
      <w:r w:rsidRPr="00614069">
        <w:rPr>
          <w:rFonts w:ascii="Times New Roman" w:hAnsi="Times New Roman"/>
          <w:bCs/>
          <w:iCs/>
          <w:color w:val="000000"/>
          <w:sz w:val="24"/>
          <w:szCs w:val="24"/>
        </w:rPr>
        <w:t>och</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ony</w:t>
      </w:r>
      <w:r w:rsidRPr="00614069">
        <w:rPr>
          <w:rFonts w:ascii="Times New Roman" w:hAnsi="Times New Roman"/>
          <w:bCs/>
          <w:iCs/>
          <w:color w:val="000000"/>
          <w:spacing w:val="17"/>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abytków</w:t>
      </w:r>
      <w:r w:rsidRPr="00614069">
        <w:rPr>
          <w:rFonts w:ascii="Times New Roman" w:hAnsi="Times New Roman"/>
          <w:bCs/>
          <w:iCs/>
          <w:color w:val="000000"/>
          <w:spacing w:val="15"/>
          <w:sz w:val="24"/>
          <w:szCs w:val="24"/>
        </w:rPr>
        <w:t xml:space="preserve"> </w:t>
      </w:r>
      <w:r w:rsidRPr="00614069">
        <w:rPr>
          <w:rFonts w:ascii="Times New Roman" w:hAnsi="Times New Roman"/>
          <w:bCs/>
          <w:iCs/>
          <w:color w:val="000000"/>
          <w:sz w:val="24"/>
          <w:szCs w:val="24"/>
        </w:rPr>
        <w:t>na</w:t>
      </w:r>
      <w:r w:rsidRPr="00614069">
        <w:rPr>
          <w:rFonts w:ascii="Times New Roman" w:hAnsi="Times New Roman"/>
          <w:bCs/>
          <w:iCs/>
          <w:color w:val="000000"/>
          <w:spacing w:val="17"/>
          <w:sz w:val="24"/>
          <w:szCs w:val="24"/>
        </w:rPr>
        <w:t xml:space="preserve"> </w:t>
      </w:r>
      <w:r w:rsidRPr="00614069">
        <w:rPr>
          <w:rFonts w:ascii="Times New Roman" w:hAnsi="Times New Roman"/>
          <w:bCs/>
          <w:iCs/>
          <w:color w:val="000000"/>
          <w:sz w:val="24"/>
          <w:szCs w:val="24"/>
        </w:rPr>
        <w:t>te</w:t>
      </w:r>
      <w:r w:rsidRPr="00614069">
        <w:rPr>
          <w:rFonts w:ascii="Times New Roman" w:hAnsi="Times New Roman"/>
          <w:bCs/>
          <w:iCs/>
          <w:color w:val="000000"/>
          <w:spacing w:val="-2"/>
          <w:sz w:val="24"/>
          <w:szCs w:val="24"/>
        </w:rPr>
        <w:t>r</w:t>
      </w:r>
      <w:r w:rsidRPr="00614069">
        <w:rPr>
          <w:rFonts w:ascii="Times New Roman" w:hAnsi="Times New Roman"/>
          <w:bCs/>
          <w:iCs/>
          <w:color w:val="000000"/>
          <w:spacing w:val="-1"/>
          <w:sz w:val="24"/>
          <w:szCs w:val="24"/>
        </w:rPr>
        <w:t>e</w:t>
      </w:r>
      <w:r w:rsidRPr="00614069">
        <w:rPr>
          <w:rFonts w:ascii="Times New Roman" w:hAnsi="Times New Roman"/>
          <w:bCs/>
          <w:iCs/>
          <w:color w:val="000000"/>
          <w:sz w:val="24"/>
          <w:szCs w:val="24"/>
        </w:rPr>
        <w:t>nie</w:t>
      </w:r>
      <w:r w:rsidRPr="00614069">
        <w:rPr>
          <w:rFonts w:ascii="Times New Roman" w:hAnsi="Times New Roman"/>
          <w:bCs/>
          <w:iCs/>
          <w:color w:val="000000"/>
          <w:spacing w:val="17"/>
          <w:sz w:val="24"/>
          <w:szCs w:val="24"/>
        </w:rPr>
        <w:t xml:space="preserve"> </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oj.</w:t>
      </w:r>
      <w:r w:rsidRPr="00614069">
        <w:rPr>
          <w:rFonts w:ascii="Times New Roman" w:hAnsi="Times New Roman"/>
          <w:bCs/>
          <w:iCs/>
          <w:color w:val="000000"/>
          <w:spacing w:val="21"/>
          <w:sz w:val="24"/>
          <w:szCs w:val="24"/>
        </w:rPr>
        <w:t xml:space="preserve"> z</w:t>
      </w:r>
      <w:r w:rsidRPr="00614069">
        <w:rPr>
          <w:rFonts w:ascii="Times New Roman" w:hAnsi="Times New Roman"/>
          <w:bCs/>
          <w:iCs/>
          <w:color w:val="000000"/>
          <w:sz w:val="24"/>
          <w:szCs w:val="24"/>
        </w:rPr>
        <w:t>a</w:t>
      </w:r>
      <w:r w:rsidRPr="00614069">
        <w:rPr>
          <w:rFonts w:ascii="Times New Roman" w:hAnsi="Times New Roman"/>
          <w:bCs/>
          <w:iCs/>
          <w:color w:val="000000"/>
          <w:spacing w:val="4"/>
          <w:sz w:val="24"/>
          <w:szCs w:val="24"/>
        </w:rPr>
        <w:t>c</w:t>
      </w:r>
      <w:r w:rsidRPr="00614069">
        <w:rPr>
          <w:rFonts w:ascii="Times New Roman" w:hAnsi="Times New Roman"/>
          <w:bCs/>
          <w:iCs/>
          <w:color w:val="000000"/>
          <w:spacing w:val="1"/>
          <w:sz w:val="24"/>
          <w:szCs w:val="24"/>
        </w:rPr>
        <w:t>h</w:t>
      </w:r>
      <w:r w:rsidRPr="00614069">
        <w:rPr>
          <w:rFonts w:ascii="Times New Roman" w:hAnsi="Times New Roman"/>
          <w:bCs/>
          <w:iCs/>
          <w:color w:val="000000"/>
          <w:sz w:val="24"/>
          <w:szCs w:val="24"/>
        </w:rPr>
        <w:t>odniop</w:t>
      </w:r>
      <w:r w:rsidRPr="00614069">
        <w:rPr>
          <w:rFonts w:ascii="Times New Roman" w:hAnsi="Times New Roman"/>
          <w:bCs/>
          <w:iCs/>
          <w:color w:val="000000"/>
          <w:spacing w:val="-5"/>
          <w:sz w:val="24"/>
          <w:szCs w:val="24"/>
        </w:rPr>
        <w:t>o</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rs</w:t>
      </w:r>
      <w:r w:rsidRPr="00614069">
        <w:rPr>
          <w:rFonts w:ascii="Times New Roman" w:hAnsi="Times New Roman"/>
          <w:bCs/>
          <w:iCs/>
          <w:color w:val="000000"/>
          <w:sz w:val="24"/>
          <w:szCs w:val="24"/>
        </w:rPr>
        <w:t>kiego</w:t>
      </w:r>
      <w:r w:rsidRPr="00614069">
        <w:rPr>
          <w:rFonts w:ascii="Times New Roman" w:hAnsi="Times New Roman"/>
          <w:bCs/>
          <w:iCs/>
          <w:color w:val="000000"/>
          <w:spacing w:val="17"/>
          <w:sz w:val="24"/>
          <w:szCs w:val="24"/>
        </w:rPr>
        <w:t xml:space="preserve"> </w:t>
      </w:r>
      <w:r w:rsidRPr="00614069">
        <w:rPr>
          <w:rFonts w:ascii="Times New Roman" w:hAnsi="Times New Roman"/>
          <w:bCs/>
          <w:iCs/>
          <w:color w:val="000000"/>
          <w:sz w:val="24"/>
          <w:szCs w:val="24"/>
        </w:rPr>
        <w:t>je</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t</w:t>
      </w:r>
      <w:r w:rsidRPr="00614069">
        <w:rPr>
          <w:rFonts w:ascii="Times New Roman" w:hAnsi="Times New Roman"/>
          <w:bCs/>
          <w:iCs/>
          <w:color w:val="000000"/>
          <w:spacing w:val="17"/>
          <w:sz w:val="24"/>
          <w:szCs w:val="24"/>
        </w:rPr>
        <w:t xml:space="preserve"> </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oj</w:t>
      </w:r>
      <w:r w:rsidRPr="00614069">
        <w:rPr>
          <w:rFonts w:ascii="Times New Roman" w:hAnsi="Times New Roman"/>
          <w:bCs/>
          <w:iCs/>
          <w:color w:val="000000"/>
          <w:spacing w:val="4"/>
          <w:sz w:val="24"/>
          <w:szCs w:val="24"/>
        </w:rPr>
        <w:t>e</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oda,</w:t>
      </w:r>
      <w:r w:rsidRPr="00614069">
        <w:rPr>
          <w:rFonts w:ascii="Times New Roman" w:hAnsi="Times New Roman"/>
          <w:bCs/>
          <w:iCs/>
          <w:color w:val="000000"/>
          <w:spacing w:val="19"/>
          <w:sz w:val="24"/>
          <w:szCs w:val="24"/>
        </w:rPr>
        <w:t xml:space="preserve"> </w:t>
      </w:r>
      <w:r w:rsidRPr="00614069">
        <w:rPr>
          <w:rFonts w:ascii="Times New Roman" w:hAnsi="Times New Roman"/>
          <w:bCs/>
          <w:iCs/>
          <w:color w:val="000000"/>
          <w:sz w:val="24"/>
          <w:szCs w:val="24"/>
        </w:rPr>
        <w:t>w</w:t>
      </w:r>
      <w:r w:rsidRPr="00614069">
        <w:rPr>
          <w:rFonts w:ascii="Times New Roman" w:hAnsi="Times New Roman"/>
          <w:bCs/>
          <w:iCs/>
          <w:color w:val="000000"/>
          <w:spacing w:val="15"/>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6"/>
          <w:sz w:val="24"/>
          <w:szCs w:val="24"/>
        </w:rPr>
        <w:t>m</w:t>
      </w:r>
      <w:r w:rsidRPr="00614069">
        <w:rPr>
          <w:rFonts w:ascii="Times New Roman" w:hAnsi="Times New Roman"/>
          <w:bCs/>
          <w:iCs/>
          <w:color w:val="000000"/>
          <w:sz w:val="24"/>
          <w:szCs w:val="24"/>
        </w:rPr>
        <w:t>ieniu któ</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ego</w:t>
      </w:r>
      <w:r w:rsidRPr="00614069">
        <w:rPr>
          <w:rFonts w:ascii="Times New Roman" w:hAnsi="Times New Roman"/>
          <w:bCs/>
          <w:iCs/>
          <w:color w:val="000000"/>
          <w:spacing w:val="17"/>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adania</w:t>
      </w:r>
      <w:r w:rsidRPr="00614069">
        <w:rPr>
          <w:rFonts w:ascii="Times New Roman" w:hAnsi="Times New Roman"/>
          <w:bCs/>
          <w:iCs/>
          <w:color w:val="000000"/>
          <w:spacing w:val="17"/>
          <w:sz w:val="24"/>
          <w:szCs w:val="24"/>
        </w:rPr>
        <w:t xml:space="preserve"> </w:t>
      </w:r>
      <w:r w:rsidRPr="00614069">
        <w:rPr>
          <w:rFonts w:ascii="Times New Roman" w:hAnsi="Times New Roman"/>
          <w:bCs/>
          <w:iCs/>
          <w:color w:val="000000"/>
          <w:sz w:val="24"/>
          <w:szCs w:val="24"/>
        </w:rPr>
        <w:t>i</w:t>
      </w:r>
      <w:r w:rsidRPr="00614069">
        <w:rPr>
          <w:rFonts w:ascii="Times New Roman" w:hAnsi="Times New Roman"/>
          <w:bCs/>
          <w:iCs/>
          <w:color w:val="000000"/>
          <w:spacing w:val="17"/>
          <w:sz w:val="24"/>
          <w:szCs w:val="24"/>
        </w:rPr>
        <w:t xml:space="preserve"> </w:t>
      </w:r>
      <w:r w:rsidRPr="00614069">
        <w:rPr>
          <w:rFonts w:ascii="Times New Roman" w:hAnsi="Times New Roman"/>
          <w:bCs/>
          <w:iCs/>
          <w:color w:val="000000"/>
          <w:sz w:val="24"/>
          <w:szCs w:val="24"/>
        </w:rPr>
        <w:t>ko</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petencj</w:t>
      </w:r>
      <w:r w:rsidRPr="00614069">
        <w:rPr>
          <w:rFonts w:ascii="Times New Roman" w:hAnsi="Times New Roman"/>
          <w:bCs/>
          <w:iCs/>
          <w:color w:val="000000"/>
          <w:spacing w:val="-5"/>
          <w:sz w:val="24"/>
          <w:szCs w:val="24"/>
        </w:rPr>
        <w:t>e</w:t>
      </w:r>
      <w:r w:rsidRPr="00614069">
        <w:rPr>
          <w:rFonts w:ascii="Times New Roman" w:hAnsi="Times New Roman"/>
          <w:bCs/>
          <w:iCs/>
          <w:color w:val="000000"/>
          <w:sz w:val="24"/>
          <w:szCs w:val="24"/>
        </w:rPr>
        <w:t>,</w:t>
      </w:r>
      <w:r w:rsidRPr="00614069">
        <w:rPr>
          <w:rFonts w:ascii="Times New Roman" w:hAnsi="Times New Roman"/>
          <w:bCs/>
          <w:iCs/>
          <w:color w:val="000000"/>
          <w:spacing w:val="19"/>
          <w:sz w:val="24"/>
          <w:szCs w:val="24"/>
        </w:rPr>
        <w:t xml:space="preserve"> </w:t>
      </w:r>
      <w:r w:rsidRPr="00614069">
        <w:rPr>
          <w:rFonts w:ascii="Times New Roman" w:hAnsi="Times New Roman"/>
          <w:bCs/>
          <w:iCs/>
          <w:color w:val="000000"/>
          <w:sz w:val="24"/>
          <w:szCs w:val="24"/>
        </w:rPr>
        <w:t>w</w:t>
      </w:r>
      <w:r w:rsidRPr="00614069">
        <w:rPr>
          <w:rFonts w:ascii="Times New Roman" w:hAnsi="Times New Roman"/>
          <w:bCs/>
          <w:iCs/>
          <w:color w:val="000000"/>
          <w:spacing w:val="15"/>
          <w:sz w:val="24"/>
          <w:szCs w:val="24"/>
        </w:rPr>
        <w:t xml:space="preserve"> </w:t>
      </w:r>
      <w:r w:rsidRPr="00614069">
        <w:rPr>
          <w:rFonts w:ascii="Times New Roman" w:hAnsi="Times New Roman"/>
          <w:bCs/>
          <w:iCs/>
          <w:color w:val="000000"/>
          <w:sz w:val="24"/>
          <w:szCs w:val="24"/>
        </w:rPr>
        <w:t>t</w:t>
      </w:r>
      <w:r w:rsidRPr="00614069">
        <w:rPr>
          <w:rFonts w:ascii="Times New Roman" w:hAnsi="Times New Roman"/>
          <w:bCs/>
          <w:iCs/>
          <w:color w:val="000000"/>
          <w:spacing w:val="-6"/>
          <w:sz w:val="24"/>
          <w:szCs w:val="24"/>
        </w:rPr>
        <w:t>y</w:t>
      </w:r>
      <w:r w:rsidRPr="00614069">
        <w:rPr>
          <w:rFonts w:ascii="Times New Roman" w:hAnsi="Times New Roman"/>
          <w:bCs/>
          <w:iCs/>
          <w:color w:val="000000"/>
          <w:sz w:val="24"/>
          <w:szCs w:val="24"/>
        </w:rPr>
        <w:t>m</w:t>
      </w:r>
      <w:r w:rsidRPr="00614069">
        <w:rPr>
          <w:rFonts w:ascii="Times New Roman" w:hAnsi="Times New Roman"/>
          <w:bCs/>
          <w:iCs/>
          <w:color w:val="000000"/>
          <w:spacing w:val="22"/>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ak</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e</w:t>
      </w:r>
      <w:r w:rsidRPr="00614069">
        <w:rPr>
          <w:rFonts w:ascii="Times New Roman" w:hAnsi="Times New Roman"/>
          <w:bCs/>
          <w:iCs/>
          <w:color w:val="000000"/>
          <w:spacing w:val="-2"/>
          <w:sz w:val="24"/>
          <w:szCs w:val="24"/>
        </w:rPr>
        <w:t>s</w:t>
      </w:r>
      <w:r w:rsidRPr="00614069">
        <w:rPr>
          <w:rFonts w:ascii="Times New Roman" w:hAnsi="Times New Roman"/>
          <w:bCs/>
          <w:iCs/>
          <w:color w:val="000000"/>
          <w:sz w:val="24"/>
          <w:szCs w:val="24"/>
        </w:rPr>
        <w:t>i</w:t>
      </w:r>
      <w:r w:rsidRPr="00614069">
        <w:rPr>
          <w:rFonts w:ascii="Times New Roman" w:hAnsi="Times New Roman"/>
          <w:bCs/>
          <w:iCs/>
          <w:color w:val="000000"/>
          <w:spacing w:val="-2"/>
          <w:sz w:val="24"/>
          <w:szCs w:val="24"/>
        </w:rPr>
        <w:t>e</w:t>
      </w:r>
      <w:r w:rsidRPr="00614069">
        <w:rPr>
          <w:rFonts w:ascii="Times New Roman" w:hAnsi="Times New Roman"/>
          <w:bCs/>
          <w:iCs/>
          <w:color w:val="000000"/>
          <w:spacing w:val="19"/>
          <w:sz w:val="24"/>
          <w:szCs w:val="24"/>
        </w:rPr>
        <w:t xml:space="preserve"> </w:t>
      </w:r>
      <w:r w:rsidRPr="00614069">
        <w:rPr>
          <w:rFonts w:ascii="Times New Roman" w:hAnsi="Times New Roman"/>
          <w:bCs/>
          <w:iCs/>
          <w:color w:val="000000"/>
          <w:spacing w:val="-2"/>
          <w:sz w:val="24"/>
          <w:szCs w:val="24"/>
        </w:rPr>
        <w:t>w</w:t>
      </w:r>
      <w:r w:rsidRPr="00614069">
        <w:rPr>
          <w:rFonts w:ascii="Times New Roman" w:hAnsi="Times New Roman"/>
          <w:bCs/>
          <w:iCs/>
          <w:color w:val="000000"/>
          <w:spacing w:val="-1"/>
          <w:sz w:val="24"/>
          <w:szCs w:val="24"/>
        </w:rPr>
        <w:t>y</w:t>
      </w:r>
      <w:r w:rsidRPr="00614069">
        <w:rPr>
          <w:rFonts w:ascii="Times New Roman" w:hAnsi="Times New Roman"/>
          <w:bCs/>
          <w:iCs/>
          <w:color w:val="000000"/>
          <w:sz w:val="24"/>
          <w:szCs w:val="24"/>
        </w:rPr>
        <w:t>konuje</w:t>
      </w:r>
      <w:r w:rsidRPr="00614069">
        <w:rPr>
          <w:rFonts w:ascii="Times New Roman" w:hAnsi="Times New Roman"/>
          <w:bCs/>
          <w:iCs/>
          <w:color w:val="000000"/>
          <w:spacing w:val="17"/>
          <w:sz w:val="24"/>
          <w:szCs w:val="24"/>
        </w:rPr>
        <w:t xml:space="preserve"> </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oje</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ód</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ki</w:t>
      </w:r>
      <w:r w:rsidRPr="00614069">
        <w:rPr>
          <w:rFonts w:ascii="Times New Roman" w:hAnsi="Times New Roman"/>
          <w:bCs/>
          <w:iCs/>
          <w:color w:val="000000"/>
          <w:spacing w:val="17"/>
          <w:sz w:val="24"/>
          <w:szCs w:val="24"/>
        </w:rPr>
        <w:t xml:space="preserve"> </w:t>
      </w:r>
      <w:r w:rsidRPr="00614069">
        <w:rPr>
          <w:rFonts w:ascii="Times New Roman" w:hAnsi="Times New Roman"/>
          <w:bCs/>
          <w:iCs/>
          <w:color w:val="000000"/>
          <w:spacing w:val="-2"/>
          <w:sz w:val="24"/>
          <w:szCs w:val="24"/>
        </w:rPr>
        <w:t>K</w:t>
      </w:r>
      <w:r w:rsidRPr="00614069">
        <w:rPr>
          <w:rFonts w:ascii="Times New Roman" w:hAnsi="Times New Roman"/>
          <w:bCs/>
          <w:iCs/>
          <w:color w:val="000000"/>
          <w:sz w:val="24"/>
          <w:szCs w:val="24"/>
        </w:rPr>
        <w:t>on</w:t>
      </w:r>
      <w:r w:rsidRPr="00614069">
        <w:rPr>
          <w:rFonts w:ascii="Times New Roman" w:hAnsi="Times New Roman"/>
          <w:bCs/>
          <w:iCs/>
          <w:color w:val="000000"/>
          <w:spacing w:val="3"/>
          <w:sz w:val="24"/>
          <w:szCs w:val="24"/>
        </w:rPr>
        <w:t>s</w:t>
      </w:r>
      <w:r w:rsidRPr="00614069">
        <w:rPr>
          <w:rFonts w:ascii="Times New Roman" w:hAnsi="Times New Roman"/>
          <w:bCs/>
          <w:iCs/>
          <w:color w:val="000000"/>
          <w:sz w:val="24"/>
          <w:szCs w:val="24"/>
        </w:rPr>
        <w:t>e</w:t>
      </w:r>
      <w:r w:rsidRPr="00614069">
        <w:rPr>
          <w:rFonts w:ascii="Times New Roman" w:hAnsi="Times New Roman"/>
          <w:bCs/>
          <w:iCs/>
          <w:color w:val="000000"/>
          <w:spacing w:val="-2"/>
          <w:sz w:val="24"/>
          <w:szCs w:val="24"/>
        </w:rPr>
        <w:t>rw</w:t>
      </w:r>
      <w:r w:rsidRPr="00614069">
        <w:rPr>
          <w:rFonts w:ascii="Times New Roman" w:hAnsi="Times New Roman"/>
          <w:bCs/>
          <w:iCs/>
          <w:color w:val="000000"/>
          <w:sz w:val="24"/>
          <w:szCs w:val="24"/>
        </w:rPr>
        <w:t>at</w:t>
      </w:r>
      <w:r w:rsidRPr="00614069">
        <w:rPr>
          <w:rFonts w:ascii="Times New Roman" w:hAnsi="Times New Roman"/>
          <w:bCs/>
          <w:iCs/>
          <w:color w:val="000000"/>
          <w:spacing w:val="5"/>
          <w:sz w:val="24"/>
          <w:szCs w:val="24"/>
        </w:rPr>
        <w:t>o</w:t>
      </w:r>
      <w:r w:rsidRPr="00614069">
        <w:rPr>
          <w:rFonts w:ascii="Times New Roman" w:hAnsi="Times New Roman"/>
          <w:bCs/>
          <w:iCs/>
          <w:color w:val="000000"/>
          <w:sz w:val="24"/>
          <w:szCs w:val="24"/>
        </w:rPr>
        <w:t>r</w:t>
      </w:r>
      <w:r w:rsidRPr="00614069">
        <w:rPr>
          <w:rFonts w:ascii="Times New Roman" w:hAnsi="Times New Roman"/>
          <w:bCs/>
          <w:iCs/>
          <w:color w:val="000000"/>
          <w:spacing w:val="15"/>
          <w:sz w:val="24"/>
          <w:szCs w:val="24"/>
        </w:rPr>
        <w:t xml:space="preserve">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abytków w</w:t>
      </w:r>
      <w:r w:rsidRPr="00614069">
        <w:rPr>
          <w:rFonts w:ascii="Times New Roman" w:hAnsi="Times New Roman"/>
          <w:bCs/>
          <w:iCs/>
          <w:color w:val="000000"/>
          <w:spacing w:val="1"/>
          <w:sz w:val="24"/>
          <w:szCs w:val="24"/>
        </w:rPr>
        <w:t xml:space="preserve"> </w:t>
      </w:r>
      <w:r w:rsidRPr="00614069">
        <w:rPr>
          <w:rFonts w:ascii="Times New Roman" w:hAnsi="Times New Roman"/>
          <w:bCs/>
          <w:iCs/>
          <w:color w:val="000000"/>
          <w:sz w:val="24"/>
          <w:szCs w:val="24"/>
        </w:rPr>
        <w:t>S</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c</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ecinie.</w:t>
      </w:r>
      <w:r w:rsidRPr="00614069">
        <w:rPr>
          <w:rFonts w:ascii="Times New Roman" w:hAnsi="Times New Roman"/>
          <w:bCs/>
          <w:iCs/>
          <w:color w:val="000000"/>
          <w:spacing w:val="5"/>
          <w:sz w:val="24"/>
          <w:szCs w:val="24"/>
        </w:rPr>
        <w:t xml:space="preserve"> </w:t>
      </w:r>
      <w:r w:rsidRPr="00614069">
        <w:rPr>
          <w:rFonts w:ascii="Times New Roman" w:hAnsi="Times New Roman"/>
          <w:bCs/>
          <w:iCs/>
          <w:color w:val="000000"/>
          <w:sz w:val="24"/>
          <w:szCs w:val="24"/>
        </w:rPr>
        <w:t>Na</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te</w:t>
      </w:r>
      <w:r w:rsidRPr="00614069">
        <w:rPr>
          <w:rFonts w:ascii="Times New Roman" w:hAnsi="Times New Roman"/>
          <w:bCs/>
          <w:iCs/>
          <w:color w:val="000000"/>
          <w:spacing w:val="-2"/>
          <w:sz w:val="24"/>
          <w:szCs w:val="24"/>
        </w:rPr>
        <w:t>r</w:t>
      </w:r>
      <w:r w:rsidRPr="00614069">
        <w:rPr>
          <w:rFonts w:ascii="Times New Roman" w:hAnsi="Times New Roman"/>
          <w:bCs/>
          <w:iCs/>
          <w:color w:val="000000"/>
          <w:spacing w:val="-1"/>
          <w:sz w:val="24"/>
          <w:szCs w:val="24"/>
        </w:rPr>
        <w:t>e</w:t>
      </w:r>
      <w:r w:rsidRPr="00614069">
        <w:rPr>
          <w:rFonts w:ascii="Times New Roman" w:hAnsi="Times New Roman"/>
          <w:bCs/>
          <w:iCs/>
          <w:color w:val="000000"/>
          <w:sz w:val="24"/>
          <w:szCs w:val="24"/>
        </w:rPr>
        <w:t>nie</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g</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iny</w:t>
      </w:r>
      <w:r w:rsidRPr="00614069">
        <w:rPr>
          <w:rFonts w:ascii="Times New Roman" w:hAnsi="Times New Roman"/>
          <w:bCs/>
          <w:iCs/>
          <w:color w:val="000000"/>
          <w:spacing w:val="3"/>
          <w:sz w:val="24"/>
          <w:szCs w:val="24"/>
        </w:rPr>
        <w:t xml:space="preserve"> Świeszyno </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o</w:t>
      </w:r>
      <w:r w:rsidRPr="00614069">
        <w:rPr>
          <w:rFonts w:ascii="Times New Roman" w:hAnsi="Times New Roman"/>
          <w:bCs/>
          <w:iCs/>
          <w:color w:val="000000"/>
          <w:spacing w:val="-4"/>
          <w:sz w:val="24"/>
          <w:szCs w:val="24"/>
        </w:rPr>
        <w:t>j</w:t>
      </w:r>
      <w:r w:rsidRPr="00614069">
        <w:rPr>
          <w:rFonts w:ascii="Times New Roman" w:hAnsi="Times New Roman"/>
          <w:bCs/>
          <w:iCs/>
          <w:color w:val="000000"/>
          <w:spacing w:val="-1"/>
          <w:sz w:val="24"/>
          <w:szCs w:val="24"/>
        </w:rPr>
        <w:t>e</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ód</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ki</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pacing w:val="-2"/>
          <w:sz w:val="24"/>
          <w:szCs w:val="24"/>
        </w:rPr>
        <w:t>K</w:t>
      </w:r>
      <w:r w:rsidRPr="00614069">
        <w:rPr>
          <w:rFonts w:ascii="Times New Roman" w:hAnsi="Times New Roman"/>
          <w:bCs/>
          <w:iCs/>
          <w:color w:val="000000"/>
          <w:sz w:val="24"/>
          <w:szCs w:val="24"/>
        </w:rPr>
        <w:t>on</w:t>
      </w:r>
      <w:r w:rsidRPr="00614069">
        <w:rPr>
          <w:rFonts w:ascii="Times New Roman" w:hAnsi="Times New Roman"/>
          <w:bCs/>
          <w:iCs/>
          <w:color w:val="000000"/>
          <w:spacing w:val="-2"/>
          <w:sz w:val="24"/>
          <w:szCs w:val="24"/>
        </w:rPr>
        <w:t>s</w:t>
      </w:r>
      <w:r w:rsidRPr="00614069">
        <w:rPr>
          <w:rFonts w:ascii="Times New Roman" w:hAnsi="Times New Roman"/>
          <w:bCs/>
          <w:iCs/>
          <w:color w:val="000000"/>
          <w:spacing w:val="4"/>
          <w:sz w:val="24"/>
          <w:szCs w:val="24"/>
        </w:rPr>
        <w:t>e</w:t>
      </w:r>
      <w:r w:rsidRPr="00614069">
        <w:rPr>
          <w:rFonts w:ascii="Times New Roman" w:hAnsi="Times New Roman"/>
          <w:bCs/>
          <w:iCs/>
          <w:color w:val="000000"/>
          <w:spacing w:val="-2"/>
          <w:sz w:val="24"/>
          <w:szCs w:val="24"/>
        </w:rPr>
        <w:t>rw</w:t>
      </w:r>
      <w:r w:rsidRPr="00614069">
        <w:rPr>
          <w:rFonts w:ascii="Times New Roman" w:hAnsi="Times New Roman"/>
          <w:bCs/>
          <w:iCs/>
          <w:color w:val="000000"/>
          <w:sz w:val="24"/>
          <w:szCs w:val="24"/>
        </w:rPr>
        <w:t xml:space="preserve">ator </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abytków</w:t>
      </w:r>
      <w:r w:rsidRPr="00614069">
        <w:rPr>
          <w:rFonts w:ascii="Times New Roman" w:hAnsi="Times New Roman"/>
          <w:bCs/>
          <w:iCs/>
          <w:color w:val="000000"/>
          <w:spacing w:val="1"/>
          <w:sz w:val="24"/>
          <w:szCs w:val="24"/>
        </w:rPr>
        <w:t xml:space="preserve"> </w:t>
      </w:r>
      <w:r w:rsidRPr="00614069">
        <w:rPr>
          <w:rFonts w:ascii="Times New Roman" w:hAnsi="Times New Roman"/>
          <w:bCs/>
          <w:iCs/>
          <w:color w:val="000000"/>
          <w:sz w:val="24"/>
          <w:szCs w:val="24"/>
        </w:rPr>
        <w:t>d</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ia</w:t>
      </w:r>
      <w:r w:rsidRPr="00614069">
        <w:rPr>
          <w:rFonts w:ascii="Times New Roman" w:hAnsi="Times New Roman"/>
          <w:bCs/>
          <w:iCs/>
          <w:color w:val="000000"/>
          <w:spacing w:val="1"/>
          <w:sz w:val="24"/>
          <w:szCs w:val="24"/>
        </w:rPr>
        <w:t>ł</w:t>
      </w:r>
      <w:r w:rsidRPr="00614069">
        <w:rPr>
          <w:rFonts w:ascii="Times New Roman" w:hAnsi="Times New Roman"/>
          <w:bCs/>
          <w:iCs/>
          <w:color w:val="000000"/>
          <w:sz w:val="24"/>
          <w:szCs w:val="24"/>
        </w:rPr>
        <w:t>a</w:t>
      </w:r>
      <w:r w:rsidRPr="00614069">
        <w:rPr>
          <w:rFonts w:ascii="Times New Roman" w:hAnsi="Times New Roman"/>
          <w:bCs/>
          <w:iCs/>
          <w:color w:val="000000"/>
          <w:spacing w:val="3"/>
          <w:sz w:val="24"/>
          <w:szCs w:val="24"/>
        </w:rPr>
        <w:t xml:space="preserve"> </w:t>
      </w:r>
      <w:r w:rsidRPr="00614069">
        <w:rPr>
          <w:rFonts w:ascii="Times New Roman" w:hAnsi="Times New Roman"/>
          <w:bCs/>
          <w:iCs/>
          <w:color w:val="000000"/>
          <w:sz w:val="24"/>
          <w:szCs w:val="24"/>
        </w:rPr>
        <w:t>p</w:t>
      </w:r>
      <w:r w:rsidRPr="00614069">
        <w:rPr>
          <w:rFonts w:ascii="Times New Roman" w:hAnsi="Times New Roman"/>
          <w:bCs/>
          <w:iCs/>
          <w:color w:val="000000"/>
          <w:spacing w:val="3"/>
          <w:sz w:val="24"/>
          <w:szCs w:val="24"/>
        </w:rPr>
        <w:t>rz</w:t>
      </w:r>
      <w:r w:rsidRPr="00614069">
        <w:rPr>
          <w:rFonts w:ascii="Times New Roman" w:hAnsi="Times New Roman"/>
          <w:bCs/>
          <w:iCs/>
          <w:color w:val="000000"/>
          <w:sz w:val="24"/>
          <w:szCs w:val="24"/>
        </w:rPr>
        <w:t>y po</w:t>
      </w:r>
      <w:r w:rsidRPr="00614069">
        <w:rPr>
          <w:rFonts w:ascii="Times New Roman" w:hAnsi="Times New Roman"/>
          <w:bCs/>
          <w:iCs/>
          <w:color w:val="000000"/>
          <w:spacing w:val="5"/>
          <w:sz w:val="24"/>
          <w:szCs w:val="24"/>
        </w:rPr>
        <w:t>m</w:t>
      </w:r>
      <w:r w:rsidRPr="00614069">
        <w:rPr>
          <w:rFonts w:ascii="Times New Roman" w:hAnsi="Times New Roman"/>
          <w:bCs/>
          <w:iCs/>
          <w:color w:val="000000"/>
          <w:sz w:val="24"/>
          <w:szCs w:val="24"/>
        </w:rPr>
        <w:t>ocy</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Delegatu</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y</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oje</w:t>
      </w:r>
      <w:r w:rsidRPr="00614069">
        <w:rPr>
          <w:rFonts w:ascii="Times New Roman" w:hAnsi="Times New Roman"/>
          <w:bCs/>
          <w:iCs/>
          <w:color w:val="000000"/>
          <w:spacing w:val="-2"/>
          <w:sz w:val="24"/>
          <w:szCs w:val="24"/>
        </w:rPr>
        <w:t>w</w:t>
      </w:r>
      <w:r w:rsidRPr="00614069">
        <w:rPr>
          <w:rFonts w:ascii="Times New Roman" w:hAnsi="Times New Roman"/>
          <w:bCs/>
          <w:iCs/>
          <w:color w:val="000000"/>
          <w:sz w:val="24"/>
          <w:szCs w:val="24"/>
        </w:rPr>
        <w:t>ód</w:t>
      </w:r>
      <w:r w:rsidRPr="00614069">
        <w:rPr>
          <w:rFonts w:ascii="Times New Roman" w:hAnsi="Times New Roman"/>
          <w:bCs/>
          <w:iCs/>
          <w:color w:val="000000"/>
          <w:spacing w:val="-2"/>
          <w:sz w:val="24"/>
          <w:szCs w:val="24"/>
        </w:rPr>
        <w:t>z</w:t>
      </w:r>
      <w:r w:rsidRPr="00614069">
        <w:rPr>
          <w:rFonts w:ascii="Times New Roman" w:hAnsi="Times New Roman"/>
          <w:bCs/>
          <w:iCs/>
          <w:color w:val="000000"/>
          <w:sz w:val="24"/>
          <w:szCs w:val="24"/>
        </w:rPr>
        <w:t>kiego</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U</w:t>
      </w:r>
      <w:r w:rsidRPr="00614069">
        <w:rPr>
          <w:rFonts w:ascii="Times New Roman" w:hAnsi="Times New Roman"/>
          <w:bCs/>
          <w:iCs/>
          <w:color w:val="000000"/>
          <w:spacing w:val="-2"/>
          <w:sz w:val="24"/>
          <w:szCs w:val="24"/>
        </w:rPr>
        <w:t>r</w:t>
      </w:r>
      <w:r w:rsidRPr="00614069">
        <w:rPr>
          <w:rFonts w:ascii="Times New Roman" w:hAnsi="Times New Roman"/>
          <w:bCs/>
          <w:iCs/>
          <w:color w:val="000000"/>
          <w:spacing w:val="-3"/>
          <w:sz w:val="24"/>
          <w:szCs w:val="24"/>
        </w:rPr>
        <w:t>z</w:t>
      </w:r>
      <w:r w:rsidRPr="00614069">
        <w:rPr>
          <w:rFonts w:ascii="Times New Roman" w:hAnsi="Times New Roman"/>
          <w:bCs/>
          <w:iCs/>
          <w:color w:val="000000"/>
          <w:spacing w:val="-1"/>
          <w:sz w:val="24"/>
          <w:szCs w:val="24"/>
        </w:rPr>
        <w:t>ę</w:t>
      </w:r>
      <w:r w:rsidRPr="00614069">
        <w:rPr>
          <w:rFonts w:ascii="Times New Roman" w:hAnsi="Times New Roman"/>
          <w:bCs/>
          <w:iCs/>
          <w:color w:val="000000"/>
          <w:sz w:val="24"/>
          <w:szCs w:val="24"/>
        </w:rPr>
        <w:t>du</w:t>
      </w:r>
      <w:r w:rsidRPr="00614069">
        <w:rPr>
          <w:rFonts w:ascii="Times New Roman" w:hAnsi="Times New Roman"/>
          <w:bCs/>
          <w:iCs/>
          <w:color w:val="000000"/>
          <w:spacing w:val="2"/>
          <w:sz w:val="24"/>
          <w:szCs w:val="24"/>
        </w:rPr>
        <w:t xml:space="preserve"> </w:t>
      </w:r>
      <w:r w:rsidRPr="00614069">
        <w:rPr>
          <w:rFonts w:ascii="Times New Roman" w:hAnsi="Times New Roman"/>
          <w:bCs/>
          <w:iCs/>
          <w:color w:val="000000"/>
          <w:sz w:val="24"/>
          <w:szCs w:val="24"/>
        </w:rPr>
        <w:t>Och</w:t>
      </w:r>
      <w:r w:rsidRPr="00614069">
        <w:rPr>
          <w:rFonts w:ascii="Times New Roman" w:hAnsi="Times New Roman"/>
          <w:bCs/>
          <w:iCs/>
          <w:color w:val="000000"/>
          <w:spacing w:val="2"/>
          <w:sz w:val="24"/>
          <w:szCs w:val="24"/>
        </w:rPr>
        <w:t>r</w:t>
      </w:r>
      <w:r w:rsidRPr="00614069">
        <w:rPr>
          <w:rFonts w:ascii="Times New Roman" w:hAnsi="Times New Roman"/>
          <w:bCs/>
          <w:iCs/>
          <w:color w:val="000000"/>
          <w:sz w:val="24"/>
          <w:szCs w:val="24"/>
        </w:rPr>
        <w:t>ony</w:t>
      </w:r>
      <w:r w:rsidRPr="00614069">
        <w:rPr>
          <w:rFonts w:ascii="Times New Roman" w:hAnsi="Times New Roman"/>
          <w:bCs/>
          <w:iCs/>
          <w:color w:val="000000"/>
          <w:spacing w:val="2"/>
          <w:sz w:val="24"/>
          <w:szCs w:val="24"/>
        </w:rPr>
        <w:t xml:space="preserve"> Z</w:t>
      </w:r>
      <w:r w:rsidRPr="00614069">
        <w:rPr>
          <w:rFonts w:ascii="Times New Roman" w:hAnsi="Times New Roman"/>
          <w:bCs/>
          <w:iCs/>
          <w:color w:val="000000"/>
          <w:sz w:val="24"/>
          <w:szCs w:val="24"/>
        </w:rPr>
        <w:t>abytków</w:t>
      </w:r>
      <w:r w:rsidRPr="00614069">
        <w:rPr>
          <w:rFonts w:ascii="Times New Roman" w:hAnsi="Times New Roman"/>
          <w:bCs/>
          <w:iCs/>
          <w:color w:val="000000"/>
          <w:spacing w:val="1"/>
          <w:sz w:val="24"/>
          <w:szCs w:val="24"/>
        </w:rPr>
        <w:t xml:space="preserve"> </w:t>
      </w:r>
      <w:r w:rsidRPr="00614069">
        <w:rPr>
          <w:rFonts w:ascii="Times New Roman" w:hAnsi="Times New Roman"/>
          <w:bCs/>
          <w:iCs/>
          <w:color w:val="000000"/>
          <w:sz w:val="24"/>
          <w:szCs w:val="24"/>
        </w:rPr>
        <w:t>w</w:t>
      </w:r>
      <w:r w:rsidRPr="00614069">
        <w:rPr>
          <w:rFonts w:ascii="Times New Roman" w:hAnsi="Times New Roman"/>
          <w:bCs/>
          <w:iCs/>
          <w:color w:val="000000"/>
          <w:spacing w:val="1"/>
          <w:sz w:val="24"/>
          <w:szCs w:val="24"/>
        </w:rPr>
        <w:t xml:space="preserve"> </w:t>
      </w:r>
      <w:r w:rsidRPr="00614069">
        <w:rPr>
          <w:rFonts w:ascii="Times New Roman" w:hAnsi="Times New Roman"/>
          <w:bCs/>
          <w:iCs/>
          <w:color w:val="000000"/>
          <w:spacing w:val="-2"/>
          <w:sz w:val="24"/>
          <w:szCs w:val="24"/>
        </w:rPr>
        <w:t>K</w:t>
      </w:r>
      <w:r w:rsidRPr="00614069">
        <w:rPr>
          <w:rFonts w:ascii="Times New Roman" w:hAnsi="Times New Roman"/>
          <w:bCs/>
          <w:iCs/>
          <w:color w:val="000000"/>
          <w:sz w:val="24"/>
          <w:szCs w:val="24"/>
        </w:rPr>
        <w:t>o</w:t>
      </w:r>
      <w:r w:rsidRPr="00614069">
        <w:rPr>
          <w:rFonts w:ascii="Times New Roman" w:hAnsi="Times New Roman"/>
          <w:bCs/>
          <w:iCs/>
          <w:color w:val="000000"/>
          <w:spacing w:val="-2"/>
          <w:sz w:val="24"/>
          <w:szCs w:val="24"/>
        </w:rPr>
        <w:t>sz</w:t>
      </w:r>
      <w:r w:rsidRPr="00614069">
        <w:rPr>
          <w:rFonts w:ascii="Times New Roman" w:hAnsi="Times New Roman"/>
          <w:bCs/>
          <w:iCs/>
          <w:color w:val="000000"/>
          <w:sz w:val="24"/>
          <w:szCs w:val="24"/>
        </w:rPr>
        <w:t>alinie.</w:t>
      </w:r>
    </w:p>
    <w:p w14:paraId="3819F2DF" w14:textId="77777777" w:rsidR="003438E2" w:rsidRPr="00614069" w:rsidRDefault="003438E2" w:rsidP="00262018">
      <w:pPr>
        <w:widowControl w:val="0"/>
        <w:spacing w:after="0" w:line="240" w:lineRule="auto"/>
        <w:jc w:val="both"/>
        <w:rPr>
          <w:rFonts w:ascii="Times New Roman" w:hAnsi="Times New Roman"/>
          <w:color w:val="000000"/>
          <w:sz w:val="24"/>
          <w:szCs w:val="24"/>
        </w:rPr>
      </w:pPr>
    </w:p>
    <w:p w14:paraId="56872DBA" w14:textId="77777777" w:rsidR="003438E2" w:rsidRPr="00614069" w:rsidRDefault="003438E2" w:rsidP="00262018">
      <w:pPr>
        <w:widowControl w:val="0"/>
        <w:autoSpaceDE w:val="0"/>
        <w:autoSpaceDN w:val="0"/>
        <w:adjustRightInd w:val="0"/>
        <w:spacing w:before="29" w:after="0" w:line="239" w:lineRule="auto"/>
        <w:ind w:right="95"/>
        <w:jc w:val="both"/>
        <w:rPr>
          <w:rFonts w:ascii="Times New Roman" w:hAnsi="Times New Roman"/>
          <w:color w:val="000000"/>
          <w:sz w:val="24"/>
          <w:szCs w:val="24"/>
        </w:rPr>
      </w:pPr>
      <w:r w:rsidRPr="00614069">
        <w:rPr>
          <w:rFonts w:ascii="Times New Roman" w:hAnsi="Times New Roman"/>
          <w:color w:val="000000"/>
          <w:spacing w:val="-1"/>
          <w:sz w:val="24"/>
          <w:szCs w:val="24"/>
        </w:rPr>
        <w:t>Bezwz</w:t>
      </w:r>
      <w:r w:rsidRPr="00614069">
        <w:rPr>
          <w:rFonts w:ascii="Times New Roman" w:hAnsi="Times New Roman"/>
          <w:color w:val="000000"/>
          <w:spacing w:val="5"/>
          <w:sz w:val="24"/>
          <w:szCs w:val="24"/>
        </w:rPr>
        <w:t>g</w:t>
      </w:r>
      <w:r w:rsidRPr="00614069">
        <w:rPr>
          <w:rFonts w:ascii="Times New Roman" w:hAnsi="Times New Roman"/>
          <w:color w:val="000000"/>
          <w:spacing w:val="-9"/>
          <w:sz w:val="24"/>
          <w:szCs w:val="24"/>
        </w:rPr>
        <w:t>l</w:t>
      </w:r>
      <w:r w:rsidRPr="00614069">
        <w:rPr>
          <w:rFonts w:ascii="Times New Roman" w:hAnsi="Times New Roman"/>
          <w:color w:val="000000"/>
          <w:spacing w:val="-1"/>
          <w:sz w:val="24"/>
          <w:szCs w:val="24"/>
        </w:rPr>
        <w:t>ę</w:t>
      </w:r>
      <w:r w:rsidRPr="00614069">
        <w:rPr>
          <w:rFonts w:ascii="Times New Roman" w:hAnsi="Times New Roman"/>
          <w:color w:val="000000"/>
          <w:spacing w:val="4"/>
          <w:sz w:val="24"/>
          <w:szCs w:val="24"/>
        </w:rPr>
        <w:t>d</w:t>
      </w:r>
      <w:r w:rsidRPr="00614069">
        <w:rPr>
          <w:rFonts w:ascii="Times New Roman" w:hAnsi="Times New Roman"/>
          <w:color w:val="000000"/>
          <w:spacing w:val="-5"/>
          <w:sz w:val="24"/>
          <w:szCs w:val="24"/>
        </w:rPr>
        <w:t>n</w:t>
      </w:r>
      <w:r w:rsidRPr="00614069">
        <w:rPr>
          <w:rFonts w:ascii="Times New Roman" w:hAnsi="Times New Roman"/>
          <w:color w:val="000000"/>
          <w:spacing w:val="4"/>
          <w:sz w:val="24"/>
          <w:szCs w:val="24"/>
        </w:rPr>
        <w:t>e</w:t>
      </w:r>
      <w:r w:rsidRPr="00614069">
        <w:rPr>
          <w:rFonts w:ascii="Times New Roman" w:hAnsi="Times New Roman"/>
          <w:color w:val="000000"/>
          <w:sz w:val="24"/>
          <w:szCs w:val="24"/>
        </w:rPr>
        <w:t xml:space="preserve">j </w:t>
      </w:r>
      <w:r w:rsidRPr="00614069">
        <w:rPr>
          <w:rFonts w:ascii="Times New Roman" w:hAnsi="Times New Roman"/>
          <w:color w:val="000000"/>
          <w:spacing w:val="4"/>
          <w:sz w:val="24"/>
          <w:szCs w:val="24"/>
        </w:rPr>
        <w:t>oc</w:t>
      </w:r>
      <w:r w:rsidRPr="00614069">
        <w:rPr>
          <w:rFonts w:ascii="Times New Roman" w:hAnsi="Times New Roman"/>
          <w:color w:val="000000"/>
          <w:spacing w:val="-5"/>
          <w:sz w:val="24"/>
          <w:szCs w:val="24"/>
        </w:rPr>
        <w:t>h</w:t>
      </w:r>
      <w:r w:rsidRPr="00614069">
        <w:rPr>
          <w:rFonts w:ascii="Times New Roman" w:hAnsi="Times New Roman"/>
          <w:color w:val="000000"/>
          <w:spacing w:val="2"/>
          <w:sz w:val="24"/>
          <w:szCs w:val="24"/>
        </w:rPr>
        <w:t>r</w:t>
      </w:r>
      <w:r w:rsidRPr="00614069">
        <w:rPr>
          <w:rFonts w:ascii="Times New Roman" w:hAnsi="Times New Roman"/>
          <w:color w:val="000000"/>
          <w:spacing w:val="4"/>
          <w:sz w:val="24"/>
          <w:szCs w:val="24"/>
        </w:rPr>
        <w:t>o</w:t>
      </w:r>
      <w:r w:rsidRPr="00614069">
        <w:rPr>
          <w:rFonts w:ascii="Times New Roman" w:hAnsi="Times New Roman"/>
          <w:color w:val="000000"/>
          <w:sz w:val="24"/>
          <w:szCs w:val="24"/>
        </w:rPr>
        <w:t>n</w:t>
      </w:r>
      <w:r w:rsidRPr="00614069">
        <w:rPr>
          <w:rFonts w:ascii="Times New Roman" w:hAnsi="Times New Roman"/>
          <w:color w:val="000000"/>
          <w:spacing w:val="-9"/>
          <w:sz w:val="24"/>
          <w:szCs w:val="24"/>
        </w:rPr>
        <w:t>i</w:t>
      </w:r>
      <w:r w:rsidRPr="00614069">
        <w:rPr>
          <w:rFonts w:ascii="Times New Roman" w:hAnsi="Times New Roman"/>
          <w:color w:val="000000"/>
          <w:sz w:val="24"/>
          <w:szCs w:val="24"/>
        </w:rPr>
        <w:t>e</w:t>
      </w:r>
      <w:r w:rsidRPr="00614069">
        <w:rPr>
          <w:rFonts w:ascii="Times New Roman" w:hAnsi="Times New Roman"/>
          <w:color w:val="000000"/>
          <w:spacing w:val="8"/>
          <w:sz w:val="24"/>
          <w:szCs w:val="24"/>
        </w:rPr>
        <w:t xml:space="preserve"> </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pacing w:val="3"/>
          <w:sz w:val="24"/>
          <w:szCs w:val="24"/>
        </w:rPr>
        <w:t>s</w:t>
      </w:r>
      <w:r w:rsidRPr="00614069">
        <w:rPr>
          <w:rFonts w:ascii="Times New Roman" w:hAnsi="Times New Roman"/>
          <w:color w:val="000000"/>
          <w:spacing w:val="-1"/>
          <w:sz w:val="24"/>
          <w:szCs w:val="24"/>
        </w:rPr>
        <w:t>e</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a</w:t>
      </w:r>
      <w:r w:rsidRPr="00614069">
        <w:rPr>
          <w:rFonts w:ascii="Times New Roman" w:hAnsi="Times New Roman"/>
          <w:color w:val="000000"/>
          <w:spacing w:val="1"/>
          <w:sz w:val="24"/>
          <w:szCs w:val="24"/>
        </w:rPr>
        <w:t>t</w:t>
      </w:r>
      <w:r w:rsidRPr="00614069">
        <w:rPr>
          <w:rFonts w:ascii="Times New Roman" w:hAnsi="Times New Roman"/>
          <w:color w:val="000000"/>
          <w:spacing w:val="5"/>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k</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e</w:t>
      </w:r>
      <w:r w:rsidRPr="00614069">
        <w:rPr>
          <w:rFonts w:ascii="Times New Roman" w:hAnsi="Times New Roman"/>
          <w:color w:val="000000"/>
          <w:sz w:val="24"/>
          <w:szCs w:val="24"/>
        </w:rPr>
        <w:t>j p</w:t>
      </w:r>
      <w:r w:rsidRPr="00614069">
        <w:rPr>
          <w:rFonts w:ascii="Times New Roman" w:hAnsi="Times New Roman"/>
          <w:color w:val="000000"/>
          <w:spacing w:val="4"/>
          <w:sz w:val="24"/>
          <w:szCs w:val="24"/>
        </w:rPr>
        <w:t>od</w:t>
      </w:r>
      <w:r w:rsidRPr="00614069">
        <w:rPr>
          <w:rFonts w:ascii="Times New Roman" w:hAnsi="Times New Roman"/>
          <w:color w:val="000000"/>
          <w:spacing w:val="-4"/>
          <w:sz w:val="24"/>
          <w:szCs w:val="24"/>
        </w:rPr>
        <w:t>l</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4"/>
          <w:sz w:val="24"/>
          <w:szCs w:val="24"/>
        </w:rPr>
        <w:t>a</w:t>
      </w:r>
      <w:r w:rsidRPr="00614069">
        <w:rPr>
          <w:rFonts w:ascii="Times New Roman" w:hAnsi="Times New Roman"/>
          <w:color w:val="000000"/>
          <w:spacing w:val="-10"/>
          <w:sz w:val="24"/>
          <w:szCs w:val="24"/>
        </w:rPr>
        <w:t>j</w:t>
      </w:r>
      <w:r w:rsidRPr="00614069">
        <w:rPr>
          <w:rFonts w:ascii="Times New Roman" w:hAnsi="Times New Roman"/>
          <w:color w:val="000000"/>
          <w:sz w:val="24"/>
          <w:szCs w:val="24"/>
        </w:rPr>
        <w:t>ą</w:t>
      </w:r>
      <w:r w:rsidRPr="00614069">
        <w:rPr>
          <w:rFonts w:ascii="Times New Roman" w:hAnsi="Times New Roman"/>
          <w:color w:val="000000"/>
          <w:spacing w:val="8"/>
          <w:sz w:val="24"/>
          <w:szCs w:val="24"/>
        </w:rPr>
        <w:t xml:space="preserve"> </w:t>
      </w:r>
      <w:r w:rsidRPr="00614069">
        <w:rPr>
          <w:rFonts w:ascii="Times New Roman" w:hAnsi="Times New Roman"/>
          <w:color w:val="000000"/>
          <w:sz w:val="24"/>
          <w:szCs w:val="24"/>
        </w:rPr>
        <w:t>z</w:t>
      </w:r>
      <w:r w:rsidRPr="00614069">
        <w:rPr>
          <w:rFonts w:ascii="Times New Roman" w:hAnsi="Times New Roman"/>
          <w:color w:val="000000"/>
          <w:spacing w:val="4"/>
          <w:sz w:val="24"/>
          <w:szCs w:val="24"/>
        </w:rPr>
        <w:t>a</w:t>
      </w:r>
      <w:r w:rsidRPr="00614069">
        <w:rPr>
          <w:rFonts w:ascii="Times New Roman" w:hAnsi="Times New Roman"/>
          <w:color w:val="000000"/>
          <w:sz w:val="24"/>
          <w:szCs w:val="24"/>
        </w:rPr>
        <w:t>b</w:t>
      </w:r>
      <w:r w:rsidRPr="00614069">
        <w:rPr>
          <w:rFonts w:ascii="Times New Roman" w:hAnsi="Times New Roman"/>
          <w:color w:val="000000"/>
          <w:spacing w:val="-10"/>
          <w:sz w:val="24"/>
          <w:szCs w:val="24"/>
        </w:rPr>
        <w:t>y</w:t>
      </w:r>
      <w:r w:rsidRPr="00614069">
        <w:rPr>
          <w:rFonts w:ascii="Times New Roman" w:hAnsi="Times New Roman"/>
          <w:color w:val="000000"/>
          <w:spacing w:val="5"/>
          <w:sz w:val="24"/>
          <w:szCs w:val="24"/>
        </w:rPr>
        <w:t>tk</w:t>
      </w:r>
      <w:r w:rsidRPr="00614069">
        <w:rPr>
          <w:rFonts w:ascii="Times New Roman" w:hAnsi="Times New Roman"/>
          <w:color w:val="000000"/>
          <w:sz w:val="24"/>
          <w:szCs w:val="24"/>
        </w:rPr>
        <w:t>i</w:t>
      </w:r>
      <w:r w:rsidRPr="00614069">
        <w:rPr>
          <w:rFonts w:ascii="Times New Roman" w:hAnsi="Times New Roman"/>
          <w:color w:val="000000"/>
          <w:spacing w:val="5"/>
          <w:sz w:val="24"/>
          <w:szCs w:val="24"/>
        </w:rPr>
        <w:t xml:space="preserve"> o</w:t>
      </w:r>
      <w:r w:rsidRPr="00614069">
        <w:rPr>
          <w:rFonts w:ascii="Times New Roman" w:hAnsi="Times New Roman"/>
          <w:color w:val="000000"/>
          <w:sz w:val="24"/>
          <w:szCs w:val="24"/>
        </w:rPr>
        <w:t>b</w:t>
      </w:r>
      <w:r w:rsidRPr="00614069">
        <w:rPr>
          <w:rFonts w:ascii="Times New Roman" w:hAnsi="Times New Roman"/>
          <w:color w:val="000000"/>
          <w:spacing w:val="-4"/>
          <w:sz w:val="24"/>
          <w:szCs w:val="24"/>
        </w:rPr>
        <w:t>j</w:t>
      </w:r>
      <w:r w:rsidRPr="00614069">
        <w:rPr>
          <w:rFonts w:ascii="Times New Roman" w:hAnsi="Times New Roman"/>
          <w:color w:val="000000"/>
          <w:spacing w:val="-1"/>
          <w:sz w:val="24"/>
          <w:szCs w:val="24"/>
        </w:rPr>
        <w:t>ę</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e</w:t>
      </w:r>
      <w:r w:rsidRPr="00614069">
        <w:rPr>
          <w:rFonts w:ascii="Times New Roman" w:hAnsi="Times New Roman"/>
          <w:color w:val="000000"/>
          <w:spacing w:val="8"/>
          <w:sz w:val="24"/>
          <w:szCs w:val="24"/>
        </w:rPr>
        <w:t xml:space="preserve"> </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c</w:t>
      </w:r>
      <w:r w:rsidRPr="00614069">
        <w:rPr>
          <w:rFonts w:ascii="Times New Roman" w:hAnsi="Times New Roman"/>
          <w:color w:val="000000"/>
          <w:spacing w:val="-5"/>
          <w:sz w:val="24"/>
          <w:szCs w:val="24"/>
        </w:rPr>
        <w:t>h</w:t>
      </w:r>
      <w:r w:rsidRPr="00614069">
        <w:rPr>
          <w:rFonts w:ascii="Times New Roman" w:hAnsi="Times New Roman"/>
          <w:color w:val="000000"/>
          <w:spacing w:val="-3"/>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z w:val="24"/>
          <w:szCs w:val="24"/>
        </w:rPr>
        <w:t>ą</w:t>
      </w:r>
      <w:r w:rsidRPr="00614069">
        <w:rPr>
          <w:rFonts w:ascii="Times New Roman" w:hAnsi="Times New Roman"/>
          <w:color w:val="000000"/>
          <w:spacing w:val="8"/>
          <w:sz w:val="24"/>
          <w:szCs w:val="24"/>
        </w:rPr>
        <w:t xml:space="preserve"> </w:t>
      </w:r>
      <w:r w:rsidRPr="00614069">
        <w:rPr>
          <w:rFonts w:ascii="Times New Roman" w:hAnsi="Times New Roman"/>
          <w:color w:val="000000"/>
          <w:sz w:val="24"/>
          <w:szCs w:val="24"/>
        </w:rPr>
        <w:t>p</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aw</w:t>
      </w:r>
      <w:r w:rsidRPr="00614069">
        <w:rPr>
          <w:rFonts w:ascii="Times New Roman" w:hAnsi="Times New Roman"/>
          <w:color w:val="000000"/>
          <w:spacing w:val="-5"/>
          <w:sz w:val="24"/>
          <w:szCs w:val="24"/>
        </w:rPr>
        <w:t>n</w:t>
      </w:r>
      <w:r w:rsidRPr="00614069">
        <w:rPr>
          <w:rFonts w:ascii="Times New Roman" w:hAnsi="Times New Roman"/>
          <w:color w:val="000000"/>
          <w:spacing w:val="-1"/>
          <w:sz w:val="24"/>
          <w:szCs w:val="24"/>
        </w:rPr>
        <w:t>ą</w:t>
      </w:r>
      <w:r w:rsidRPr="00614069">
        <w:rPr>
          <w:rFonts w:ascii="Times New Roman" w:hAnsi="Times New Roman"/>
          <w:color w:val="000000"/>
          <w:sz w:val="24"/>
          <w:szCs w:val="24"/>
        </w:rPr>
        <w:t>,</w:t>
      </w:r>
      <w:r w:rsidRPr="00614069">
        <w:rPr>
          <w:rFonts w:ascii="Times New Roman" w:hAnsi="Times New Roman"/>
          <w:color w:val="000000"/>
          <w:spacing w:val="11"/>
          <w:sz w:val="24"/>
          <w:szCs w:val="24"/>
        </w:rPr>
        <w:t xml:space="preserve"> </w:t>
      </w:r>
      <w:r w:rsidRPr="00614069">
        <w:rPr>
          <w:rFonts w:ascii="Times New Roman" w:hAnsi="Times New Roman"/>
          <w:color w:val="000000"/>
          <w:spacing w:val="-1"/>
          <w:sz w:val="24"/>
          <w:szCs w:val="24"/>
        </w:rPr>
        <w:t>w</w:t>
      </w:r>
      <w:r w:rsidRPr="00614069">
        <w:rPr>
          <w:rFonts w:ascii="Times New Roman" w:hAnsi="Times New Roman"/>
          <w:color w:val="000000"/>
          <w:spacing w:val="5"/>
          <w:sz w:val="24"/>
          <w:szCs w:val="24"/>
        </w:rPr>
        <w:t>p</w:t>
      </w:r>
      <w:r w:rsidRPr="00614069">
        <w:rPr>
          <w:rFonts w:ascii="Times New Roman" w:hAnsi="Times New Roman"/>
          <w:color w:val="000000"/>
          <w:spacing w:val="-4"/>
          <w:sz w:val="24"/>
          <w:szCs w:val="24"/>
        </w:rPr>
        <w:t>i</w:t>
      </w:r>
      <w:r w:rsidRPr="00614069">
        <w:rPr>
          <w:rFonts w:ascii="Times New Roman" w:hAnsi="Times New Roman"/>
          <w:color w:val="000000"/>
          <w:spacing w:val="-2"/>
          <w:sz w:val="24"/>
          <w:szCs w:val="24"/>
        </w:rPr>
        <w:t>s</w:t>
      </w:r>
      <w:r w:rsidRPr="00614069">
        <w:rPr>
          <w:rFonts w:ascii="Times New Roman" w:hAnsi="Times New Roman"/>
          <w:color w:val="000000"/>
          <w:spacing w:val="4"/>
          <w:sz w:val="24"/>
          <w:szCs w:val="24"/>
        </w:rPr>
        <w:t>a</w:t>
      </w:r>
      <w:r w:rsidRPr="00614069">
        <w:rPr>
          <w:rFonts w:ascii="Times New Roman" w:hAnsi="Times New Roman"/>
          <w:color w:val="000000"/>
          <w:sz w:val="24"/>
          <w:szCs w:val="24"/>
        </w:rPr>
        <w:t xml:space="preserve">ne do </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e</w:t>
      </w:r>
      <w:r w:rsidRPr="00614069">
        <w:rPr>
          <w:rFonts w:ascii="Times New Roman" w:hAnsi="Times New Roman"/>
          <w:color w:val="000000"/>
          <w:spacing w:val="-4"/>
          <w:sz w:val="24"/>
          <w:szCs w:val="24"/>
        </w:rPr>
        <w:t>j</w:t>
      </w:r>
      <w:r w:rsidRPr="00614069">
        <w:rPr>
          <w:rFonts w:ascii="Times New Roman" w:hAnsi="Times New Roman"/>
          <w:color w:val="000000"/>
          <w:spacing w:val="-1"/>
          <w:sz w:val="24"/>
          <w:szCs w:val="24"/>
        </w:rPr>
        <w:t>e</w:t>
      </w:r>
      <w:r w:rsidRPr="00614069">
        <w:rPr>
          <w:rFonts w:ascii="Times New Roman" w:hAnsi="Times New Roman"/>
          <w:color w:val="000000"/>
          <w:spacing w:val="-2"/>
          <w:sz w:val="24"/>
          <w:szCs w:val="24"/>
        </w:rPr>
        <w:t>s</w:t>
      </w:r>
      <w:r w:rsidRPr="00614069">
        <w:rPr>
          <w:rFonts w:ascii="Times New Roman" w:hAnsi="Times New Roman"/>
          <w:color w:val="000000"/>
          <w:spacing w:val="5"/>
          <w:sz w:val="24"/>
          <w:szCs w:val="24"/>
        </w:rPr>
        <w:t>t</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u zab</w:t>
      </w:r>
      <w:r w:rsidRPr="00614069">
        <w:rPr>
          <w:rFonts w:ascii="Times New Roman" w:hAnsi="Times New Roman"/>
          <w:color w:val="000000"/>
          <w:spacing w:val="-9"/>
          <w:sz w:val="24"/>
          <w:szCs w:val="24"/>
        </w:rPr>
        <w:t>y</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ó</w:t>
      </w:r>
      <w:r w:rsidRPr="00614069">
        <w:rPr>
          <w:rFonts w:ascii="Times New Roman" w:hAnsi="Times New Roman"/>
          <w:color w:val="000000"/>
          <w:sz w:val="24"/>
          <w:szCs w:val="24"/>
        </w:rPr>
        <w:t>w.</w:t>
      </w:r>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N</w:t>
      </w:r>
      <w:r w:rsidRPr="00614069">
        <w:rPr>
          <w:rFonts w:ascii="Times New Roman" w:hAnsi="Times New Roman"/>
          <w:color w:val="000000"/>
          <w:spacing w:val="-9"/>
          <w:sz w:val="24"/>
          <w:szCs w:val="24"/>
        </w:rPr>
        <w:t>i</w:t>
      </w:r>
      <w:r w:rsidRPr="00614069">
        <w:rPr>
          <w:rFonts w:ascii="Times New Roman" w:hAnsi="Times New Roman"/>
          <w:color w:val="000000"/>
          <w:sz w:val="24"/>
          <w:szCs w:val="24"/>
        </w:rPr>
        <w:t>ed</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pu</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zcz</w:t>
      </w:r>
      <w:r w:rsidRPr="00614069">
        <w:rPr>
          <w:rFonts w:ascii="Times New Roman" w:hAnsi="Times New Roman"/>
          <w:color w:val="000000"/>
          <w:spacing w:val="4"/>
          <w:sz w:val="24"/>
          <w:szCs w:val="24"/>
        </w:rPr>
        <w:t>a</w:t>
      </w:r>
      <w:r w:rsidRPr="00614069">
        <w:rPr>
          <w:rFonts w:ascii="Times New Roman" w:hAnsi="Times New Roman"/>
          <w:color w:val="000000"/>
          <w:spacing w:val="-4"/>
          <w:sz w:val="24"/>
          <w:szCs w:val="24"/>
        </w:rPr>
        <w:t>l</w:t>
      </w:r>
      <w:r w:rsidRPr="00614069">
        <w:rPr>
          <w:rFonts w:ascii="Times New Roman" w:hAnsi="Times New Roman"/>
          <w:color w:val="000000"/>
          <w:sz w:val="24"/>
          <w:szCs w:val="24"/>
        </w:rPr>
        <w:t>na</w:t>
      </w:r>
      <w:r w:rsidRPr="00614069">
        <w:rPr>
          <w:rFonts w:ascii="Times New Roman" w:hAnsi="Times New Roman"/>
          <w:color w:val="000000"/>
          <w:spacing w:val="5"/>
          <w:sz w:val="24"/>
          <w:szCs w:val="24"/>
        </w:rPr>
        <w:t xml:space="preserve"> </w:t>
      </w:r>
      <w:r w:rsidRPr="00614069">
        <w:rPr>
          <w:rFonts w:ascii="Times New Roman" w:hAnsi="Times New Roman"/>
          <w:color w:val="000000"/>
          <w:spacing w:val="-4"/>
          <w:sz w:val="24"/>
          <w:szCs w:val="24"/>
        </w:rPr>
        <w:t>j</w:t>
      </w:r>
      <w:r w:rsidRPr="00614069">
        <w:rPr>
          <w:rFonts w:ascii="Times New Roman" w:hAnsi="Times New Roman"/>
          <w:color w:val="000000"/>
          <w:spacing w:val="4"/>
          <w:sz w:val="24"/>
          <w:szCs w:val="24"/>
        </w:rPr>
        <w:t>e</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t</w:t>
      </w:r>
      <w:r w:rsidRPr="00614069">
        <w:rPr>
          <w:rFonts w:ascii="Times New Roman" w:hAnsi="Times New Roman"/>
          <w:color w:val="000000"/>
          <w:spacing w:val="6"/>
          <w:sz w:val="24"/>
          <w:szCs w:val="24"/>
        </w:rPr>
        <w:t xml:space="preserve"> </w:t>
      </w:r>
      <w:r w:rsidRPr="00614069">
        <w:rPr>
          <w:rFonts w:ascii="Times New Roman" w:hAnsi="Times New Roman"/>
          <w:color w:val="000000"/>
          <w:spacing w:val="-4"/>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kak</w:t>
      </w:r>
      <w:r w:rsidRPr="00614069">
        <w:rPr>
          <w:rFonts w:ascii="Times New Roman" w:hAnsi="Times New Roman"/>
          <w:color w:val="000000"/>
          <w:spacing w:val="5"/>
          <w:sz w:val="24"/>
          <w:szCs w:val="24"/>
        </w:rPr>
        <w:t>o</w:t>
      </w:r>
      <w:r w:rsidRPr="00614069">
        <w:rPr>
          <w:rFonts w:ascii="Times New Roman" w:hAnsi="Times New Roman"/>
          <w:color w:val="000000"/>
          <w:spacing w:val="-4"/>
          <w:sz w:val="24"/>
          <w:szCs w:val="24"/>
        </w:rPr>
        <w:t>l</w:t>
      </w:r>
      <w:r w:rsidRPr="00614069">
        <w:rPr>
          <w:rFonts w:ascii="Times New Roman" w:hAnsi="Times New Roman"/>
          <w:color w:val="000000"/>
          <w:spacing w:val="4"/>
          <w:sz w:val="24"/>
          <w:szCs w:val="24"/>
        </w:rPr>
        <w:t>w</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 d</w:t>
      </w:r>
      <w:r w:rsidRPr="00614069">
        <w:rPr>
          <w:rFonts w:ascii="Times New Roman" w:hAnsi="Times New Roman"/>
          <w:color w:val="000000"/>
          <w:spacing w:val="4"/>
          <w:sz w:val="24"/>
          <w:szCs w:val="24"/>
        </w:rPr>
        <w:t>z</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a</w:t>
      </w:r>
      <w:r w:rsidRPr="00614069">
        <w:rPr>
          <w:rFonts w:ascii="Times New Roman" w:hAnsi="Times New Roman"/>
          <w:color w:val="000000"/>
          <w:spacing w:val="-4"/>
          <w:sz w:val="24"/>
          <w:szCs w:val="24"/>
        </w:rPr>
        <w:t>ł</w:t>
      </w:r>
      <w:r w:rsidRPr="00614069">
        <w:rPr>
          <w:rFonts w:ascii="Times New Roman" w:hAnsi="Times New Roman"/>
          <w:color w:val="000000"/>
          <w:spacing w:val="4"/>
          <w:sz w:val="24"/>
          <w:szCs w:val="24"/>
        </w:rPr>
        <w:t>a</w:t>
      </w:r>
      <w:r w:rsidRPr="00614069">
        <w:rPr>
          <w:rFonts w:ascii="Times New Roman" w:hAnsi="Times New Roman"/>
          <w:color w:val="000000"/>
          <w:spacing w:val="-4"/>
          <w:sz w:val="24"/>
          <w:szCs w:val="24"/>
        </w:rPr>
        <w:t>l</w:t>
      </w:r>
      <w:r w:rsidRPr="00614069">
        <w:rPr>
          <w:rFonts w:ascii="Times New Roman" w:hAnsi="Times New Roman"/>
          <w:color w:val="000000"/>
          <w:spacing w:val="-5"/>
          <w:sz w:val="24"/>
          <w:szCs w:val="24"/>
        </w:rPr>
        <w:t>n</w:t>
      </w:r>
      <w:r w:rsidRPr="00614069">
        <w:rPr>
          <w:rFonts w:ascii="Times New Roman" w:hAnsi="Times New Roman"/>
          <w:color w:val="000000"/>
          <w:spacing w:val="9"/>
          <w:sz w:val="24"/>
          <w:szCs w:val="24"/>
        </w:rPr>
        <w:t>o</w:t>
      </w:r>
      <w:r w:rsidRPr="00614069">
        <w:rPr>
          <w:rFonts w:ascii="Times New Roman" w:hAnsi="Times New Roman"/>
          <w:color w:val="000000"/>
          <w:spacing w:val="-2"/>
          <w:sz w:val="24"/>
          <w:szCs w:val="24"/>
        </w:rPr>
        <w:t>ś</w:t>
      </w:r>
      <w:r w:rsidRPr="00614069">
        <w:rPr>
          <w:rFonts w:ascii="Times New Roman" w:hAnsi="Times New Roman"/>
          <w:color w:val="000000"/>
          <w:sz w:val="24"/>
          <w:szCs w:val="24"/>
        </w:rPr>
        <w:t>ć</w:t>
      </w:r>
      <w:r w:rsidRPr="00614069">
        <w:rPr>
          <w:rFonts w:ascii="Times New Roman" w:hAnsi="Times New Roman"/>
          <w:color w:val="000000"/>
          <w:spacing w:val="5"/>
          <w:sz w:val="24"/>
          <w:szCs w:val="24"/>
        </w:rPr>
        <w:t xml:space="preserve"> </w:t>
      </w:r>
      <w:r w:rsidRPr="00614069">
        <w:rPr>
          <w:rFonts w:ascii="Times New Roman" w:hAnsi="Times New Roman"/>
          <w:color w:val="000000"/>
          <w:spacing w:val="-4"/>
          <w:sz w:val="24"/>
          <w:szCs w:val="24"/>
        </w:rPr>
        <w:t>i</w:t>
      </w:r>
      <w:r w:rsidRPr="00614069">
        <w:rPr>
          <w:rFonts w:ascii="Times New Roman" w:hAnsi="Times New Roman"/>
          <w:color w:val="000000"/>
          <w:spacing w:val="-5"/>
          <w:sz w:val="24"/>
          <w:szCs w:val="24"/>
        </w:rPr>
        <w:t>n</w:t>
      </w:r>
      <w:r w:rsidRPr="00614069">
        <w:rPr>
          <w:rFonts w:ascii="Times New Roman" w:hAnsi="Times New Roman"/>
          <w:color w:val="000000"/>
          <w:spacing w:val="4"/>
          <w:sz w:val="24"/>
          <w:szCs w:val="24"/>
        </w:rPr>
        <w:t>w</w:t>
      </w:r>
      <w:r w:rsidRPr="00614069">
        <w:rPr>
          <w:rFonts w:ascii="Times New Roman" w:hAnsi="Times New Roman"/>
          <w:color w:val="000000"/>
          <w:spacing w:val="-1"/>
          <w:sz w:val="24"/>
          <w:szCs w:val="24"/>
        </w:rPr>
        <w:t>e</w:t>
      </w:r>
      <w:r w:rsidRPr="00614069">
        <w:rPr>
          <w:rFonts w:ascii="Times New Roman" w:hAnsi="Times New Roman"/>
          <w:color w:val="000000"/>
          <w:spacing w:val="-2"/>
          <w:sz w:val="24"/>
          <w:szCs w:val="24"/>
        </w:rPr>
        <w:t>s</w:t>
      </w:r>
      <w:r w:rsidRPr="00614069">
        <w:rPr>
          <w:rFonts w:ascii="Times New Roman" w:hAnsi="Times New Roman"/>
          <w:color w:val="000000"/>
          <w:spacing w:val="10"/>
          <w:sz w:val="24"/>
          <w:szCs w:val="24"/>
        </w:rPr>
        <w:t>t</w:t>
      </w:r>
      <w:r w:rsidRPr="00614069">
        <w:rPr>
          <w:rFonts w:ascii="Times New Roman" w:hAnsi="Times New Roman"/>
          <w:color w:val="000000"/>
          <w:spacing w:val="-10"/>
          <w:sz w:val="24"/>
          <w:szCs w:val="24"/>
        </w:rPr>
        <w:t>y</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y</w:t>
      </w:r>
      <w:r w:rsidRPr="00614069">
        <w:rPr>
          <w:rFonts w:ascii="Times New Roman" w:hAnsi="Times New Roman"/>
          <w:color w:val="000000"/>
          <w:spacing w:val="-4"/>
          <w:sz w:val="24"/>
          <w:szCs w:val="24"/>
        </w:rPr>
        <w:t>j</w:t>
      </w:r>
      <w:r w:rsidRPr="00614069">
        <w:rPr>
          <w:rFonts w:ascii="Times New Roman" w:hAnsi="Times New Roman"/>
          <w:color w:val="000000"/>
          <w:sz w:val="24"/>
          <w:szCs w:val="24"/>
        </w:rPr>
        <w:t>na p</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ad</w:t>
      </w:r>
      <w:r w:rsidRPr="00614069">
        <w:rPr>
          <w:rFonts w:ascii="Times New Roman" w:hAnsi="Times New Roman"/>
          <w:color w:val="000000"/>
          <w:spacing w:val="-1"/>
          <w:sz w:val="24"/>
          <w:szCs w:val="24"/>
        </w:rPr>
        <w:t>zą</w:t>
      </w:r>
      <w:r w:rsidRPr="00614069">
        <w:rPr>
          <w:rFonts w:ascii="Times New Roman" w:hAnsi="Times New Roman"/>
          <w:color w:val="000000"/>
          <w:sz w:val="24"/>
          <w:szCs w:val="24"/>
        </w:rPr>
        <w:t xml:space="preserve">ca do </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z</w:t>
      </w:r>
      <w:r w:rsidRPr="00614069">
        <w:rPr>
          <w:rFonts w:ascii="Times New Roman" w:hAnsi="Times New Roman"/>
          <w:color w:val="000000"/>
          <w:spacing w:val="-5"/>
          <w:sz w:val="24"/>
          <w:szCs w:val="24"/>
        </w:rPr>
        <w:t>b</w:t>
      </w:r>
      <w:r w:rsidRPr="00614069">
        <w:rPr>
          <w:rFonts w:ascii="Times New Roman" w:hAnsi="Times New Roman"/>
          <w:color w:val="000000"/>
          <w:sz w:val="24"/>
          <w:szCs w:val="24"/>
        </w:rPr>
        <w:t>ud</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w</w:t>
      </w:r>
      <w:r w:rsidRPr="00614069">
        <w:rPr>
          <w:rFonts w:ascii="Times New Roman" w:hAnsi="Times New Roman"/>
          <w:color w:val="000000"/>
          <w:spacing w:val="-10"/>
          <w:sz w:val="24"/>
          <w:szCs w:val="24"/>
        </w:rPr>
        <w:t>y</w:t>
      </w:r>
      <w:r w:rsidRPr="00614069">
        <w:rPr>
          <w:rFonts w:ascii="Times New Roman" w:hAnsi="Times New Roman"/>
          <w:color w:val="000000"/>
          <w:sz w:val="24"/>
          <w:szCs w:val="24"/>
        </w:rPr>
        <w:t>,</w:t>
      </w:r>
      <w:r w:rsidRPr="00614069">
        <w:rPr>
          <w:rFonts w:ascii="Times New Roman" w:hAnsi="Times New Roman"/>
          <w:color w:val="000000"/>
          <w:spacing w:val="7"/>
          <w:sz w:val="24"/>
          <w:szCs w:val="24"/>
        </w:rPr>
        <w:t xml:space="preserve"> </w:t>
      </w:r>
      <w:r w:rsidRPr="00614069">
        <w:rPr>
          <w:rFonts w:ascii="Times New Roman" w:hAnsi="Times New Roman"/>
          <w:color w:val="000000"/>
          <w:sz w:val="24"/>
          <w:szCs w:val="24"/>
        </w:rPr>
        <w:t>p</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ze</w:t>
      </w:r>
      <w:r w:rsidRPr="00614069">
        <w:rPr>
          <w:rFonts w:ascii="Times New Roman" w:hAnsi="Times New Roman"/>
          <w:color w:val="000000"/>
          <w:spacing w:val="-5"/>
          <w:sz w:val="24"/>
          <w:szCs w:val="24"/>
        </w:rPr>
        <w:t>b</w:t>
      </w:r>
      <w:r w:rsidRPr="00614069">
        <w:rPr>
          <w:rFonts w:ascii="Times New Roman" w:hAnsi="Times New Roman"/>
          <w:color w:val="000000"/>
          <w:sz w:val="24"/>
          <w:szCs w:val="24"/>
        </w:rPr>
        <w:t>ud</w:t>
      </w:r>
      <w:r w:rsidRPr="00614069">
        <w:rPr>
          <w:rFonts w:ascii="Times New Roman" w:hAnsi="Times New Roman"/>
          <w:color w:val="000000"/>
          <w:spacing w:val="5"/>
          <w:sz w:val="24"/>
          <w:szCs w:val="24"/>
        </w:rPr>
        <w:t>o</w:t>
      </w:r>
      <w:r w:rsidRPr="00614069">
        <w:rPr>
          <w:rFonts w:ascii="Times New Roman" w:hAnsi="Times New Roman"/>
          <w:color w:val="000000"/>
          <w:spacing w:val="4"/>
          <w:sz w:val="24"/>
          <w:szCs w:val="24"/>
        </w:rPr>
        <w:t>w</w:t>
      </w:r>
      <w:r w:rsidRPr="00614069">
        <w:rPr>
          <w:rFonts w:ascii="Times New Roman" w:hAnsi="Times New Roman"/>
          <w:color w:val="000000"/>
          <w:spacing w:val="-10"/>
          <w:sz w:val="24"/>
          <w:szCs w:val="24"/>
        </w:rPr>
        <w:t>y</w:t>
      </w:r>
      <w:r w:rsidRPr="00614069">
        <w:rPr>
          <w:rFonts w:ascii="Times New Roman" w:hAnsi="Times New Roman"/>
          <w:color w:val="000000"/>
          <w:sz w:val="24"/>
          <w:szCs w:val="24"/>
        </w:rPr>
        <w:t>,</w:t>
      </w:r>
      <w:r w:rsidRPr="00614069">
        <w:rPr>
          <w:rFonts w:ascii="Times New Roman" w:hAnsi="Times New Roman"/>
          <w:color w:val="000000"/>
          <w:spacing w:val="7"/>
          <w:sz w:val="24"/>
          <w:szCs w:val="24"/>
        </w:rPr>
        <w:t xml:space="preserve"> </w:t>
      </w:r>
      <w:r w:rsidRPr="00614069">
        <w:rPr>
          <w:rFonts w:ascii="Times New Roman" w:hAnsi="Times New Roman"/>
          <w:color w:val="000000"/>
          <w:spacing w:val="4"/>
          <w:sz w:val="24"/>
          <w:szCs w:val="24"/>
        </w:rPr>
        <w:t>z</w:t>
      </w:r>
      <w:r w:rsidRPr="00614069">
        <w:rPr>
          <w:rFonts w:ascii="Times New Roman" w:hAnsi="Times New Roman"/>
          <w:color w:val="000000"/>
          <w:spacing w:val="1"/>
          <w:sz w:val="24"/>
          <w:szCs w:val="24"/>
        </w:rPr>
        <w:t>m</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a</w:t>
      </w:r>
      <w:r w:rsidRPr="00614069">
        <w:rPr>
          <w:rFonts w:ascii="Times New Roman" w:hAnsi="Times New Roman"/>
          <w:color w:val="000000"/>
          <w:sz w:val="24"/>
          <w:szCs w:val="24"/>
        </w:rPr>
        <w:t>ny</w:t>
      </w:r>
      <w:r w:rsidRPr="00614069">
        <w:rPr>
          <w:rFonts w:ascii="Times New Roman" w:hAnsi="Times New Roman"/>
          <w:color w:val="000000"/>
          <w:spacing w:val="5"/>
          <w:sz w:val="24"/>
          <w:szCs w:val="24"/>
        </w:rPr>
        <w:t xml:space="preserve"> </w:t>
      </w:r>
      <w:r w:rsidRPr="00614069">
        <w:rPr>
          <w:rFonts w:ascii="Times New Roman" w:hAnsi="Times New Roman"/>
          <w:color w:val="000000"/>
          <w:spacing w:val="-5"/>
          <w:sz w:val="24"/>
          <w:szCs w:val="24"/>
        </w:rPr>
        <w:t>b</w:t>
      </w:r>
      <w:r w:rsidRPr="00614069">
        <w:rPr>
          <w:rFonts w:ascii="Times New Roman" w:hAnsi="Times New Roman"/>
          <w:color w:val="000000"/>
          <w:spacing w:val="6"/>
          <w:sz w:val="24"/>
          <w:szCs w:val="24"/>
        </w:rPr>
        <w:t>r</w:t>
      </w:r>
      <w:r w:rsidRPr="00614069">
        <w:rPr>
          <w:rFonts w:ascii="Times New Roman" w:hAnsi="Times New Roman"/>
          <w:color w:val="000000"/>
          <w:spacing w:val="-4"/>
          <w:sz w:val="24"/>
          <w:szCs w:val="24"/>
        </w:rPr>
        <w:t>y</w:t>
      </w:r>
      <w:r w:rsidRPr="00614069">
        <w:rPr>
          <w:rFonts w:ascii="Times New Roman" w:hAnsi="Times New Roman"/>
          <w:color w:val="000000"/>
          <w:spacing w:val="1"/>
          <w:sz w:val="24"/>
          <w:szCs w:val="24"/>
        </w:rPr>
        <w:t>ł</w:t>
      </w:r>
      <w:r w:rsidRPr="00614069">
        <w:rPr>
          <w:rFonts w:ascii="Times New Roman" w:hAnsi="Times New Roman"/>
          <w:color w:val="000000"/>
          <w:spacing w:val="-4"/>
          <w:sz w:val="24"/>
          <w:szCs w:val="24"/>
        </w:rPr>
        <w:t>y</w:t>
      </w:r>
      <w:r w:rsidRPr="00614069">
        <w:rPr>
          <w:rFonts w:ascii="Times New Roman" w:hAnsi="Times New Roman"/>
          <w:color w:val="000000"/>
          <w:sz w:val="24"/>
          <w:szCs w:val="24"/>
        </w:rPr>
        <w:t>,</w:t>
      </w:r>
      <w:r w:rsidRPr="00614069">
        <w:rPr>
          <w:rFonts w:ascii="Times New Roman" w:hAnsi="Times New Roman"/>
          <w:color w:val="000000"/>
          <w:spacing w:val="7"/>
          <w:sz w:val="24"/>
          <w:szCs w:val="24"/>
        </w:rPr>
        <w:t xml:space="preserve"> </w:t>
      </w:r>
      <w:r w:rsidRPr="00614069">
        <w:rPr>
          <w:rFonts w:ascii="Times New Roman" w:hAnsi="Times New Roman"/>
          <w:color w:val="000000"/>
          <w:spacing w:val="4"/>
          <w:sz w:val="24"/>
          <w:szCs w:val="24"/>
        </w:rPr>
        <w:t>e</w:t>
      </w:r>
      <w:r w:rsidRPr="00614069">
        <w:rPr>
          <w:rFonts w:ascii="Times New Roman" w:hAnsi="Times New Roman"/>
          <w:color w:val="000000"/>
          <w:spacing w:val="-4"/>
          <w:sz w:val="24"/>
          <w:szCs w:val="24"/>
        </w:rPr>
        <w:t>l</w:t>
      </w:r>
      <w:r w:rsidRPr="00614069">
        <w:rPr>
          <w:rFonts w:ascii="Times New Roman" w:hAnsi="Times New Roman"/>
          <w:color w:val="000000"/>
          <w:spacing w:val="-1"/>
          <w:sz w:val="24"/>
          <w:szCs w:val="24"/>
        </w:rPr>
        <w:t>e</w:t>
      </w:r>
      <w:r w:rsidRPr="00614069">
        <w:rPr>
          <w:rFonts w:ascii="Times New Roman" w:hAnsi="Times New Roman"/>
          <w:color w:val="000000"/>
          <w:spacing w:val="4"/>
          <w:sz w:val="24"/>
          <w:szCs w:val="24"/>
        </w:rPr>
        <w:t>w</w:t>
      </w:r>
      <w:r w:rsidRPr="00614069">
        <w:rPr>
          <w:rFonts w:ascii="Times New Roman" w:hAnsi="Times New Roman"/>
          <w:color w:val="000000"/>
          <w:spacing w:val="-1"/>
          <w:sz w:val="24"/>
          <w:szCs w:val="24"/>
        </w:rPr>
        <w:t>a</w:t>
      </w:r>
      <w:r w:rsidRPr="00614069">
        <w:rPr>
          <w:rFonts w:ascii="Times New Roman" w:hAnsi="Times New Roman"/>
          <w:color w:val="000000"/>
          <w:spacing w:val="4"/>
          <w:sz w:val="24"/>
          <w:szCs w:val="24"/>
        </w:rPr>
        <w:t>c</w:t>
      </w:r>
      <w:r w:rsidRPr="00614069">
        <w:rPr>
          <w:rFonts w:ascii="Times New Roman" w:hAnsi="Times New Roman"/>
          <w:color w:val="000000"/>
          <w:spacing w:val="-4"/>
          <w:sz w:val="24"/>
          <w:szCs w:val="24"/>
        </w:rPr>
        <w:t>j</w:t>
      </w:r>
      <w:r w:rsidRPr="00614069">
        <w:rPr>
          <w:rFonts w:ascii="Times New Roman" w:hAnsi="Times New Roman"/>
          <w:color w:val="000000"/>
          <w:sz w:val="24"/>
          <w:szCs w:val="24"/>
        </w:rPr>
        <w:t xml:space="preserve">i </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b</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u,</w:t>
      </w:r>
      <w:r w:rsidRPr="00614069">
        <w:rPr>
          <w:rFonts w:ascii="Times New Roman" w:hAnsi="Times New Roman"/>
          <w:color w:val="000000"/>
          <w:spacing w:val="7"/>
          <w:sz w:val="24"/>
          <w:szCs w:val="24"/>
        </w:rPr>
        <w:t xml:space="preserve"> </w:t>
      </w:r>
      <w:r w:rsidRPr="00614069">
        <w:rPr>
          <w:rFonts w:ascii="Times New Roman" w:hAnsi="Times New Roman"/>
          <w:color w:val="000000"/>
          <w:spacing w:val="4"/>
          <w:sz w:val="24"/>
          <w:szCs w:val="24"/>
        </w:rPr>
        <w:t>z</w:t>
      </w:r>
      <w:r w:rsidRPr="00614069">
        <w:rPr>
          <w:rFonts w:ascii="Times New Roman" w:hAnsi="Times New Roman"/>
          <w:color w:val="000000"/>
          <w:spacing w:val="-4"/>
          <w:sz w:val="24"/>
          <w:szCs w:val="24"/>
        </w:rPr>
        <w:t>mi</w:t>
      </w:r>
      <w:r w:rsidRPr="00614069">
        <w:rPr>
          <w:rFonts w:ascii="Times New Roman" w:hAnsi="Times New Roman"/>
          <w:color w:val="000000"/>
          <w:spacing w:val="4"/>
          <w:sz w:val="24"/>
          <w:szCs w:val="24"/>
        </w:rPr>
        <w:t>a</w:t>
      </w:r>
      <w:r w:rsidRPr="00614069">
        <w:rPr>
          <w:rFonts w:ascii="Times New Roman" w:hAnsi="Times New Roman"/>
          <w:color w:val="000000"/>
          <w:sz w:val="24"/>
          <w:szCs w:val="24"/>
        </w:rPr>
        <w:t>ny</w:t>
      </w:r>
      <w:r w:rsidRPr="00614069">
        <w:rPr>
          <w:rFonts w:ascii="Times New Roman" w:hAnsi="Times New Roman"/>
          <w:color w:val="000000"/>
          <w:spacing w:val="5"/>
          <w:sz w:val="24"/>
          <w:szCs w:val="24"/>
        </w:rPr>
        <w:t xml:space="preserve"> </w:t>
      </w:r>
      <w:r w:rsidRPr="00614069">
        <w:rPr>
          <w:rFonts w:ascii="Times New Roman" w:hAnsi="Times New Roman"/>
          <w:color w:val="000000"/>
          <w:spacing w:val="-4"/>
          <w:sz w:val="24"/>
          <w:szCs w:val="24"/>
        </w:rPr>
        <w:t>m</w:t>
      </w:r>
      <w:r w:rsidRPr="00614069">
        <w:rPr>
          <w:rFonts w:ascii="Times New Roman" w:hAnsi="Times New Roman"/>
          <w:color w:val="000000"/>
          <w:spacing w:val="-1"/>
          <w:sz w:val="24"/>
          <w:szCs w:val="24"/>
        </w:rPr>
        <w:t>a</w:t>
      </w:r>
      <w:r w:rsidRPr="00614069">
        <w:rPr>
          <w:rFonts w:ascii="Times New Roman" w:hAnsi="Times New Roman"/>
          <w:color w:val="000000"/>
          <w:spacing w:val="5"/>
          <w:sz w:val="24"/>
          <w:szCs w:val="24"/>
        </w:rPr>
        <w:t>t</w:t>
      </w:r>
      <w:r w:rsidRPr="00614069">
        <w:rPr>
          <w:rFonts w:ascii="Times New Roman" w:hAnsi="Times New Roman"/>
          <w:color w:val="000000"/>
          <w:spacing w:val="-1"/>
          <w:sz w:val="24"/>
          <w:szCs w:val="24"/>
        </w:rPr>
        <w:t>e</w:t>
      </w:r>
      <w:r w:rsidRPr="00614069">
        <w:rPr>
          <w:rFonts w:ascii="Times New Roman" w:hAnsi="Times New Roman"/>
          <w:color w:val="000000"/>
          <w:spacing w:val="2"/>
          <w:sz w:val="24"/>
          <w:szCs w:val="24"/>
        </w:rPr>
        <w:t>r</w:t>
      </w:r>
      <w:r w:rsidRPr="00614069">
        <w:rPr>
          <w:rFonts w:ascii="Times New Roman" w:hAnsi="Times New Roman"/>
          <w:color w:val="000000"/>
          <w:spacing w:val="-9"/>
          <w:sz w:val="24"/>
          <w:szCs w:val="24"/>
        </w:rPr>
        <w:t>i</w:t>
      </w:r>
      <w:r w:rsidRPr="00614069">
        <w:rPr>
          <w:rFonts w:ascii="Times New Roman" w:hAnsi="Times New Roman"/>
          <w:color w:val="000000"/>
          <w:spacing w:val="5"/>
          <w:sz w:val="24"/>
          <w:szCs w:val="24"/>
        </w:rPr>
        <w:t>a</w:t>
      </w:r>
      <w:r w:rsidRPr="00614069">
        <w:rPr>
          <w:rFonts w:ascii="Times New Roman" w:hAnsi="Times New Roman"/>
          <w:color w:val="000000"/>
          <w:spacing w:val="-9"/>
          <w:sz w:val="24"/>
          <w:szCs w:val="24"/>
        </w:rPr>
        <w:t>ł</w:t>
      </w:r>
      <w:r w:rsidRPr="00614069">
        <w:rPr>
          <w:rFonts w:ascii="Times New Roman" w:hAnsi="Times New Roman"/>
          <w:color w:val="000000"/>
          <w:spacing w:val="4"/>
          <w:sz w:val="24"/>
          <w:szCs w:val="24"/>
        </w:rPr>
        <w:t>owe</w:t>
      </w:r>
      <w:r w:rsidRPr="00614069">
        <w:rPr>
          <w:rFonts w:ascii="Times New Roman" w:hAnsi="Times New Roman"/>
          <w:color w:val="000000"/>
          <w:spacing w:val="-9"/>
          <w:sz w:val="24"/>
          <w:szCs w:val="24"/>
        </w:rPr>
        <w:t>j</w:t>
      </w:r>
      <w:r w:rsidRPr="00614069">
        <w:rPr>
          <w:rFonts w:ascii="Times New Roman" w:hAnsi="Times New Roman"/>
          <w:color w:val="000000"/>
          <w:sz w:val="24"/>
          <w:szCs w:val="24"/>
        </w:rPr>
        <w:t>,</w:t>
      </w:r>
      <w:r w:rsidRPr="00614069">
        <w:rPr>
          <w:rFonts w:ascii="Times New Roman" w:hAnsi="Times New Roman"/>
          <w:color w:val="000000"/>
          <w:spacing w:val="7"/>
          <w:sz w:val="24"/>
          <w:szCs w:val="24"/>
        </w:rPr>
        <w:t xml:space="preserve"> </w:t>
      </w:r>
      <w:r w:rsidRPr="00614069">
        <w:rPr>
          <w:rFonts w:ascii="Times New Roman" w:hAnsi="Times New Roman"/>
          <w:color w:val="000000"/>
          <w:spacing w:val="4"/>
          <w:sz w:val="24"/>
          <w:szCs w:val="24"/>
        </w:rPr>
        <w:t>z</w:t>
      </w:r>
      <w:r w:rsidRPr="00614069">
        <w:rPr>
          <w:rFonts w:ascii="Times New Roman" w:hAnsi="Times New Roman"/>
          <w:color w:val="000000"/>
          <w:spacing w:val="1"/>
          <w:sz w:val="24"/>
          <w:szCs w:val="24"/>
        </w:rPr>
        <w:t>m</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 xml:space="preserve">any </w:t>
      </w:r>
      <w:r w:rsidRPr="00614069">
        <w:rPr>
          <w:rFonts w:ascii="Times New Roman" w:hAnsi="Times New Roman"/>
          <w:color w:val="000000"/>
          <w:spacing w:val="-1"/>
          <w:sz w:val="24"/>
          <w:szCs w:val="24"/>
        </w:rPr>
        <w:t>zag</w:t>
      </w:r>
      <w:r w:rsidRPr="00614069">
        <w:rPr>
          <w:rFonts w:ascii="Times New Roman" w:hAnsi="Times New Roman"/>
          <w:color w:val="000000"/>
          <w:spacing w:val="5"/>
          <w:sz w:val="24"/>
          <w:szCs w:val="24"/>
        </w:rPr>
        <w:t>o</w:t>
      </w:r>
      <w:r w:rsidRPr="00614069">
        <w:rPr>
          <w:rFonts w:ascii="Times New Roman" w:hAnsi="Times New Roman"/>
          <w:color w:val="000000"/>
          <w:spacing w:val="-2"/>
          <w:sz w:val="24"/>
          <w:szCs w:val="24"/>
        </w:rPr>
        <w:t>s</w:t>
      </w:r>
      <w:r w:rsidRPr="00614069">
        <w:rPr>
          <w:rFonts w:ascii="Times New Roman" w:hAnsi="Times New Roman"/>
          <w:color w:val="000000"/>
          <w:spacing w:val="-1"/>
          <w:sz w:val="24"/>
          <w:szCs w:val="24"/>
        </w:rPr>
        <w:t>p</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da</w:t>
      </w:r>
      <w:r w:rsidRPr="00614069">
        <w:rPr>
          <w:rFonts w:ascii="Times New Roman" w:hAnsi="Times New Roman"/>
          <w:color w:val="000000"/>
          <w:spacing w:val="-3"/>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wan</w:t>
      </w:r>
      <w:r w:rsidRPr="00614069">
        <w:rPr>
          <w:rFonts w:ascii="Times New Roman" w:hAnsi="Times New Roman"/>
          <w:color w:val="000000"/>
          <w:spacing w:val="-9"/>
          <w:sz w:val="24"/>
          <w:szCs w:val="24"/>
        </w:rPr>
        <w:t>i</w:t>
      </w:r>
      <w:r w:rsidRPr="00614069">
        <w:rPr>
          <w:rFonts w:ascii="Times New Roman" w:hAnsi="Times New Roman"/>
          <w:color w:val="000000"/>
          <w:sz w:val="24"/>
          <w:szCs w:val="24"/>
        </w:rPr>
        <w:t xml:space="preserve">a </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t</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czen</w:t>
      </w:r>
      <w:r w:rsidRPr="00614069">
        <w:rPr>
          <w:rFonts w:ascii="Times New Roman" w:hAnsi="Times New Roman"/>
          <w:color w:val="000000"/>
          <w:spacing w:val="-9"/>
          <w:sz w:val="24"/>
          <w:szCs w:val="24"/>
        </w:rPr>
        <w:t>i</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w:t>
      </w:r>
      <w:r w:rsidRPr="00614069">
        <w:rPr>
          <w:rFonts w:ascii="Times New Roman" w:hAnsi="Times New Roman"/>
          <w:color w:val="000000"/>
          <w:spacing w:val="3"/>
          <w:sz w:val="24"/>
          <w:szCs w:val="24"/>
        </w:rPr>
        <w:t xml:space="preserve"> </w:t>
      </w:r>
      <w:r w:rsidRPr="00614069">
        <w:rPr>
          <w:rFonts w:ascii="Times New Roman" w:hAnsi="Times New Roman"/>
          <w:color w:val="000000"/>
          <w:spacing w:val="-1"/>
          <w:sz w:val="24"/>
          <w:szCs w:val="24"/>
        </w:rPr>
        <w:t>D</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pu</w:t>
      </w:r>
      <w:r w:rsidRPr="00614069">
        <w:rPr>
          <w:rFonts w:ascii="Times New Roman" w:hAnsi="Times New Roman"/>
          <w:color w:val="000000"/>
          <w:spacing w:val="-2"/>
          <w:sz w:val="24"/>
          <w:szCs w:val="24"/>
        </w:rPr>
        <w:t>s</w:t>
      </w:r>
      <w:r w:rsidRPr="00614069">
        <w:rPr>
          <w:rFonts w:ascii="Times New Roman" w:hAnsi="Times New Roman"/>
          <w:color w:val="000000"/>
          <w:spacing w:val="-1"/>
          <w:sz w:val="24"/>
          <w:szCs w:val="24"/>
        </w:rPr>
        <w:t>zcz</w:t>
      </w:r>
      <w:r w:rsidRPr="00614069">
        <w:rPr>
          <w:rFonts w:ascii="Times New Roman" w:hAnsi="Times New Roman"/>
          <w:color w:val="000000"/>
          <w:sz w:val="24"/>
          <w:szCs w:val="24"/>
        </w:rPr>
        <w:t xml:space="preserve">a </w:t>
      </w:r>
      <w:r w:rsidRPr="00614069">
        <w:rPr>
          <w:rFonts w:ascii="Times New Roman" w:hAnsi="Times New Roman"/>
          <w:color w:val="000000"/>
          <w:spacing w:val="3"/>
          <w:sz w:val="24"/>
          <w:szCs w:val="24"/>
        </w:rPr>
        <w:t>s</w:t>
      </w:r>
      <w:r w:rsidRPr="00614069">
        <w:rPr>
          <w:rFonts w:ascii="Times New Roman" w:hAnsi="Times New Roman"/>
          <w:color w:val="000000"/>
          <w:spacing w:val="-5"/>
          <w:sz w:val="24"/>
          <w:szCs w:val="24"/>
        </w:rPr>
        <w:t>i</w:t>
      </w:r>
      <w:r w:rsidRPr="00614069">
        <w:rPr>
          <w:rFonts w:ascii="Times New Roman" w:hAnsi="Times New Roman"/>
          <w:color w:val="000000"/>
          <w:sz w:val="24"/>
          <w:szCs w:val="24"/>
        </w:rPr>
        <w:t>ę p</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a</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 xml:space="preserve">e </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pacing w:val="-2"/>
          <w:sz w:val="24"/>
          <w:szCs w:val="24"/>
        </w:rPr>
        <w:t>s</w:t>
      </w:r>
      <w:r w:rsidRPr="00614069">
        <w:rPr>
          <w:rFonts w:ascii="Times New Roman" w:hAnsi="Times New Roman"/>
          <w:color w:val="000000"/>
          <w:spacing w:val="5"/>
          <w:sz w:val="24"/>
          <w:szCs w:val="24"/>
        </w:rPr>
        <w:t>t</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ukc</w:t>
      </w:r>
      <w:r w:rsidRPr="00614069">
        <w:rPr>
          <w:rFonts w:ascii="Times New Roman" w:hAnsi="Times New Roman"/>
          <w:color w:val="000000"/>
          <w:spacing w:val="-5"/>
          <w:sz w:val="24"/>
          <w:szCs w:val="24"/>
        </w:rPr>
        <w:t>y</w:t>
      </w:r>
      <w:r w:rsidRPr="00614069">
        <w:rPr>
          <w:rFonts w:ascii="Times New Roman" w:hAnsi="Times New Roman"/>
          <w:color w:val="000000"/>
          <w:spacing w:val="-4"/>
          <w:sz w:val="24"/>
          <w:szCs w:val="24"/>
        </w:rPr>
        <w:t>j</w:t>
      </w:r>
      <w:r w:rsidRPr="00614069">
        <w:rPr>
          <w:rFonts w:ascii="Times New Roman" w:hAnsi="Times New Roman"/>
          <w:color w:val="000000"/>
          <w:sz w:val="24"/>
          <w:szCs w:val="24"/>
        </w:rPr>
        <w:t>ne,</w:t>
      </w:r>
      <w:r w:rsidRPr="00614069">
        <w:rPr>
          <w:rFonts w:ascii="Times New Roman" w:hAnsi="Times New Roman"/>
          <w:color w:val="000000"/>
          <w:spacing w:val="3"/>
          <w:sz w:val="24"/>
          <w:szCs w:val="24"/>
        </w:rPr>
        <w:t xml:space="preserve"> </w:t>
      </w:r>
      <w:r w:rsidRPr="00614069">
        <w:rPr>
          <w:rFonts w:ascii="Times New Roman" w:hAnsi="Times New Roman"/>
          <w:color w:val="000000"/>
          <w:spacing w:val="2"/>
          <w:sz w:val="24"/>
          <w:szCs w:val="24"/>
        </w:rPr>
        <w:t>r</w:t>
      </w:r>
      <w:r w:rsidRPr="00614069">
        <w:rPr>
          <w:rFonts w:ascii="Times New Roman" w:hAnsi="Times New Roman"/>
          <w:color w:val="000000"/>
          <w:spacing w:val="4"/>
          <w:sz w:val="24"/>
          <w:szCs w:val="24"/>
        </w:rPr>
        <w:t>e</w:t>
      </w:r>
      <w:r w:rsidRPr="00614069">
        <w:rPr>
          <w:rFonts w:ascii="Times New Roman" w:hAnsi="Times New Roman"/>
          <w:color w:val="000000"/>
          <w:spacing w:val="-9"/>
          <w:sz w:val="24"/>
          <w:szCs w:val="24"/>
        </w:rPr>
        <w:t>m</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pacing w:val="5"/>
          <w:sz w:val="24"/>
          <w:szCs w:val="24"/>
        </w:rPr>
        <w:t>to</w:t>
      </w:r>
      <w:r w:rsidRPr="00614069">
        <w:rPr>
          <w:rFonts w:ascii="Times New Roman" w:hAnsi="Times New Roman"/>
          <w:color w:val="000000"/>
          <w:sz w:val="24"/>
          <w:szCs w:val="24"/>
        </w:rPr>
        <w:t>we,</w:t>
      </w:r>
      <w:r w:rsidRPr="00614069">
        <w:rPr>
          <w:rFonts w:ascii="Times New Roman" w:hAnsi="Times New Roman"/>
          <w:color w:val="000000"/>
          <w:spacing w:val="3"/>
          <w:sz w:val="24"/>
          <w:szCs w:val="24"/>
        </w:rPr>
        <w:t xml:space="preserve"> </w:t>
      </w:r>
      <w:r w:rsidRPr="00614069">
        <w:rPr>
          <w:rFonts w:ascii="Times New Roman" w:hAnsi="Times New Roman"/>
          <w:color w:val="000000"/>
          <w:spacing w:val="-5"/>
          <w:sz w:val="24"/>
          <w:szCs w:val="24"/>
        </w:rPr>
        <w:t>p</w:t>
      </w:r>
      <w:r w:rsidRPr="00614069">
        <w:rPr>
          <w:rFonts w:ascii="Times New Roman" w:hAnsi="Times New Roman"/>
          <w:color w:val="000000"/>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zą</w:t>
      </w:r>
      <w:r w:rsidRPr="00614069">
        <w:rPr>
          <w:rFonts w:ascii="Times New Roman" w:hAnsi="Times New Roman"/>
          <w:color w:val="000000"/>
          <w:sz w:val="24"/>
          <w:szCs w:val="24"/>
        </w:rPr>
        <w:t>dk</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wan</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e o</w:t>
      </w:r>
      <w:r w:rsidRPr="00614069">
        <w:rPr>
          <w:rFonts w:ascii="Times New Roman" w:hAnsi="Times New Roman"/>
          <w:color w:val="000000"/>
          <w:spacing w:val="1"/>
          <w:sz w:val="24"/>
          <w:szCs w:val="24"/>
        </w:rPr>
        <w:t>t</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czen</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w:t>
      </w:r>
      <w:r w:rsidRPr="00614069">
        <w:rPr>
          <w:rFonts w:ascii="Times New Roman" w:hAnsi="Times New Roman"/>
          <w:color w:val="000000"/>
          <w:spacing w:val="6"/>
          <w:sz w:val="24"/>
          <w:szCs w:val="24"/>
        </w:rPr>
        <w:t xml:space="preserve"> </w:t>
      </w:r>
      <w:r w:rsidRPr="00614069">
        <w:rPr>
          <w:rFonts w:ascii="Times New Roman" w:hAnsi="Times New Roman"/>
          <w:color w:val="000000"/>
          <w:spacing w:val="4"/>
          <w:sz w:val="24"/>
          <w:szCs w:val="24"/>
        </w:rPr>
        <w:t>w</w:t>
      </w:r>
      <w:r w:rsidRPr="00614069">
        <w:rPr>
          <w:rFonts w:ascii="Times New Roman" w:hAnsi="Times New Roman"/>
          <w:color w:val="000000"/>
          <w:spacing w:val="-6"/>
          <w:sz w:val="24"/>
          <w:szCs w:val="24"/>
        </w:rPr>
        <w:t>y</w:t>
      </w:r>
      <w:r w:rsidRPr="00614069">
        <w:rPr>
          <w:rFonts w:ascii="Times New Roman" w:hAnsi="Times New Roman"/>
          <w:color w:val="000000"/>
          <w:spacing w:val="-4"/>
          <w:sz w:val="24"/>
          <w:szCs w:val="24"/>
        </w:rPr>
        <w:t>ł</w:t>
      </w:r>
      <w:r w:rsidRPr="00614069">
        <w:rPr>
          <w:rFonts w:ascii="Times New Roman" w:hAnsi="Times New Roman"/>
          <w:color w:val="000000"/>
          <w:spacing w:val="-1"/>
          <w:sz w:val="24"/>
          <w:szCs w:val="24"/>
        </w:rPr>
        <w:t>ą</w:t>
      </w:r>
      <w:r w:rsidRPr="00614069">
        <w:rPr>
          <w:rFonts w:ascii="Times New Roman" w:hAnsi="Times New Roman"/>
          <w:color w:val="000000"/>
          <w:sz w:val="24"/>
          <w:szCs w:val="24"/>
        </w:rPr>
        <w:t>c</w:t>
      </w:r>
      <w:r w:rsidRPr="00614069">
        <w:rPr>
          <w:rFonts w:ascii="Times New Roman" w:hAnsi="Times New Roman"/>
          <w:color w:val="000000"/>
          <w:spacing w:val="4"/>
          <w:sz w:val="24"/>
          <w:szCs w:val="24"/>
        </w:rPr>
        <w:t>z</w:t>
      </w:r>
      <w:r w:rsidRPr="00614069">
        <w:rPr>
          <w:rFonts w:ascii="Times New Roman" w:hAnsi="Times New Roman"/>
          <w:color w:val="000000"/>
          <w:sz w:val="24"/>
          <w:szCs w:val="24"/>
        </w:rPr>
        <w:t>n</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e</w:t>
      </w:r>
      <w:r w:rsidRPr="00614069">
        <w:rPr>
          <w:rFonts w:ascii="Times New Roman" w:hAnsi="Times New Roman"/>
          <w:color w:val="000000"/>
          <w:spacing w:val="4"/>
          <w:sz w:val="24"/>
          <w:szCs w:val="24"/>
        </w:rPr>
        <w:t xml:space="preserve"> </w:t>
      </w:r>
      <w:r w:rsidRPr="00614069">
        <w:rPr>
          <w:rFonts w:ascii="Times New Roman" w:hAnsi="Times New Roman"/>
          <w:color w:val="000000"/>
          <w:sz w:val="24"/>
          <w:szCs w:val="24"/>
        </w:rPr>
        <w:t>p</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d</w:t>
      </w:r>
      <w:r w:rsidRPr="00614069">
        <w:rPr>
          <w:rFonts w:ascii="Times New Roman" w:hAnsi="Times New Roman"/>
          <w:color w:val="000000"/>
          <w:spacing w:val="4"/>
          <w:sz w:val="24"/>
          <w:szCs w:val="24"/>
        </w:rPr>
        <w:t xml:space="preserve"> </w:t>
      </w:r>
      <w:r w:rsidRPr="00614069">
        <w:rPr>
          <w:rFonts w:ascii="Times New Roman" w:hAnsi="Times New Roman"/>
          <w:color w:val="000000"/>
          <w:sz w:val="24"/>
          <w:szCs w:val="24"/>
        </w:rPr>
        <w:t>wa</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u</w:t>
      </w:r>
      <w:r w:rsidRPr="00614069">
        <w:rPr>
          <w:rFonts w:ascii="Times New Roman" w:hAnsi="Times New Roman"/>
          <w:color w:val="000000"/>
          <w:spacing w:val="-5"/>
          <w:sz w:val="24"/>
          <w:szCs w:val="24"/>
        </w:rPr>
        <w:t>n</w:t>
      </w:r>
      <w:r w:rsidRPr="00614069">
        <w:rPr>
          <w:rFonts w:ascii="Times New Roman" w:hAnsi="Times New Roman"/>
          <w:color w:val="000000"/>
          <w:spacing w:val="5"/>
          <w:sz w:val="24"/>
          <w:szCs w:val="24"/>
        </w:rPr>
        <w:t>k</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e</w:t>
      </w:r>
      <w:r w:rsidRPr="00614069">
        <w:rPr>
          <w:rFonts w:ascii="Times New Roman" w:hAnsi="Times New Roman"/>
          <w:color w:val="000000"/>
          <w:sz w:val="24"/>
          <w:szCs w:val="24"/>
        </w:rPr>
        <w:t>m u</w:t>
      </w:r>
      <w:r w:rsidRPr="00614069">
        <w:rPr>
          <w:rFonts w:ascii="Times New Roman" w:hAnsi="Times New Roman"/>
          <w:color w:val="000000"/>
          <w:spacing w:val="4"/>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3"/>
          <w:sz w:val="24"/>
          <w:szCs w:val="24"/>
        </w:rPr>
        <w:t>s</w:t>
      </w:r>
      <w:r w:rsidRPr="00614069">
        <w:rPr>
          <w:rFonts w:ascii="Times New Roman" w:hAnsi="Times New Roman"/>
          <w:color w:val="000000"/>
          <w:sz w:val="24"/>
          <w:szCs w:val="24"/>
        </w:rPr>
        <w:t>k</w:t>
      </w:r>
      <w:r w:rsidRPr="00614069">
        <w:rPr>
          <w:rFonts w:ascii="Times New Roman" w:hAnsi="Times New Roman"/>
          <w:color w:val="000000"/>
          <w:spacing w:val="4"/>
          <w:sz w:val="24"/>
          <w:szCs w:val="24"/>
        </w:rPr>
        <w:t>a</w:t>
      </w:r>
      <w:r w:rsidRPr="00614069">
        <w:rPr>
          <w:rFonts w:ascii="Times New Roman" w:hAnsi="Times New Roman"/>
          <w:color w:val="000000"/>
          <w:sz w:val="24"/>
          <w:szCs w:val="24"/>
        </w:rPr>
        <w:t>nia</w:t>
      </w:r>
      <w:r w:rsidRPr="00614069">
        <w:rPr>
          <w:rFonts w:ascii="Times New Roman" w:hAnsi="Times New Roman"/>
          <w:color w:val="000000"/>
          <w:spacing w:val="5"/>
          <w:sz w:val="24"/>
          <w:szCs w:val="24"/>
        </w:rPr>
        <w:t xml:space="preserve"> </w:t>
      </w:r>
      <w:r w:rsidRPr="00614069">
        <w:rPr>
          <w:rFonts w:ascii="Times New Roman" w:hAnsi="Times New Roman"/>
          <w:b/>
          <w:bCs/>
          <w:i/>
          <w:iCs/>
          <w:color w:val="000000"/>
          <w:sz w:val="24"/>
          <w:szCs w:val="24"/>
        </w:rPr>
        <w:t>po</w:t>
      </w:r>
      <w:r w:rsidRPr="00614069">
        <w:rPr>
          <w:rFonts w:ascii="Times New Roman" w:hAnsi="Times New Roman"/>
          <w:b/>
          <w:bCs/>
          <w:i/>
          <w:iCs/>
          <w:color w:val="000000"/>
          <w:spacing w:val="-2"/>
          <w:sz w:val="24"/>
          <w:szCs w:val="24"/>
        </w:rPr>
        <w:t>zw</w:t>
      </w:r>
      <w:r w:rsidRPr="00614069">
        <w:rPr>
          <w:rFonts w:ascii="Times New Roman" w:hAnsi="Times New Roman"/>
          <w:b/>
          <w:bCs/>
          <w:i/>
          <w:iCs/>
          <w:color w:val="000000"/>
          <w:sz w:val="24"/>
          <w:szCs w:val="24"/>
        </w:rPr>
        <w:t>olenia</w:t>
      </w:r>
      <w:r w:rsidRPr="00614069">
        <w:rPr>
          <w:rFonts w:ascii="Times New Roman" w:hAnsi="Times New Roman"/>
          <w:b/>
          <w:bCs/>
          <w:i/>
          <w:iCs/>
          <w:color w:val="000000"/>
          <w:spacing w:val="4"/>
          <w:sz w:val="24"/>
          <w:szCs w:val="24"/>
        </w:rPr>
        <w:t xml:space="preserve"> właściwego </w:t>
      </w:r>
      <w:r w:rsidRPr="00614069">
        <w:rPr>
          <w:rFonts w:ascii="Times New Roman" w:hAnsi="Times New Roman"/>
          <w:b/>
          <w:bCs/>
          <w:i/>
          <w:iCs/>
          <w:color w:val="000000"/>
          <w:spacing w:val="-2"/>
          <w:sz w:val="24"/>
          <w:szCs w:val="24"/>
        </w:rPr>
        <w:t>K</w:t>
      </w:r>
      <w:r w:rsidRPr="00614069">
        <w:rPr>
          <w:rFonts w:ascii="Times New Roman" w:hAnsi="Times New Roman"/>
          <w:b/>
          <w:bCs/>
          <w:i/>
          <w:iCs/>
          <w:color w:val="000000"/>
          <w:sz w:val="24"/>
          <w:szCs w:val="24"/>
        </w:rPr>
        <w:t>on</w:t>
      </w:r>
      <w:r w:rsidRPr="00614069">
        <w:rPr>
          <w:rFonts w:ascii="Times New Roman" w:hAnsi="Times New Roman"/>
          <w:b/>
          <w:bCs/>
          <w:i/>
          <w:iCs/>
          <w:color w:val="000000"/>
          <w:spacing w:val="-2"/>
          <w:sz w:val="24"/>
          <w:szCs w:val="24"/>
        </w:rPr>
        <w:t>s</w:t>
      </w:r>
      <w:r w:rsidRPr="00614069">
        <w:rPr>
          <w:rFonts w:ascii="Times New Roman" w:hAnsi="Times New Roman"/>
          <w:b/>
          <w:bCs/>
          <w:i/>
          <w:iCs/>
          <w:color w:val="000000"/>
          <w:spacing w:val="4"/>
          <w:sz w:val="24"/>
          <w:szCs w:val="24"/>
        </w:rPr>
        <w:t>e</w:t>
      </w:r>
      <w:r w:rsidRPr="00614069">
        <w:rPr>
          <w:rFonts w:ascii="Times New Roman" w:hAnsi="Times New Roman"/>
          <w:b/>
          <w:bCs/>
          <w:i/>
          <w:iCs/>
          <w:color w:val="000000"/>
          <w:spacing w:val="-2"/>
          <w:sz w:val="24"/>
          <w:szCs w:val="24"/>
        </w:rPr>
        <w:t>rw</w:t>
      </w:r>
      <w:r w:rsidRPr="00614069">
        <w:rPr>
          <w:rFonts w:ascii="Times New Roman" w:hAnsi="Times New Roman"/>
          <w:b/>
          <w:bCs/>
          <w:i/>
          <w:iCs/>
          <w:color w:val="000000"/>
          <w:sz w:val="24"/>
          <w:szCs w:val="24"/>
        </w:rPr>
        <w:t>at</w:t>
      </w:r>
      <w:r w:rsidRPr="00614069">
        <w:rPr>
          <w:rFonts w:ascii="Times New Roman" w:hAnsi="Times New Roman"/>
          <w:b/>
          <w:bCs/>
          <w:i/>
          <w:iCs/>
          <w:color w:val="000000"/>
          <w:spacing w:val="5"/>
          <w:sz w:val="24"/>
          <w:szCs w:val="24"/>
        </w:rPr>
        <w:t>o</w:t>
      </w:r>
      <w:r w:rsidRPr="00614069">
        <w:rPr>
          <w:rFonts w:ascii="Times New Roman" w:hAnsi="Times New Roman"/>
          <w:b/>
          <w:bCs/>
          <w:i/>
          <w:iCs/>
          <w:color w:val="000000"/>
          <w:spacing w:val="-2"/>
          <w:sz w:val="24"/>
          <w:szCs w:val="24"/>
        </w:rPr>
        <w:t>r</w:t>
      </w:r>
      <w:r w:rsidRPr="00614069">
        <w:rPr>
          <w:rFonts w:ascii="Times New Roman" w:hAnsi="Times New Roman"/>
          <w:b/>
          <w:bCs/>
          <w:i/>
          <w:iCs/>
          <w:color w:val="000000"/>
          <w:sz w:val="24"/>
          <w:szCs w:val="24"/>
        </w:rPr>
        <w:t xml:space="preserve">a </w:t>
      </w:r>
      <w:r w:rsidRPr="00614069">
        <w:rPr>
          <w:rFonts w:ascii="Times New Roman" w:hAnsi="Times New Roman"/>
          <w:b/>
          <w:bCs/>
          <w:i/>
          <w:iCs/>
          <w:color w:val="000000"/>
          <w:spacing w:val="2"/>
          <w:sz w:val="24"/>
          <w:szCs w:val="24"/>
        </w:rPr>
        <w:t>Z</w:t>
      </w:r>
      <w:r w:rsidRPr="00614069">
        <w:rPr>
          <w:rFonts w:ascii="Times New Roman" w:hAnsi="Times New Roman"/>
          <w:b/>
          <w:bCs/>
          <w:i/>
          <w:iCs/>
          <w:color w:val="000000"/>
          <w:sz w:val="24"/>
          <w:szCs w:val="24"/>
        </w:rPr>
        <w:t>abytków</w:t>
      </w:r>
      <w:r w:rsidRPr="00614069">
        <w:rPr>
          <w:rFonts w:ascii="Times New Roman" w:hAnsi="Times New Roman"/>
          <w:b/>
          <w:bCs/>
          <w:i/>
          <w:iCs/>
          <w:color w:val="000000"/>
          <w:spacing w:val="13"/>
          <w:sz w:val="24"/>
          <w:szCs w:val="24"/>
        </w:rPr>
        <w:t xml:space="preserve"> </w:t>
      </w:r>
      <w:r w:rsidRPr="00614069">
        <w:rPr>
          <w:rFonts w:ascii="Times New Roman" w:hAnsi="Times New Roman"/>
          <w:color w:val="000000"/>
          <w:sz w:val="24"/>
          <w:szCs w:val="24"/>
        </w:rPr>
        <w:t xml:space="preserve">i </w:t>
      </w:r>
      <w:r w:rsidRPr="00614069">
        <w:rPr>
          <w:rFonts w:ascii="Times New Roman" w:hAnsi="Times New Roman"/>
          <w:color w:val="000000"/>
          <w:spacing w:val="4"/>
          <w:sz w:val="24"/>
          <w:szCs w:val="24"/>
        </w:rPr>
        <w:t>w</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pacing w:val="4"/>
          <w:sz w:val="24"/>
          <w:szCs w:val="24"/>
        </w:rPr>
        <w:t>a</w:t>
      </w:r>
      <w:r w:rsidRPr="00614069">
        <w:rPr>
          <w:rFonts w:ascii="Times New Roman" w:hAnsi="Times New Roman"/>
          <w:color w:val="000000"/>
          <w:sz w:val="24"/>
          <w:szCs w:val="24"/>
        </w:rPr>
        <w:t>n</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a</w:t>
      </w:r>
      <w:r w:rsidRPr="00614069">
        <w:rPr>
          <w:rFonts w:ascii="Times New Roman" w:hAnsi="Times New Roman"/>
          <w:color w:val="000000"/>
          <w:spacing w:val="14"/>
          <w:sz w:val="24"/>
          <w:szCs w:val="24"/>
        </w:rPr>
        <w:t xml:space="preserve"> </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h</w:t>
      </w:r>
      <w:r w:rsidRPr="00614069">
        <w:rPr>
          <w:rFonts w:ascii="Times New Roman" w:hAnsi="Times New Roman"/>
          <w:color w:val="000000"/>
          <w:spacing w:val="5"/>
          <w:sz w:val="24"/>
          <w:szCs w:val="24"/>
        </w:rPr>
        <w:t xml:space="preserve"> </w:t>
      </w:r>
      <w:r w:rsidRPr="00614069">
        <w:rPr>
          <w:rFonts w:ascii="Times New Roman" w:hAnsi="Times New Roman"/>
          <w:color w:val="000000"/>
          <w:spacing w:val="-2"/>
          <w:sz w:val="24"/>
          <w:szCs w:val="24"/>
        </w:rPr>
        <w:t>ś</w:t>
      </w:r>
      <w:r w:rsidRPr="00614069">
        <w:rPr>
          <w:rFonts w:ascii="Times New Roman" w:hAnsi="Times New Roman"/>
          <w:color w:val="000000"/>
          <w:spacing w:val="4"/>
          <w:sz w:val="24"/>
          <w:szCs w:val="24"/>
        </w:rPr>
        <w:t>c</w:t>
      </w:r>
      <w:r w:rsidRPr="00614069">
        <w:rPr>
          <w:rFonts w:ascii="Times New Roman" w:hAnsi="Times New Roman"/>
          <w:color w:val="000000"/>
          <w:spacing w:val="-4"/>
          <w:sz w:val="24"/>
          <w:szCs w:val="24"/>
        </w:rPr>
        <w:t>i</w:t>
      </w:r>
      <w:r w:rsidRPr="00614069">
        <w:rPr>
          <w:rFonts w:ascii="Times New Roman" w:hAnsi="Times New Roman"/>
          <w:color w:val="000000"/>
          <w:spacing w:val="3"/>
          <w:sz w:val="24"/>
          <w:szCs w:val="24"/>
        </w:rPr>
        <w:t>ś</w:t>
      </w:r>
      <w:r w:rsidRPr="00614069">
        <w:rPr>
          <w:rFonts w:ascii="Times New Roman" w:hAnsi="Times New Roman"/>
          <w:color w:val="000000"/>
          <w:spacing w:val="-4"/>
          <w:sz w:val="24"/>
          <w:szCs w:val="24"/>
        </w:rPr>
        <w:t>l</w:t>
      </w:r>
      <w:r w:rsidRPr="00614069">
        <w:rPr>
          <w:rFonts w:ascii="Times New Roman" w:hAnsi="Times New Roman"/>
          <w:color w:val="000000"/>
          <w:sz w:val="24"/>
          <w:szCs w:val="24"/>
        </w:rPr>
        <w:t>e</w:t>
      </w:r>
      <w:r w:rsidRPr="00614069">
        <w:rPr>
          <w:rFonts w:ascii="Times New Roman" w:hAnsi="Times New Roman"/>
          <w:color w:val="000000"/>
          <w:spacing w:val="14"/>
          <w:sz w:val="24"/>
          <w:szCs w:val="24"/>
        </w:rPr>
        <w:t xml:space="preserve"> </w:t>
      </w:r>
      <w:r w:rsidRPr="00614069">
        <w:rPr>
          <w:rFonts w:ascii="Times New Roman" w:hAnsi="Times New Roman"/>
          <w:color w:val="000000"/>
          <w:sz w:val="24"/>
          <w:szCs w:val="24"/>
        </w:rPr>
        <w:t>wg</w:t>
      </w:r>
      <w:r w:rsidRPr="00614069">
        <w:rPr>
          <w:rFonts w:ascii="Times New Roman" w:hAnsi="Times New Roman"/>
          <w:color w:val="000000"/>
          <w:spacing w:val="9"/>
          <w:sz w:val="24"/>
          <w:szCs w:val="24"/>
        </w:rPr>
        <w:t xml:space="preserve"> </w:t>
      </w:r>
      <w:r w:rsidRPr="00614069">
        <w:rPr>
          <w:rFonts w:ascii="Times New Roman" w:hAnsi="Times New Roman"/>
          <w:color w:val="000000"/>
          <w:sz w:val="24"/>
          <w:szCs w:val="24"/>
        </w:rPr>
        <w:t>u</w:t>
      </w:r>
      <w:r w:rsidRPr="00614069">
        <w:rPr>
          <w:rFonts w:ascii="Times New Roman" w:hAnsi="Times New Roman"/>
          <w:color w:val="000000"/>
          <w:spacing w:val="4"/>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k</w:t>
      </w:r>
      <w:r w:rsidRPr="00614069">
        <w:rPr>
          <w:rFonts w:ascii="Times New Roman" w:hAnsi="Times New Roman"/>
          <w:color w:val="000000"/>
          <w:spacing w:val="4"/>
          <w:sz w:val="24"/>
          <w:szCs w:val="24"/>
        </w:rPr>
        <w:t>a</w:t>
      </w:r>
      <w:r w:rsidRPr="00614069">
        <w:rPr>
          <w:rFonts w:ascii="Times New Roman" w:hAnsi="Times New Roman"/>
          <w:color w:val="000000"/>
          <w:sz w:val="24"/>
          <w:szCs w:val="24"/>
        </w:rPr>
        <w:t>n</w:t>
      </w:r>
      <w:r w:rsidRPr="00614069">
        <w:rPr>
          <w:rFonts w:ascii="Times New Roman" w:hAnsi="Times New Roman"/>
          <w:color w:val="000000"/>
          <w:spacing w:val="-5"/>
          <w:sz w:val="24"/>
          <w:szCs w:val="24"/>
        </w:rPr>
        <w:t>y</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h</w:t>
      </w:r>
      <w:r w:rsidRPr="00614069">
        <w:rPr>
          <w:rFonts w:ascii="Times New Roman" w:hAnsi="Times New Roman"/>
          <w:color w:val="000000"/>
          <w:spacing w:val="5"/>
          <w:sz w:val="24"/>
          <w:szCs w:val="24"/>
        </w:rPr>
        <w:t xml:space="preserve"> </w:t>
      </w:r>
      <w:r w:rsidRPr="00614069">
        <w:rPr>
          <w:rFonts w:ascii="Times New Roman" w:hAnsi="Times New Roman"/>
          <w:color w:val="000000"/>
          <w:sz w:val="24"/>
          <w:szCs w:val="24"/>
        </w:rPr>
        <w:t>wa</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u</w:t>
      </w:r>
      <w:r w:rsidRPr="00614069">
        <w:rPr>
          <w:rFonts w:ascii="Times New Roman" w:hAnsi="Times New Roman"/>
          <w:color w:val="000000"/>
          <w:spacing w:val="-5"/>
          <w:sz w:val="24"/>
          <w:szCs w:val="24"/>
        </w:rPr>
        <w:t>n</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ó</w:t>
      </w:r>
      <w:r w:rsidRPr="00614069">
        <w:rPr>
          <w:rFonts w:ascii="Times New Roman" w:hAnsi="Times New Roman"/>
          <w:color w:val="000000"/>
          <w:sz w:val="24"/>
          <w:szCs w:val="24"/>
        </w:rPr>
        <w:t>w</w:t>
      </w:r>
      <w:r w:rsidRPr="00614069">
        <w:rPr>
          <w:rFonts w:ascii="Times New Roman" w:hAnsi="Times New Roman"/>
          <w:color w:val="000000"/>
          <w:spacing w:val="9"/>
          <w:sz w:val="24"/>
          <w:szCs w:val="24"/>
        </w:rPr>
        <w:t xml:space="preserve"> </w:t>
      </w:r>
      <w:r w:rsidRPr="00614069">
        <w:rPr>
          <w:rFonts w:ascii="Times New Roman" w:hAnsi="Times New Roman"/>
          <w:color w:val="000000"/>
          <w:sz w:val="24"/>
          <w:szCs w:val="24"/>
        </w:rPr>
        <w:t>p</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d</w:t>
      </w:r>
      <w:r w:rsidRPr="00614069">
        <w:rPr>
          <w:rFonts w:ascii="Times New Roman" w:hAnsi="Times New Roman"/>
          <w:color w:val="000000"/>
          <w:spacing w:val="5"/>
          <w:sz w:val="24"/>
          <w:szCs w:val="24"/>
        </w:rPr>
        <w:t xml:space="preserve"> </w:t>
      </w:r>
      <w:r w:rsidRPr="00614069">
        <w:rPr>
          <w:rFonts w:ascii="Times New Roman" w:hAnsi="Times New Roman"/>
          <w:color w:val="000000"/>
          <w:spacing w:val="-4"/>
          <w:sz w:val="24"/>
          <w:szCs w:val="24"/>
        </w:rPr>
        <w:t>j</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go</w:t>
      </w:r>
      <w:r w:rsidRPr="00614069">
        <w:rPr>
          <w:rFonts w:ascii="Times New Roman" w:hAnsi="Times New Roman"/>
          <w:color w:val="000000"/>
          <w:spacing w:val="14"/>
          <w:sz w:val="24"/>
          <w:szCs w:val="24"/>
        </w:rPr>
        <w:t xml:space="preserve"> </w:t>
      </w:r>
      <w:r w:rsidRPr="00614069">
        <w:rPr>
          <w:rFonts w:ascii="Times New Roman" w:hAnsi="Times New Roman"/>
          <w:color w:val="000000"/>
          <w:spacing w:val="-5"/>
          <w:sz w:val="24"/>
          <w:szCs w:val="24"/>
        </w:rPr>
        <w:t>n</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dz</w:t>
      </w:r>
      <w:r w:rsidRPr="00614069">
        <w:rPr>
          <w:rFonts w:ascii="Times New Roman" w:hAnsi="Times New Roman"/>
          <w:color w:val="000000"/>
          <w:spacing w:val="5"/>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e</w:t>
      </w:r>
      <w:r w:rsidRPr="00614069">
        <w:rPr>
          <w:rFonts w:ascii="Times New Roman" w:hAnsi="Times New Roman"/>
          <w:color w:val="000000"/>
          <w:spacing w:val="-9"/>
          <w:sz w:val="24"/>
          <w:szCs w:val="24"/>
        </w:rPr>
        <w:t>m</w:t>
      </w:r>
      <w:r w:rsidRPr="00614069">
        <w:rPr>
          <w:rFonts w:ascii="Times New Roman" w:hAnsi="Times New Roman"/>
          <w:color w:val="000000"/>
          <w:sz w:val="24"/>
          <w:szCs w:val="24"/>
        </w:rPr>
        <w:t>.</w:t>
      </w:r>
      <w:r w:rsidRPr="00614069">
        <w:rPr>
          <w:rFonts w:ascii="Times New Roman" w:hAnsi="Times New Roman"/>
          <w:color w:val="000000"/>
          <w:spacing w:val="12"/>
          <w:sz w:val="24"/>
          <w:szCs w:val="24"/>
        </w:rPr>
        <w:t xml:space="preserve"> </w:t>
      </w:r>
      <w:r w:rsidRPr="00614069">
        <w:rPr>
          <w:rFonts w:ascii="Times New Roman" w:hAnsi="Times New Roman"/>
          <w:color w:val="000000"/>
          <w:sz w:val="24"/>
          <w:szCs w:val="24"/>
        </w:rPr>
        <w:t>D</w:t>
      </w:r>
      <w:r w:rsidRPr="00614069">
        <w:rPr>
          <w:rFonts w:ascii="Times New Roman" w:hAnsi="Times New Roman"/>
          <w:color w:val="000000"/>
          <w:spacing w:val="5"/>
          <w:sz w:val="24"/>
          <w:szCs w:val="24"/>
        </w:rPr>
        <w:t>ot</w:t>
      </w:r>
      <w:r w:rsidRPr="00614069">
        <w:rPr>
          <w:rFonts w:ascii="Times New Roman" w:hAnsi="Times New Roman"/>
          <w:color w:val="000000"/>
          <w:spacing w:val="-10"/>
          <w:sz w:val="24"/>
          <w:szCs w:val="24"/>
        </w:rPr>
        <w:t>y</w:t>
      </w:r>
      <w:r w:rsidRPr="00614069">
        <w:rPr>
          <w:rFonts w:ascii="Times New Roman" w:hAnsi="Times New Roman"/>
          <w:color w:val="000000"/>
          <w:sz w:val="24"/>
          <w:szCs w:val="24"/>
        </w:rPr>
        <w:t>c</w:t>
      </w:r>
      <w:r w:rsidRPr="00614069">
        <w:rPr>
          <w:rFonts w:ascii="Times New Roman" w:hAnsi="Times New Roman"/>
          <w:color w:val="000000"/>
          <w:spacing w:val="4"/>
          <w:sz w:val="24"/>
          <w:szCs w:val="24"/>
        </w:rPr>
        <w:t>z</w:t>
      </w:r>
      <w:r w:rsidRPr="00614069">
        <w:rPr>
          <w:rFonts w:ascii="Times New Roman" w:hAnsi="Times New Roman"/>
          <w:color w:val="000000"/>
          <w:sz w:val="24"/>
          <w:szCs w:val="24"/>
        </w:rPr>
        <w:t>y</w:t>
      </w:r>
      <w:r w:rsidRPr="00614069">
        <w:rPr>
          <w:rFonts w:ascii="Times New Roman" w:hAnsi="Times New Roman"/>
          <w:color w:val="000000"/>
          <w:spacing w:val="5"/>
          <w:sz w:val="24"/>
          <w:szCs w:val="24"/>
        </w:rPr>
        <w:t xml:space="preserve"> t</w:t>
      </w:r>
      <w:r w:rsidRPr="00614069">
        <w:rPr>
          <w:rFonts w:ascii="Times New Roman" w:hAnsi="Times New Roman"/>
          <w:color w:val="000000"/>
          <w:sz w:val="24"/>
          <w:szCs w:val="24"/>
        </w:rPr>
        <w:t xml:space="preserve">o </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ó</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n</w:t>
      </w:r>
      <w:r w:rsidRPr="00614069">
        <w:rPr>
          <w:rFonts w:ascii="Times New Roman" w:hAnsi="Times New Roman"/>
          <w:color w:val="000000"/>
          <w:spacing w:val="-9"/>
          <w:sz w:val="24"/>
          <w:szCs w:val="24"/>
        </w:rPr>
        <w:t>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xml:space="preserve">ż </w:t>
      </w:r>
      <w:r w:rsidRPr="00614069">
        <w:rPr>
          <w:rFonts w:ascii="Times New Roman" w:hAnsi="Times New Roman"/>
          <w:color w:val="000000"/>
          <w:spacing w:val="4"/>
          <w:sz w:val="24"/>
          <w:szCs w:val="24"/>
        </w:rPr>
        <w:t>z</w:t>
      </w:r>
      <w:r w:rsidRPr="00614069">
        <w:rPr>
          <w:rFonts w:ascii="Times New Roman" w:hAnsi="Times New Roman"/>
          <w:color w:val="000000"/>
          <w:sz w:val="24"/>
          <w:szCs w:val="24"/>
        </w:rPr>
        <w:t>m</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p</w:t>
      </w:r>
      <w:r w:rsidRPr="00614069">
        <w:rPr>
          <w:rFonts w:ascii="Times New Roman" w:hAnsi="Times New Roman"/>
          <w:color w:val="000000"/>
          <w:spacing w:val="4"/>
          <w:sz w:val="24"/>
          <w:szCs w:val="24"/>
        </w:rPr>
        <w:t>o</w:t>
      </w:r>
      <w:r w:rsidRPr="00614069">
        <w:rPr>
          <w:rFonts w:ascii="Times New Roman" w:hAnsi="Times New Roman"/>
          <w:color w:val="000000"/>
          <w:spacing w:val="-2"/>
          <w:sz w:val="24"/>
          <w:szCs w:val="24"/>
        </w:rPr>
        <w:t>s</w:t>
      </w:r>
      <w:r w:rsidRPr="00614069">
        <w:rPr>
          <w:rFonts w:ascii="Times New Roman" w:hAnsi="Times New Roman"/>
          <w:color w:val="000000"/>
          <w:spacing w:val="4"/>
          <w:sz w:val="24"/>
          <w:szCs w:val="24"/>
        </w:rPr>
        <w:t>o</w:t>
      </w:r>
      <w:r w:rsidRPr="00614069">
        <w:rPr>
          <w:rFonts w:ascii="Times New Roman" w:hAnsi="Times New Roman"/>
          <w:color w:val="000000"/>
          <w:spacing w:val="-5"/>
          <w:sz w:val="24"/>
          <w:szCs w:val="24"/>
        </w:rPr>
        <w:t>b</w:t>
      </w:r>
      <w:r w:rsidRPr="00614069">
        <w:rPr>
          <w:rFonts w:ascii="Times New Roman" w:hAnsi="Times New Roman"/>
          <w:color w:val="000000"/>
          <w:sz w:val="24"/>
          <w:szCs w:val="24"/>
        </w:rPr>
        <w:t xml:space="preserve">u </w:t>
      </w:r>
      <w:r w:rsidRPr="00614069">
        <w:rPr>
          <w:rFonts w:ascii="Times New Roman" w:hAnsi="Times New Roman"/>
          <w:color w:val="000000"/>
          <w:spacing w:val="1"/>
          <w:sz w:val="24"/>
          <w:szCs w:val="24"/>
        </w:rPr>
        <w:t>u</w:t>
      </w:r>
      <w:r w:rsidRPr="00614069">
        <w:rPr>
          <w:rFonts w:ascii="Times New Roman" w:hAnsi="Times New Roman"/>
          <w:color w:val="000000"/>
          <w:spacing w:val="4"/>
          <w:sz w:val="24"/>
          <w:szCs w:val="24"/>
        </w:rPr>
        <w:t>ż</w:t>
      </w:r>
      <w:r w:rsidRPr="00614069">
        <w:rPr>
          <w:rFonts w:ascii="Times New Roman" w:hAnsi="Times New Roman"/>
          <w:color w:val="000000"/>
          <w:spacing w:val="-10"/>
          <w:sz w:val="24"/>
          <w:szCs w:val="24"/>
        </w:rPr>
        <w:t>y</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wan</w:t>
      </w:r>
      <w:r w:rsidRPr="00614069">
        <w:rPr>
          <w:rFonts w:ascii="Times New Roman" w:hAnsi="Times New Roman"/>
          <w:color w:val="000000"/>
          <w:spacing w:val="-9"/>
          <w:sz w:val="24"/>
          <w:szCs w:val="24"/>
        </w:rPr>
        <w:t>i</w:t>
      </w:r>
      <w:r w:rsidRPr="00614069">
        <w:rPr>
          <w:rFonts w:ascii="Times New Roman" w:hAnsi="Times New Roman"/>
          <w:color w:val="000000"/>
          <w:sz w:val="24"/>
          <w:szCs w:val="24"/>
        </w:rPr>
        <w:t xml:space="preserve">a </w:t>
      </w:r>
      <w:r w:rsidRPr="00614069">
        <w:rPr>
          <w:rFonts w:ascii="Times New Roman" w:hAnsi="Times New Roman"/>
          <w:color w:val="000000"/>
          <w:spacing w:val="10"/>
          <w:sz w:val="24"/>
          <w:szCs w:val="24"/>
        </w:rPr>
        <w:t>t</w:t>
      </w:r>
      <w:r w:rsidRPr="00614069">
        <w:rPr>
          <w:rFonts w:ascii="Times New Roman" w:hAnsi="Times New Roman"/>
          <w:color w:val="000000"/>
          <w:spacing w:val="-10"/>
          <w:sz w:val="24"/>
          <w:szCs w:val="24"/>
        </w:rPr>
        <w:t>y</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 xml:space="preserve">h </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biekt</w:t>
      </w:r>
      <w:r w:rsidRPr="00614069">
        <w:rPr>
          <w:rFonts w:ascii="Times New Roman" w:hAnsi="Times New Roman"/>
          <w:color w:val="000000"/>
          <w:spacing w:val="5"/>
          <w:sz w:val="24"/>
          <w:szCs w:val="24"/>
        </w:rPr>
        <w:t>ó</w:t>
      </w:r>
      <w:r w:rsidRPr="00614069">
        <w:rPr>
          <w:rFonts w:ascii="Times New Roman" w:hAnsi="Times New Roman"/>
          <w:color w:val="000000"/>
          <w:sz w:val="24"/>
          <w:szCs w:val="24"/>
        </w:rPr>
        <w:t>w o</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az w</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z</w:t>
      </w:r>
      <w:r w:rsidRPr="00614069">
        <w:rPr>
          <w:rFonts w:ascii="Times New Roman" w:hAnsi="Times New Roman"/>
          <w:color w:val="000000"/>
          <w:spacing w:val="4"/>
          <w:sz w:val="24"/>
          <w:szCs w:val="24"/>
        </w:rPr>
        <w:t>e</w:t>
      </w:r>
      <w:r w:rsidRPr="00614069">
        <w:rPr>
          <w:rFonts w:ascii="Times New Roman" w:hAnsi="Times New Roman"/>
          <w:color w:val="000000"/>
          <w:spacing w:val="-9"/>
          <w:sz w:val="24"/>
          <w:szCs w:val="24"/>
        </w:rPr>
        <w:t>l</w:t>
      </w:r>
      <w:r w:rsidRPr="00614069">
        <w:rPr>
          <w:rFonts w:ascii="Times New Roman" w:hAnsi="Times New Roman"/>
          <w:color w:val="000000"/>
          <w:spacing w:val="5"/>
          <w:sz w:val="24"/>
          <w:szCs w:val="24"/>
        </w:rPr>
        <w:t>k</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h p</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 xml:space="preserve">ac </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nwe</w:t>
      </w:r>
      <w:r w:rsidRPr="00614069">
        <w:rPr>
          <w:rFonts w:ascii="Times New Roman" w:hAnsi="Times New Roman"/>
          <w:color w:val="000000"/>
          <w:spacing w:val="-2"/>
          <w:sz w:val="24"/>
          <w:szCs w:val="24"/>
        </w:rPr>
        <w:t>s</w:t>
      </w:r>
      <w:r w:rsidRPr="00614069">
        <w:rPr>
          <w:rFonts w:ascii="Times New Roman" w:hAnsi="Times New Roman"/>
          <w:color w:val="000000"/>
          <w:spacing w:val="10"/>
          <w:sz w:val="24"/>
          <w:szCs w:val="24"/>
        </w:rPr>
        <w:t>t</w:t>
      </w:r>
      <w:r w:rsidRPr="00614069">
        <w:rPr>
          <w:rFonts w:ascii="Times New Roman" w:hAnsi="Times New Roman"/>
          <w:color w:val="000000"/>
          <w:spacing w:val="-10"/>
          <w:sz w:val="24"/>
          <w:szCs w:val="24"/>
        </w:rPr>
        <w:t>y</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y</w:t>
      </w:r>
      <w:r w:rsidRPr="00614069">
        <w:rPr>
          <w:rFonts w:ascii="Times New Roman" w:hAnsi="Times New Roman"/>
          <w:color w:val="000000"/>
          <w:spacing w:val="-4"/>
          <w:sz w:val="24"/>
          <w:szCs w:val="24"/>
        </w:rPr>
        <w:t>j</w:t>
      </w:r>
      <w:r w:rsidRPr="00614069">
        <w:rPr>
          <w:rFonts w:ascii="Times New Roman" w:hAnsi="Times New Roman"/>
          <w:color w:val="000000"/>
          <w:spacing w:val="5"/>
          <w:sz w:val="24"/>
          <w:szCs w:val="24"/>
        </w:rPr>
        <w:t>n</w:t>
      </w:r>
      <w:r w:rsidRPr="00614069">
        <w:rPr>
          <w:rFonts w:ascii="Times New Roman" w:hAnsi="Times New Roman"/>
          <w:color w:val="000000"/>
          <w:spacing w:val="-5"/>
          <w:sz w:val="24"/>
          <w:szCs w:val="24"/>
        </w:rPr>
        <w:t>y</w:t>
      </w:r>
      <w:r w:rsidRPr="00614069">
        <w:rPr>
          <w:rFonts w:ascii="Times New Roman" w:hAnsi="Times New Roman"/>
          <w:color w:val="000000"/>
          <w:spacing w:val="9"/>
          <w:sz w:val="24"/>
          <w:szCs w:val="24"/>
        </w:rPr>
        <w:t>c</w:t>
      </w:r>
      <w:r w:rsidRPr="00614069">
        <w:rPr>
          <w:rFonts w:ascii="Times New Roman" w:hAnsi="Times New Roman"/>
          <w:color w:val="000000"/>
          <w:sz w:val="24"/>
          <w:szCs w:val="24"/>
        </w:rPr>
        <w:t>h i</w:t>
      </w:r>
      <w:r w:rsidRPr="00614069">
        <w:rPr>
          <w:rFonts w:ascii="Times New Roman" w:hAnsi="Times New Roman"/>
          <w:color w:val="000000"/>
          <w:spacing w:val="-7"/>
          <w:sz w:val="24"/>
          <w:szCs w:val="24"/>
        </w:rPr>
        <w:t xml:space="preserve"> </w:t>
      </w:r>
      <w:r w:rsidRPr="00614069">
        <w:rPr>
          <w:rFonts w:ascii="Times New Roman" w:hAnsi="Times New Roman"/>
          <w:color w:val="000000"/>
          <w:spacing w:val="2"/>
          <w:sz w:val="24"/>
          <w:szCs w:val="24"/>
        </w:rPr>
        <w:t>r</w:t>
      </w:r>
      <w:r w:rsidRPr="00614069">
        <w:rPr>
          <w:rFonts w:ascii="Times New Roman" w:hAnsi="Times New Roman"/>
          <w:color w:val="000000"/>
          <w:spacing w:val="4"/>
          <w:sz w:val="24"/>
          <w:szCs w:val="24"/>
        </w:rPr>
        <w:t>e</w:t>
      </w:r>
      <w:r w:rsidRPr="00614069">
        <w:rPr>
          <w:rFonts w:ascii="Times New Roman" w:hAnsi="Times New Roman"/>
          <w:color w:val="000000"/>
          <w:spacing w:val="-9"/>
          <w:sz w:val="24"/>
          <w:szCs w:val="24"/>
        </w:rPr>
        <w:t>m</w:t>
      </w:r>
      <w:r w:rsidRPr="00614069">
        <w:rPr>
          <w:rFonts w:ascii="Times New Roman" w:hAnsi="Times New Roman"/>
          <w:color w:val="000000"/>
          <w:spacing w:val="10"/>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pacing w:val="5"/>
          <w:sz w:val="24"/>
          <w:szCs w:val="24"/>
        </w:rPr>
        <w:t>tó</w:t>
      </w:r>
      <w:r w:rsidRPr="00614069">
        <w:rPr>
          <w:rFonts w:ascii="Times New Roman" w:hAnsi="Times New Roman"/>
          <w:color w:val="000000"/>
          <w:sz w:val="24"/>
          <w:szCs w:val="24"/>
        </w:rPr>
        <w:t>w</w:t>
      </w:r>
      <w:r w:rsidRPr="00614069">
        <w:rPr>
          <w:rFonts w:ascii="Times New Roman" w:hAnsi="Times New Roman"/>
          <w:color w:val="000000"/>
          <w:spacing w:val="-3"/>
          <w:sz w:val="24"/>
          <w:szCs w:val="24"/>
        </w:rPr>
        <w:t xml:space="preserve"> </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b</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tó</w:t>
      </w:r>
      <w:r w:rsidRPr="00614069">
        <w:rPr>
          <w:rFonts w:ascii="Times New Roman" w:hAnsi="Times New Roman"/>
          <w:color w:val="000000"/>
          <w:sz w:val="24"/>
          <w:szCs w:val="24"/>
        </w:rPr>
        <w:t>w</w:t>
      </w:r>
      <w:r w:rsidRPr="00614069">
        <w:rPr>
          <w:rFonts w:ascii="Times New Roman" w:hAnsi="Times New Roman"/>
          <w:color w:val="000000"/>
          <w:spacing w:val="-3"/>
          <w:sz w:val="24"/>
          <w:szCs w:val="24"/>
        </w:rPr>
        <w:t xml:space="preserve"> </w:t>
      </w:r>
      <w:r w:rsidRPr="00614069">
        <w:rPr>
          <w:rFonts w:ascii="Times New Roman" w:hAnsi="Times New Roman"/>
          <w:color w:val="000000"/>
          <w:spacing w:val="-1"/>
          <w:sz w:val="24"/>
          <w:szCs w:val="24"/>
        </w:rPr>
        <w:t>z</w:t>
      </w:r>
      <w:r w:rsidRPr="00614069">
        <w:rPr>
          <w:rFonts w:ascii="Times New Roman" w:hAnsi="Times New Roman"/>
          <w:color w:val="000000"/>
          <w:spacing w:val="-5"/>
          <w:sz w:val="24"/>
          <w:szCs w:val="24"/>
        </w:rPr>
        <w:t>n</w:t>
      </w:r>
      <w:r w:rsidRPr="00614069">
        <w:rPr>
          <w:rFonts w:ascii="Times New Roman" w:hAnsi="Times New Roman"/>
          <w:color w:val="000000"/>
          <w:spacing w:val="5"/>
          <w:sz w:val="24"/>
          <w:szCs w:val="24"/>
        </w:rPr>
        <w:t>a</w:t>
      </w:r>
      <w:r w:rsidRPr="00614069">
        <w:rPr>
          <w:rFonts w:ascii="Times New Roman" w:hAnsi="Times New Roman"/>
          <w:color w:val="000000"/>
          <w:spacing w:val="-9"/>
          <w:sz w:val="24"/>
          <w:szCs w:val="24"/>
        </w:rPr>
        <w:t>j</w:t>
      </w:r>
      <w:r w:rsidRPr="00614069">
        <w:rPr>
          <w:rFonts w:ascii="Times New Roman" w:hAnsi="Times New Roman"/>
          <w:color w:val="000000"/>
          <w:sz w:val="24"/>
          <w:szCs w:val="24"/>
        </w:rPr>
        <w:t>d</w:t>
      </w:r>
      <w:r w:rsidRPr="00614069">
        <w:rPr>
          <w:rFonts w:ascii="Times New Roman" w:hAnsi="Times New Roman"/>
          <w:color w:val="000000"/>
          <w:spacing w:val="5"/>
          <w:sz w:val="24"/>
          <w:szCs w:val="24"/>
        </w:rPr>
        <w:t>u</w:t>
      </w:r>
      <w:r w:rsidRPr="00614069">
        <w:rPr>
          <w:rFonts w:ascii="Times New Roman" w:hAnsi="Times New Roman"/>
          <w:color w:val="000000"/>
          <w:spacing w:val="-5"/>
          <w:sz w:val="24"/>
          <w:szCs w:val="24"/>
        </w:rPr>
        <w:t>j</w:t>
      </w:r>
      <w:r w:rsidRPr="00614069">
        <w:rPr>
          <w:rFonts w:ascii="Times New Roman" w:hAnsi="Times New Roman"/>
          <w:color w:val="000000"/>
          <w:spacing w:val="4"/>
          <w:sz w:val="24"/>
          <w:szCs w:val="24"/>
        </w:rPr>
        <w:t>ąc</w:t>
      </w:r>
      <w:r w:rsidRPr="00614069">
        <w:rPr>
          <w:rFonts w:ascii="Times New Roman" w:hAnsi="Times New Roman"/>
          <w:color w:val="000000"/>
          <w:spacing w:val="-5"/>
          <w:sz w:val="24"/>
          <w:szCs w:val="24"/>
        </w:rPr>
        <w:t>y</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h</w:t>
      </w:r>
      <w:r w:rsidRPr="00614069">
        <w:rPr>
          <w:rFonts w:ascii="Times New Roman" w:hAnsi="Times New Roman"/>
          <w:color w:val="000000"/>
          <w:spacing w:val="-2"/>
          <w:sz w:val="24"/>
          <w:szCs w:val="24"/>
        </w:rPr>
        <w:t xml:space="preserve"> </w:t>
      </w:r>
      <w:r w:rsidRPr="00614069">
        <w:rPr>
          <w:rFonts w:ascii="Times New Roman" w:hAnsi="Times New Roman"/>
          <w:color w:val="000000"/>
          <w:spacing w:val="3"/>
          <w:sz w:val="24"/>
          <w:szCs w:val="24"/>
        </w:rPr>
        <w:t>s</w:t>
      </w:r>
      <w:r w:rsidRPr="00614069">
        <w:rPr>
          <w:rFonts w:ascii="Times New Roman" w:hAnsi="Times New Roman"/>
          <w:color w:val="000000"/>
          <w:spacing w:val="-5"/>
          <w:sz w:val="24"/>
          <w:szCs w:val="24"/>
        </w:rPr>
        <w:t>i</w:t>
      </w:r>
      <w:r w:rsidRPr="00614069">
        <w:rPr>
          <w:rFonts w:ascii="Times New Roman" w:hAnsi="Times New Roman"/>
          <w:color w:val="000000"/>
          <w:sz w:val="24"/>
          <w:szCs w:val="24"/>
        </w:rPr>
        <w:t>ę</w:t>
      </w:r>
      <w:r w:rsidRPr="00614069">
        <w:rPr>
          <w:rFonts w:ascii="Times New Roman" w:hAnsi="Times New Roman"/>
          <w:color w:val="000000"/>
          <w:spacing w:val="2"/>
          <w:sz w:val="24"/>
          <w:szCs w:val="24"/>
        </w:rPr>
        <w:t xml:space="preserve"> </w:t>
      </w:r>
      <w:r w:rsidRPr="00614069">
        <w:rPr>
          <w:rFonts w:ascii="Times New Roman" w:hAnsi="Times New Roman"/>
          <w:color w:val="000000"/>
          <w:sz w:val="24"/>
          <w:szCs w:val="24"/>
        </w:rPr>
        <w:t>w</w:t>
      </w:r>
      <w:r w:rsidRPr="00614069">
        <w:rPr>
          <w:rFonts w:ascii="Times New Roman" w:hAnsi="Times New Roman"/>
          <w:color w:val="000000"/>
          <w:spacing w:val="7"/>
          <w:sz w:val="24"/>
          <w:szCs w:val="24"/>
        </w:rPr>
        <w:t xml:space="preserve"> </w:t>
      </w:r>
      <w:r w:rsidRPr="00614069">
        <w:rPr>
          <w:rFonts w:ascii="Times New Roman" w:hAnsi="Times New Roman"/>
          <w:color w:val="000000"/>
          <w:spacing w:val="-9"/>
          <w:sz w:val="24"/>
          <w:szCs w:val="24"/>
        </w:rPr>
        <w:t>i</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h</w:t>
      </w:r>
      <w:r w:rsidRPr="00614069">
        <w:rPr>
          <w:rFonts w:ascii="Times New Roman" w:hAnsi="Times New Roman"/>
          <w:color w:val="000000"/>
          <w:spacing w:val="3"/>
          <w:sz w:val="24"/>
          <w:szCs w:val="24"/>
        </w:rPr>
        <w:t xml:space="preserve"> </w:t>
      </w:r>
      <w:r w:rsidRPr="00614069">
        <w:rPr>
          <w:rFonts w:ascii="Times New Roman" w:hAnsi="Times New Roman"/>
          <w:color w:val="000000"/>
          <w:spacing w:val="-5"/>
          <w:sz w:val="24"/>
          <w:szCs w:val="24"/>
        </w:rPr>
        <w:t>n</w:t>
      </w:r>
      <w:r w:rsidRPr="00614069">
        <w:rPr>
          <w:rFonts w:ascii="Times New Roman" w:hAnsi="Times New Roman"/>
          <w:color w:val="000000"/>
          <w:spacing w:val="4"/>
          <w:sz w:val="24"/>
          <w:szCs w:val="24"/>
        </w:rPr>
        <w:t>a</w:t>
      </w:r>
      <w:r w:rsidRPr="00614069">
        <w:rPr>
          <w:rFonts w:ascii="Times New Roman" w:hAnsi="Times New Roman"/>
          <w:color w:val="000000"/>
          <w:spacing w:val="-5"/>
          <w:sz w:val="24"/>
          <w:szCs w:val="24"/>
        </w:rPr>
        <w:t>j</w:t>
      </w:r>
      <w:r w:rsidRPr="00614069">
        <w:rPr>
          <w:rFonts w:ascii="Times New Roman" w:hAnsi="Times New Roman"/>
          <w:color w:val="000000"/>
          <w:spacing w:val="5"/>
          <w:sz w:val="24"/>
          <w:szCs w:val="24"/>
        </w:rPr>
        <w:t>b</w:t>
      </w:r>
      <w:r w:rsidRPr="00614069">
        <w:rPr>
          <w:rFonts w:ascii="Times New Roman" w:hAnsi="Times New Roman"/>
          <w:color w:val="000000"/>
          <w:spacing w:val="-5"/>
          <w:sz w:val="24"/>
          <w:szCs w:val="24"/>
        </w:rPr>
        <w:t>l</w:t>
      </w:r>
      <w:r w:rsidRPr="00614069">
        <w:rPr>
          <w:rFonts w:ascii="Times New Roman" w:hAnsi="Times New Roman"/>
          <w:color w:val="000000"/>
          <w:sz w:val="24"/>
          <w:szCs w:val="24"/>
        </w:rPr>
        <w:t>i</w:t>
      </w:r>
      <w:r w:rsidRPr="00614069">
        <w:rPr>
          <w:rFonts w:ascii="Times New Roman" w:hAnsi="Times New Roman"/>
          <w:color w:val="000000"/>
          <w:spacing w:val="-1"/>
          <w:sz w:val="24"/>
          <w:szCs w:val="24"/>
        </w:rPr>
        <w:t>ż</w:t>
      </w:r>
      <w:r w:rsidRPr="00614069">
        <w:rPr>
          <w:rFonts w:ascii="Times New Roman" w:hAnsi="Times New Roman"/>
          <w:color w:val="000000"/>
          <w:spacing w:val="-2"/>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z w:val="24"/>
          <w:szCs w:val="24"/>
        </w:rPr>
        <w:t>ym</w:t>
      </w:r>
      <w:r w:rsidRPr="00614069">
        <w:rPr>
          <w:rFonts w:ascii="Times New Roman" w:hAnsi="Times New Roman"/>
          <w:color w:val="000000"/>
          <w:spacing w:val="-7"/>
          <w:sz w:val="24"/>
          <w:szCs w:val="24"/>
        </w:rPr>
        <w:t xml:space="preserve"> </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t</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czen</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u.</w:t>
      </w:r>
    </w:p>
    <w:p w14:paraId="1AF214CF" w14:textId="77777777" w:rsidR="003438E2" w:rsidRPr="00614069" w:rsidRDefault="003438E2" w:rsidP="00262018">
      <w:pPr>
        <w:widowControl w:val="0"/>
        <w:spacing w:after="0" w:line="240" w:lineRule="auto"/>
        <w:jc w:val="both"/>
        <w:rPr>
          <w:rFonts w:ascii="Times New Roman" w:hAnsi="Times New Roman"/>
          <w:color w:val="000000"/>
          <w:sz w:val="24"/>
          <w:szCs w:val="24"/>
        </w:rPr>
      </w:pPr>
    </w:p>
    <w:tbl>
      <w:tblPr>
        <w:tblW w:w="8080" w:type="dxa"/>
        <w:tblInd w:w="5" w:type="dxa"/>
        <w:tblLayout w:type="fixed"/>
        <w:tblCellMar>
          <w:left w:w="0" w:type="dxa"/>
          <w:right w:w="0" w:type="dxa"/>
        </w:tblCellMar>
        <w:tblLook w:val="0000" w:firstRow="0" w:lastRow="0" w:firstColumn="0" w:lastColumn="0" w:noHBand="0" w:noVBand="0"/>
      </w:tblPr>
      <w:tblGrid>
        <w:gridCol w:w="993"/>
        <w:gridCol w:w="3402"/>
        <w:gridCol w:w="425"/>
        <w:gridCol w:w="567"/>
        <w:gridCol w:w="992"/>
        <w:gridCol w:w="1701"/>
      </w:tblGrid>
      <w:tr w:rsidR="003438E2" w:rsidRPr="004921B9" w14:paraId="47A0C2D1" w14:textId="77777777" w:rsidTr="00D749DB">
        <w:trPr>
          <w:trHeight w:hRule="exact" w:val="302"/>
        </w:trPr>
        <w:tc>
          <w:tcPr>
            <w:tcW w:w="8080" w:type="dxa"/>
            <w:gridSpan w:val="6"/>
            <w:tcBorders>
              <w:top w:val="single" w:sz="4" w:space="0" w:color="000000"/>
              <w:left w:val="single" w:sz="4" w:space="0" w:color="000000"/>
              <w:bottom w:val="nil"/>
              <w:right w:val="single" w:sz="4" w:space="0" w:color="000000"/>
            </w:tcBorders>
          </w:tcPr>
          <w:p w14:paraId="541513AD" w14:textId="77777777" w:rsidR="003438E2" w:rsidRPr="00614069" w:rsidRDefault="003438E2" w:rsidP="00D749DB">
            <w:pPr>
              <w:widowControl w:val="0"/>
              <w:autoSpaceDE w:val="0"/>
              <w:autoSpaceDN w:val="0"/>
              <w:adjustRightInd w:val="0"/>
              <w:spacing w:after="0" w:line="291" w:lineRule="exact"/>
              <w:jc w:val="center"/>
              <w:rPr>
                <w:rFonts w:ascii="Arial Narrow" w:hAnsi="Arial Narrow"/>
                <w:color w:val="000000"/>
                <w:sz w:val="18"/>
                <w:szCs w:val="18"/>
              </w:rPr>
            </w:pPr>
            <w:r w:rsidRPr="00614069">
              <w:rPr>
                <w:rFonts w:ascii="Arial Narrow" w:hAnsi="Arial Narrow" w:cs="Calibri"/>
                <w:b/>
                <w:bCs/>
                <w:color w:val="000000"/>
                <w:position w:val="1"/>
                <w:sz w:val="18"/>
                <w:szCs w:val="18"/>
              </w:rPr>
              <w:t>O</w:t>
            </w:r>
            <w:r w:rsidRPr="00614069">
              <w:rPr>
                <w:rFonts w:ascii="Arial Narrow" w:hAnsi="Arial Narrow" w:cs="Calibri"/>
                <w:b/>
                <w:bCs/>
                <w:color w:val="000000"/>
                <w:spacing w:val="-1"/>
                <w:position w:val="1"/>
                <w:sz w:val="18"/>
                <w:szCs w:val="18"/>
              </w:rPr>
              <w:t>b</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position w:val="1"/>
                <w:sz w:val="18"/>
                <w:szCs w:val="18"/>
              </w:rPr>
              <w:t xml:space="preserve">kty w </w:t>
            </w:r>
            <w:r w:rsidRPr="00614069">
              <w:rPr>
                <w:rFonts w:ascii="Arial Narrow" w:hAnsi="Arial Narrow" w:cs="Calibri"/>
                <w:b/>
                <w:bCs/>
                <w:color w:val="000000"/>
                <w:spacing w:val="1"/>
                <w:position w:val="1"/>
                <w:sz w:val="18"/>
                <w:szCs w:val="18"/>
              </w:rPr>
              <w:t>r</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1"/>
                <w:position w:val="1"/>
                <w:sz w:val="18"/>
                <w:szCs w:val="18"/>
              </w:rPr>
              <w:t>j</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position w:val="1"/>
                <w:sz w:val="18"/>
                <w:szCs w:val="18"/>
              </w:rPr>
              <w:t>s</w:t>
            </w:r>
            <w:r w:rsidRPr="00614069">
              <w:rPr>
                <w:rFonts w:ascii="Arial Narrow" w:hAnsi="Arial Narrow" w:cs="Calibri"/>
                <w:b/>
                <w:bCs/>
                <w:color w:val="000000"/>
                <w:spacing w:val="-1"/>
                <w:position w:val="1"/>
                <w:sz w:val="18"/>
                <w:szCs w:val="18"/>
              </w:rPr>
              <w:t>t</w:t>
            </w:r>
            <w:r w:rsidRPr="00614069">
              <w:rPr>
                <w:rFonts w:ascii="Arial Narrow" w:hAnsi="Arial Narrow" w:cs="Calibri"/>
                <w:b/>
                <w:bCs/>
                <w:color w:val="000000"/>
                <w:spacing w:val="1"/>
                <w:position w:val="1"/>
                <w:sz w:val="18"/>
                <w:szCs w:val="18"/>
              </w:rPr>
              <w:t>r</w:t>
            </w:r>
            <w:r w:rsidRPr="00614069">
              <w:rPr>
                <w:rFonts w:ascii="Arial Narrow" w:hAnsi="Arial Narrow" w:cs="Calibri"/>
                <w:b/>
                <w:bCs/>
                <w:color w:val="000000"/>
                <w:position w:val="1"/>
                <w:sz w:val="18"/>
                <w:szCs w:val="18"/>
              </w:rPr>
              <w:t>ze</w:t>
            </w:r>
            <w:r w:rsidRPr="00614069">
              <w:rPr>
                <w:rFonts w:ascii="Arial Narrow" w:hAnsi="Arial Narrow" w:cs="Calibri"/>
                <w:b/>
                <w:bCs/>
                <w:color w:val="000000"/>
                <w:spacing w:val="-1"/>
                <w:position w:val="1"/>
                <w:sz w:val="18"/>
                <w:szCs w:val="18"/>
              </w:rPr>
              <w:t xml:space="preserve"> </w:t>
            </w:r>
            <w:r w:rsidRPr="00614069">
              <w:rPr>
                <w:rFonts w:ascii="Arial Narrow" w:hAnsi="Arial Narrow" w:cs="Calibri"/>
                <w:b/>
                <w:bCs/>
                <w:color w:val="000000"/>
                <w:position w:val="1"/>
                <w:sz w:val="18"/>
                <w:szCs w:val="18"/>
              </w:rPr>
              <w:t>zabytków na terenie gminy Świeszyno</w:t>
            </w:r>
          </w:p>
        </w:tc>
      </w:tr>
      <w:tr w:rsidR="003438E2" w:rsidRPr="00614069" w14:paraId="5D8FE601" w14:textId="77777777" w:rsidTr="00D749DB">
        <w:trPr>
          <w:trHeight w:hRule="exact" w:val="547"/>
        </w:trPr>
        <w:tc>
          <w:tcPr>
            <w:tcW w:w="993" w:type="dxa"/>
            <w:tcBorders>
              <w:top w:val="single" w:sz="4" w:space="0" w:color="000000"/>
              <w:left w:val="single" w:sz="4" w:space="0" w:color="000000"/>
              <w:bottom w:val="single" w:sz="4" w:space="0" w:color="000000"/>
              <w:right w:val="single" w:sz="4" w:space="0" w:color="000000"/>
            </w:tcBorders>
          </w:tcPr>
          <w:p w14:paraId="7D5EA623"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b/>
                <w:bCs/>
                <w:color w:val="000000"/>
                <w:spacing w:val="-1"/>
                <w:position w:val="1"/>
                <w:sz w:val="18"/>
                <w:szCs w:val="18"/>
              </w:rPr>
              <w:t>M</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1"/>
                <w:position w:val="1"/>
                <w:sz w:val="18"/>
                <w:szCs w:val="18"/>
              </w:rPr>
              <w:t>j</w:t>
            </w:r>
            <w:r w:rsidRPr="00614069">
              <w:rPr>
                <w:rFonts w:ascii="Arial Narrow" w:hAnsi="Arial Narrow" w:cs="Calibri"/>
                <w:b/>
                <w:bCs/>
                <w:color w:val="000000"/>
                <w:spacing w:val="-2"/>
                <w:position w:val="1"/>
                <w:sz w:val="18"/>
                <w:szCs w:val="18"/>
              </w:rPr>
              <w:t>s</w:t>
            </w:r>
            <w:r w:rsidRPr="00614069">
              <w:rPr>
                <w:rFonts w:ascii="Arial Narrow" w:hAnsi="Arial Narrow" w:cs="Calibri"/>
                <w:b/>
                <w:bCs/>
                <w:color w:val="000000"/>
                <w:spacing w:val="1"/>
                <w:position w:val="1"/>
                <w:sz w:val="18"/>
                <w:szCs w:val="18"/>
              </w:rPr>
              <w:t>c</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spacing w:val="-1"/>
                <w:position w:val="1"/>
                <w:sz w:val="18"/>
                <w:szCs w:val="18"/>
              </w:rPr>
              <w:t>ość</w:t>
            </w:r>
          </w:p>
        </w:tc>
        <w:tc>
          <w:tcPr>
            <w:tcW w:w="3402" w:type="dxa"/>
            <w:tcBorders>
              <w:top w:val="single" w:sz="4" w:space="0" w:color="000000"/>
              <w:left w:val="single" w:sz="4" w:space="0" w:color="000000"/>
              <w:bottom w:val="single" w:sz="4" w:space="0" w:color="000000"/>
              <w:right w:val="single" w:sz="4" w:space="0" w:color="000000"/>
            </w:tcBorders>
          </w:tcPr>
          <w:p w14:paraId="3318813B" w14:textId="77777777" w:rsidR="003438E2" w:rsidRPr="00614069" w:rsidRDefault="003438E2" w:rsidP="00D749DB">
            <w:pPr>
              <w:widowControl w:val="0"/>
              <w:autoSpaceDE w:val="0"/>
              <w:autoSpaceDN w:val="0"/>
              <w:adjustRightInd w:val="0"/>
              <w:spacing w:after="0" w:line="264" w:lineRule="exact"/>
              <w:ind w:left="141" w:hanging="78"/>
              <w:rPr>
                <w:rFonts w:ascii="Arial Narrow" w:hAnsi="Arial Narrow"/>
                <w:color w:val="000000"/>
                <w:sz w:val="18"/>
                <w:szCs w:val="18"/>
              </w:rPr>
            </w:pPr>
            <w:r w:rsidRPr="00614069">
              <w:rPr>
                <w:rFonts w:ascii="Arial Narrow" w:hAnsi="Arial Narrow" w:cs="Calibri"/>
                <w:b/>
                <w:bCs/>
                <w:color w:val="000000"/>
                <w:position w:val="1"/>
                <w:sz w:val="18"/>
                <w:szCs w:val="18"/>
              </w:rPr>
              <w:t>O</w:t>
            </w:r>
            <w:r w:rsidRPr="00614069">
              <w:rPr>
                <w:rFonts w:ascii="Arial Narrow" w:hAnsi="Arial Narrow" w:cs="Calibri"/>
                <w:b/>
                <w:bCs/>
                <w:color w:val="000000"/>
                <w:spacing w:val="-1"/>
                <w:position w:val="1"/>
                <w:sz w:val="18"/>
                <w:szCs w:val="18"/>
              </w:rPr>
              <w:t>b</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position w:val="1"/>
                <w:sz w:val="18"/>
                <w:szCs w:val="18"/>
              </w:rPr>
              <w:t>kt</w:t>
            </w:r>
          </w:p>
        </w:tc>
        <w:tc>
          <w:tcPr>
            <w:tcW w:w="425" w:type="dxa"/>
            <w:tcBorders>
              <w:top w:val="single" w:sz="4" w:space="0" w:color="000000"/>
              <w:left w:val="single" w:sz="4" w:space="0" w:color="000000"/>
              <w:bottom w:val="single" w:sz="4" w:space="0" w:color="000000"/>
              <w:right w:val="single" w:sz="4" w:space="0" w:color="000000"/>
            </w:tcBorders>
          </w:tcPr>
          <w:p w14:paraId="4E22794B"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b/>
                <w:bCs/>
                <w:color w:val="000000"/>
                <w:spacing w:val="1"/>
                <w:position w:val="1"/>
                <w:sz w:val="18"/>
                <w:szCs w:val="18"/>
              </w:rPr>
              <w:t xml:space="preserve"> Nr</w:t>
            </w:r>
          </w:p>
        </w:tc>
        <w:tc>
          <w:tcPr>
            <w:tcW w:w="567" w:type="dxa"/>
            <w:tcBorders>
              <w:top w:val="single" w:sz="4" w:space="0" w:color="000000"/>
              <w:left w:val="single" w:sz="4" w:space="0" w:color="000000"/>
              <w:bottom w:val="single" w:sz="4" w:space="0" w:color="000000"/>
              <w:right w:val="single" w:sz="4" w:space="0" w:color="000000"/>
            </w:tcBorders>
          </w:tcPr>
          <w:p w14:paraId="1B940951" w14:textId="77777777" w:rsidR="003438E2" w:rsidRPr="00614069" w:rsidRDefault="003438E2" w:rsidP="00D749DB">
            <w:pPr>
              <w:widowControl w:val="0"/>
              <w:autoSpaceDE w:val="0"/>
              <w:autoSpaceDN w:val="0"/>
              <w:adjustRightInd w:val="0"/>
              <w:spacing w:after="0" w:line="264" w:lineRule="exact"/>
              <w:rPr>
                <w:rFonts w:ascii="Arial Narrow" w:hAnsi="Arial Narrow" w:cs="Calibri"/>
                <w:color w:val="000000"/>
                <w:sz w:val="18"/>
                <w:szCs w:val="18"/>
              </w:rPr>
            </w:pP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spacing w:val="-1"/>
                <w:position w:val="1"/>
                <w:sz w:val="18"/>
                <w:szCs w:val="18"/>
              </w:rPr>
              <w:t>ow</w:t>
            </w:r>
            <w:r w:rsidRPr="00614069">
              <w:rPr>
                <w:rFonts w:ascii="Arial Narrow" w:hAnsi="Arial Narrow" w:cs="Calibri"/>
                <w:b/>
                <w:bCs/>
                <w:color w:val="000000"/>
                <w:position w:val="1"/>
                <w:sz w:val="18"/>
                <w:szCs w:val="18"/>
              </w:rPr>
              <w:t>y</w:t>
            </w:r>
          </w:p>
          <w:p w14:paraId="19361E74"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s="Calibri"/>
                <w:b/>
                <w:bCs/>
                <w:color w:val="000000"/>
                <w:spacing w:val="1"/>
                <w:sz w:val="18"/>
                <w:szCs w:val="18"/>
              </w:rPr>
              <w:t>nr</w:t>
            </w:r>
          </w:p>
        </w:tc>
        <w:tc>
          <w:tcPr>
            <w:tcW w:w="992" w:type="dxa"/>
            <w:tcBorders>
              <w:top w:val="single" w:sz="4" w:space="0" w:color="000000"/>
              <w:left w:val="single" w:sz="4" w:space="0" w:color="000000"/>
              <w:bottom w:val="single" w:sz="4" w:space="0" w:color="000000"/>
              <w:right w:val="single" w:sz="4" w:space="0" w:color="000000"/>
            </w:tcBorders>
          </w:tcPr>
          <w:p w14:paraId="4C3AFA31"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b/>
                <w:bCs/>
                <w:color w:val="000000"/>
                <w:position w:val="1"/>
                <w:sz w:val="18"/>
                <w:szCs w:val="18"/>
              </w:rPr>
              <w:t>D</w:t>
            </w:r>
            <w:r w:rsidRPr="00614069">
              <w:rPr>
                <w:rFonts w:ascii="Arial Narrow" w:hAnsi="Arial Narrow" w:cs="Calibri"/>
                <w:b/>
                <w:bCs/>
                <w:color w:val="000000"/>
                <w:spacing w:val="-1"/>
                <w:position w:val="1"/>
                <w:sz w:val="18"/>
                <w:szCs w:val="18"/>
              </w:rPr>
              <w:t>a</w:t>
            </w:r>
            <w:r w:rsidRPr="00614069">
              <w:rPr>
                <w:rFonts w:ascii="Arial Narrow" w:hAnsi="Arial Narrow" w:cs="Calibri"/>
                <w:b/>
                <w:bCs/>
                <w:color w:val="000000"/>
                <w:position w:val="1"/>
                <w:sz w:val="18"/>
                <w:szCs w:val="18"/>
              </w:rPr>
              <w:t>ta</w:t>
            </w:r>
          </w:p>
        </w:tc>
        <w:tc>
          <w:tcPr>
            <w:tcW w:w="1701" w:type="dxa"/>
            <w:tcBorders>
              <w:top w:val="single" w:sz="4" w:space="0" w:color="000000"/>
              <w:left w:val="single" w:sz="4" w:space="0" w:color="000000"/>
              <w:bottom w:val="single" w:sz="4" w:space="0" w:color="000000"/>
              <w:right w:val="single" w:sz="4" w:space="0" w:color="000000"/>
            </w:tcBorders>
          </w:tcPr>
          <w:p w14:paraId="0D9D1088"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b/>
                <w:bCs/>
                <w:color w:val="000000"/>
                <w:spacing w:val="1"/>
                <w:position w:val="1"/>
                <w:sz w:val="18"/>
                <w:szCs w:val="18"/>
              </w:rPr>
              <w:t xml:space="preserve"> N</w:t>
            </w:r>
            <w:r w:rsidRPr="00614069">
              <w:rPr>
                <w:rFonts w:ascii="Arial Narrow" w:hAnsi="Arial Narrow" w:cs="Calibri"/>
                <w:b/>
                <w:bCs/>
                <w:color w:val="000000"/>
                <w:position w:val="1"/>
                <w:sz w:val="18"/>
                <w:szCs w:val="18"/>
              </w:rPr>
              <w:t>r</w:t>
            </w:r>
            <w:r w:rsidRPr="00614069">
              <w:rPr>
                <w:rFonts w:ascii="Arial Narrow" w:hAnsi="Arial Narrow" w:cs="Calibri"/>
                <w:b/>
                <w:bCs/>
                <w:color w:val="000000"/>
                <w:spacing w:val="1"/>
                <w:position w:val="1"/>
                <w:sz w:val="18"/>
                <w:szCs w:val="18"/>
              </w:rPr>
              <w:t xml:space="preserve"> </w:t>
            </w:r>
            <w:r w:rsidRPr="00614069">
              <w:rPr>
                <w:rFonts w:ascii="Arial Narrow" w:hAnsi="Arial Narrow" w:cs="Calibri"/>
                <w:b/>
                <w:bCs/>
                <w:color w:val="000000"/>
                <w:position w:val="1"/>
                <w:sz w:val="18"/>
                <w:szCs w:val="18"/>
              </w:rPr>
              <w:t>d</w:t>
            </w:r>
            <w:r w:rsidRPr="00614069">
              <w:rPr>
                <w:rFonts w:ascii="Arial Narrow" w:hAnsi="Arial Narrow" w:cs="Calibri"/>
                <w:b/>
                <w:bCs/>
                <w:color w:val="000000"/>
                <w:spacing w:val="-4"/>
                <w:position w:val="1"/>
                <w:sz w:val="18"/>
                <w:szCs w:val="18"/>
              </w:rPr>
              <w:t>e</w:t>
            </w:r>
            <w:r w:rsidRPr="00614069">
              <w:rPr>
                <w:rFonts w:ascii="Arial Narrow" w:hAnsi="Arial Narrow" w:cs="Calibri"/>
                <w:b/>
                <w:bCs/>
                <w:color w:val="000000"/>
                <w:spacing w:val="1"/>
                <w:position w:val="1"/>
                <w:sz w:val="18"/>
                <w:szCs w:val="18"/>
              </w:rPr>
              <w:t>c</w:t>
            </w:r>
            <w:r w:rsidRPr="00614069">
              <w:rPr>
                <w:rFonts w:ascii="Arial Narrow" w:hAnsi="Arial Narrow" w:cs="Calibri"/>
                <w:b/>
                <w:bCs/>
                <w:color w:val="000000"/>
                <w:spacing w:val="-1"/>
                <w:position w:val="1"/>
                <w:sz w:val="18"/>
                <w:szCs w:val="18"/>
              </w:rPr>
              <w:t>y</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spacing w:val="-1"/>
                <w:position w:val="1"/>
                <w:sz w:val="18"/>
                <w:szCs w:val="18"/>
              </w:rPr>
              <w:t>j</w:t>
            </w:r>
            <w:r w:rsidRPr="00614069">
              <w:rPr>
                <w:rFonts w:ascii="Arial Narrow" w:hAnsi="Arial Narrow" w:cs="Calibri"/>
                <w:b/>
                <w:bCs/>
                <w:color w:val="000000"/>
                <w:position w:val="1"/>
                <w:sz w:val="18"/>
                <w:szCs w:val="18"/>
              </w:rPr>
              <w:t>i</w:t>
            </w:r>
          </w:p>
        </w:tc>
      </w:tr>
      <w:tr w:rsidR="003438E2" w:rsidRPr="00614069" w14:paraId="774AD3CA" w14:textId="77777777" w:rsidTr="00D749DB">
        <w:trPr>
          <w:trHeight w:hRule="exact" w:val="300"/>
        </w:trPr>
        <w:tc>
          <w:tcPr>
            <w:tcW w:w="993" w:type="dxa"/>
            <w:tcBorders>
              <w:top w:val="single" w:sz="4" w:space="0" w:color="000000"/>
              <w:left w:val="single" w:sz="4" w:space="0" w:color="000000"/>
              <w:bottom w:val="single" w:sz="4" w:space="0" w:color="000000"/>
              <w:right w:val="single" w:sz="4" w:space="0" w:color="000000"/>
            </w:tcBorders>
          </w:tcPr>
          <w:p w14:paraId="7477A1D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p>
        </w:tc>
        <w:tc>
          <w:tcPr>
            <w:tcW w:w="3402" w:type="dxa"/>
            <w:tcBorders>
              <w:top w:val="single" w:sz="4" w:space="0" w:color="000000"/>
              <w:left w:val="single" w:sz="4" w:space="0" w:color="000000"/>
              <w:bottom w:val="single" w:sz="4" w:space="0" w:color="000000"/>
              <w:right w:val="single" w:sz="4" w:space="0" w:color="000000"/>
            </w:tcBorders>
          </w:tcPr>
          <w:p w14:paraId="2C8850AE"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s="Calibri"/>
                <w:color w:val="000000"/>
                <w:spacing w:val="-1"/>
                <w:position w:val="1"/>
                <w:sz w:val="18"/>
                <w:szCs w:val="18"/>
              </w:rPr>
            </w:pPr>
            <w:r w:rsidRPr="00614069">
              <w:rPr>
                <w:rFonts w:ascii="Arial Narrow" w:hAnsi="Arial Narrow" w:cs="Calibri"/>
                <w:color w:val="000000"/>
                <w:position w:val="1"/>
                <w:sz w:val="18"/>
                <w:szCs w:val="18"/>
              </w:rPr>
              <w:t>l</w:t>
            </w:r>
            <w:r w:rsidRPr="00614069">
              <w:rPr>
                <w:rFonts w:ascii="Arial Narrow" w:hAnsi="Arial Narrow" w:cs="Calibri"/>
                <w:color w:val="000000"/>
                <w:spacing w:val="-1"/>
                <w:position w:val="1"/>
                <w:sz w:val="18"/>
                <w:szCs w:val="18"/>
              </w:rPr>
              <w:t>in</w:t>
            </w:r>
            <w:r w:rsidRPr="00614069">
              <w:rPr>
                <w:rFonts w:ascii="Arial Narrow" w:hAnsi="Arial Narrow" w:cs="Calibri"/>
                <w:color w:val="000000"/>
                <w:position w:val="1"/>
                <w:sz w:val="18"/>
                <w:szCs w:val="18"/>
              </w:rPr>
              <w:t>ia 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lei</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spacing w:val="1"/>
                <w:position w:val="1"/>
                <w:sz w:val="18"/>
                <w:szCs w:val="18"/>
              </w:rPr>
              <w:t>w</w:t>
            </w:r>
            <w:r w:rsidRPr="00614069">
              <w:rPr>
                <w:rFonts w:ascii="Arial Narrow" w:hAnsi="Arial Narrow" w:cs="Calibri"/>
                <w:color w:val="000000"/>
                <w:position w:val="1"/>
                <w:sz w:val="18"/>
                <w:szCs w:val="18"/>
              </w:rPr>
              <w:t>ą</w:t>
            </w:r>
            <w:r w:rsidRPr="00614069">
              <w:rPr>
                <w:rFonts w:ascii="Arial Narrow" w:hAnsi="Arial Narrow" w:cs="Calibri"/>
                <w:color w:val="000000"/>
                <w:spacing w:val="-2"/>
                <w:position w:val="1"/>
                <w:sz w:val="18"/>
                <w:szCs w:val="18"/>
              </w:rPr>
              <w:t>s</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t</w:t>
            </w:r>
            <w:r w:rsidRPr="00614069">
              <w:rPr>
                <w:rFonts w:ascii="Arial Narrow" w:hAnsi="Arial Narrow" w:cs="Calibri"/>
                <w:color w:val="000000"/>
                <w:spacing w:val="2"/>
                <w:position w:val="1"/>
                <w:sz w:val="18"/>
                <w:szCs w:val="18"/>
              </w:rPr>
              <w:t>o</w:t>
            </w:r>
            <w:r w:rsidRPr="00614069">
              <w:rPr>
                <w:rFonts w:ascii="Arial Narrow" w:hAnsi="Arial Narrow" w:cs="Calibri"/>
                <w:color w:val="000000"/>
                <w:spacing w:val="-3"/>
                <w:position w:val="1"/>
                <w:sz w:val="18"/>
                <w:szCs w:val="18"/>
              </w:rPr>
              <w:t>r</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ej</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s</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al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n-Świel</w:t>
            </w:r>
            <w:r w:rsidRPr="00614069">
              <w:rPr>
                <w:rFonts w:ascii="Arial Narrow" w:hAnsi="Arial Narrow" w:cs="Calibri"/>
                <w:color w:val="000000"/>
                <w:spacing w:val="-1"/>
                <w:position w:val="1"/>
                <w:sz w:val="18"/>
                <w:szCs w:val="18"/>
              </w:rPr>
              <w:t>in</w:t>
            </w:r>
            <w:r w:rsidRPr="00614069">
              <w:rPr>
                <w:rFonts w:ascii="Arial Narrow" w:hAnsi="Arial Narrow" w:cs="Calibri"/>
                <w:color w:val="000000"/>
                <w:position w:val="1"/>
                <w:sz w:val="18"/>
                <w:szCs w:val="18"/>
              </w:rPr>
              <w:t>o</w:t>
            </w:r>
          </w:p>
        </w:tc>
        <w:tc>
          <w:tcPr>
            <w:tcW w:w="425" w:type="dxa"/>
            <w:tcBorders>
              <w:top w:val="single" w:sz="4" w:space="0" w:color="000000"/>
              <w:left w:val="single" w:sz="4" w:space="0" w:color="000000"/>
              <w:bottom w:val="single" w:sz="4" w:space="0" w:color="000000"/>
              <w:right w:val="single" w:sz="4" w:space="0" w:color="000000"/>
            </w:tcBorders>
          </w:tcPr>
          <w:p w14:paraId="048BF70F" w14:textId="77777777" w:rsidR="003438E2" w:rsidRPr="00614069" w:rsidRDefault="003438E2" w:rsidP="00D749DB">
            <w:pPr>
              <w:widowControl w:val="0"/>
              <w:autoSpaceDE w:val="0"/>
              <w:autoSpaceDN w:val="0"/>
              <w:adjustRightInd w:val="0"/>
              <w:spacing w:after="0" w:line="264" w:lineRule="exact"/>
              <w:rPr>
                <w:rFonts w:ascii="Arial Narrow" w:hAnsi="Arial Narrow" w:cs="Calibri"/>
                <w:color w:val="000000"/>
                <w:spacing w:val="1"/>
                <w:position w:val="1"/>
                <w:sz w:val="18"/>
                <w:szCs w:val="18"/>
              </w:rPr>
            </w:pPr>
          </w:p>
        </w:tc>
        <w:tc>
          <w:tcPr>
            <w:tcW w:w="567" w:type="dxa"/>
            <w:tcBorders>
              <w:top w:val="single" w:sz="4" w:space="0" w:color="000000"/>
              <w:left w:val="single" w:sz="4" w:space="0" w:color="000000"/>
              <w:bottom w:val="single" w:sz="4" w:space="0" w:color="000000"/>
              <w:right w:val="single" w:sz="4" w:space="0" w:color="000000"/>
            </w:tcBorders>
          </w:tcPr>
          <w:p w14:paraId="0891B7BF"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A</w:t>
            </w:r>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50</w:t>
            </w:r>
          </w:p>
        </w:tc>
        <w:tc>
          <w:tcPr>
            <w:tcW w:w="992" w:type="dxa"/>
            <w:tcBorders>
              <w:top w:val="single" w:sz="4" w:space="0" w:color="000000"/>
              <w:left w:val="single" w:sz="4" w:space="0" w:color="000000"/>
              <w:bottom w:val="single" w:sz="4" w:space="0" w:color="000000"/>
              <w:right w:val="single" w:sz="4" w:space="0" w:color="000000"/>
            </w:tcBorders>
          </w:tcPr>
          <w:p w14:paraId="5942BDD4"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2</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0</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07</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27</w:t>
            </w:r>
          </w:p>
        </w:tc>
        <w:tc>
          <w:tcPr>
            <w:tcW w:w="1701" w:type="dxa"/>
            <w:tcBorders>
              <w:top w:val="single" w:sz="4" w:space="0" w:color="000000"/>
              <w:left w:val="single" w:sz="4" w:space="0" w:color="000000"/>
              <w:bottom w:val="single" w:sz="4" w:space="0" w:color="000000"/>
              <w:right w:val="single" w:sz="4" w:space="0" w:color="000000"/>
            </w:tcBorders>
          </w:tcPr>
          <w:p w14:paraId="707944A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Z</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1"/>
                <w:position w:val="1"/>
                <w:sz w:val="18"/>
                <w:szCs w:val="18"/>
              </w:rPr>
              <w:t>2</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1"/>
                <w:position w:val="1"/>
                <w:sz w:val="18"/>
                <w:szCs w:val="18"/>
              </w:rPr>
              <w:t>2</w:t>
            </w:r>
            <w:r w:rsidRPr="00614069">
              <w:rPr>
                <w:rFonts w:ascii="Arial Narrow" w:hAnsi="Arial Narrow" w:cs="Calibri"/>
                <w:color w:val="000000"/>
                <w:spacing w:val="-2"/>
                <w:position w:val="1"/>
                <w:sz w:val="18"/>
                <w:szCs w:val="18"/>
              </w:rPr>
              <w:t>3</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O</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20</w:t>
            </w:r>
            <w:r w:rsidRPr="00614069">
              <w:rPr>
                <w:rFonts w:ascii="Arial Narrow" w:hAnsi="Arial Narrow" w:cs="Calibri"/>
                <w:color w:val="000000"/>
                <w:spacing w:val="1"/>
                <w:position w:val="1"/>
                <w:sz w:val="18"/>
                <w:szCs w:val="18"/>
              </w:rPr>
              <w:t>0</w:t>
            </w:r>
            <w:r w:rsidRPr="00614069">
              <w:rPr>
                <w:rFonts w:ascii="Arial Narrow" w:hAnsi="Arial Narrow" w:cs="Calibri"/>
                <w:color w:val="000000"/>
                <w:position w:val="1"/>
                <w:sz w:val="18"/>
                <w:szCs w:val="18"/>
              </w:rPr>
              <w:t>0</w:t>
            </w:r>
          </w:p>
        </w:tc>
      </w:tr>
      <w:tr w:rsidR="003438E2" w:rsidRPr="00614069" w14:paraId="2CACF320"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0CABDD9A"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Bar</w:t>
            </w:r>
            <w:r w:rsidRPr="00614069">
              <w:rPr>
                <w:rFonts w:ascii="Arial Narrow" w:hAnsi="Arial Narrow" w:cs="Calibri"/>
                <w:color w:val="000000"/>
                <w:spacing w:val="-1"/>
                <w:position w:val="1"/>
                <w:sz w:val="18"/>
                <w:szCs w:val="18"/>
              </w:rPr>
              <w:t>dz</w:t>
            </w:r>
            <w:r w:rsidRPr="00614069">
              <w:rPr>
                <w:rFonts w:ascii="Arial Narrow" w:hAnsi="Arial Narrow" w:cs="Calibri"/>
                <w:color w:val="000000"/>
                <w:position w:val="1"/>
                <w:sz w:val="18"/>
                <w:szCs w:val="18"/>
              </w:rPr>
              <w:t>li</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3861221B"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ark d</w:t>
            </w:r>
            <w:r w:rsidRPr="00614069">
              <w:rPr>
                <w:rFonts w:ascii="Arial Narrow" w:hAnsi="Arial Narrow" w:cs="Calibri"/>
                <w:color w:val="000000"/>
                <w:spacing w:val="-2"/>
                <w:position w:val="1"/>
                <w:sz w:val="18"/>
                <w:szCs w:val="18"/>
              </w:rPr>
              <w:t>w</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rski</w:t>
            </w:r>
          </w:p>
        </w:tc>
        <w:tc>
          <w:tcPr>
            <w:tcW w:w="425" w:type="dxa"/>
            <w:tcBorders>
              <w:top w:val="single" w:sz="4" w:space="0" w:color="000000"/>
              <w:left w:val="single" w:sz="4" w:space="0" w:color="000000"/>
              <w:bottom w:val="single" w:sz="4" w:space="0" w:color="000000"/>
              <w:right w:val="single" w:sz="4" w:space="0" w:color="000000"/>
            </w:tcBorders>
          </w:tcPr>
          <w:p w14:paraId="01663264"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3</w:t>
            </w:r>
            <w:r w:rsidRPr="00614069">
              <w:rPr>
                <w:rFonts w:ascii="Arial Narrow" w:hAnsi="Arial Narrow" w:cs="Calibri"/>
                <w:color w:val="000000"/>
                <w:position w:val="1"/>
                <w:sz w:val="18"/>
                <w:szCs w:val="18"/>
              </w:rPr>
              <w:t>3</w:t>
            </w:r>
          </w:p>
        </w:tc>
        <w:tc>
          <w:tcPr>
            <w:tcW w:w="567" w:type="dxa"/>
            <w:tcBorders>
              <w:top w:val="single" w:sz="4" w:space="0" w:color="000000"/>
              <w:left w:val="single" w:sz="4" w:space="0" w:color="000000"/>
              <w:bottom w:val="single" w:sz="4" w:space="0" w:color="000000"/>
              <w:right w:val="single" w:sz="4" w:space="0" w:color="000000"/>
            </w:tcBorders>
          </w:tcPr>
          <w:p w14:paraId="48A7CBD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6844DD90"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7</w:t>
            </w:r>
            <w:r w:rsidRPr="00614069">
              <w:rPr>
                <w:rFonts w:ascii="Arial Narrow" w:hAnsi="Arial Narrow" w:cs="Calibri"/>
                <w:color w:val="000000"/>
                <w:spacing w:val="2"/>
                <w:position w:val="1"/>
                <w:sz w:val="18"/>
                <w:szCs w:val="18"/>
              </w:rPr>
              <w:t>7</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02</w:t>
            </w:r>
          </w:p>
        </w:tc>
        <w:tc>
          <w:tcPr>
            <w:tcW w:w="1701" w:type="dxa"/>
            <w:tcBorders>
              <w:top w:val="single" w:sz="4" w:space="0" w:color="000000"/>
              <w:left w:val="single" w:sz="4" w:space="0" w:color="000000"/>
              <w:bottom w:val="single" w:sz="4" w:space="0" w:color="000000"/>
              <w:right w:val="single" w:sz="4" w:space="0" w:color="000000"/>
            </w:tcBorders>
          </w:tcPr>
          <w:p w14:paraId="34F4C16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Kl.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V</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5</w:t>
            </w:r>
            <w:r w:rsidRPr="00614069">
              <w:rPr>
                <w:rFonts w:ascii="Arial Narrow" w:hAnsi="Arial Narrow" w:cs="Calibri"/>
                <w:color w:val="000000"/>
                <w:spacing w:val="-2"/>
                <w:position w:val="1"/>
                <w:sz w:val="18"/>
                <w:szCs w:val="18"/>
              </w:rPr>
              <w:t>3</w:t>
            </w:r>
            <w:r w:rsidRPr="00614069">
              <w:rPr>
                <w:rFonts w:ascii="Arial Narrow" w:hAnsi="Arial Narrow" w:cs="Calibri"/>
                <w:color w:val="000000"/>
                <w:spacing w:val="1"/>
                <w:position w:val="1"/>
                <w:sz w:val="18"/>
                <w:szCs w:val="18"/>
              </w:rPr>
              <w:t>4</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6</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7</w:t>
            </w:r>
            <w:r w:rsidRPr="00614069">
              <w:rPr>
                <w:rFonts w:ascii="Arial Narrow" w:hAnsi="Arial Narrow" w:cs="Calibri"/>
                <w:color w:val="000000"/>
                <w:position w:val="1"/>
                <w:sz w:val="18"/>
                <w:szCs w:val="18"/>
              </w:rPr>
              <w:t>7</w:t>
            </w:r>
          </w:p>
        </w:tc>
      </w:tr>
      <w:tr w:rsidR="003438E2" w:rsidRPr="00614069" w14:paraId="76D1D848" w14:textId="77777777" w:rsidTr="00D749DB">
        <w:trPr>
          <w:trHeight w:hRule="exact" w:val="295"/>
        </w:trPr>
        <w:tc>
          <w:tcPr>
            <w:tcW w:w="993" w:type="dxa"/>
            <w:tcBorders>
              <w:top w:val="single" w:sz="4" w:space="0" w:color="000000"/>
              <w:left w:val="single" w:sz="4" w:space="0" w:color="000000"/>
              <w:bottom w:val="single" w:sz="4" w:space="0" w:color="000000"/>
              <w:right w:val="single" w:sz="4" w:space="0" w:color="000000"/>
            </w:tcBorders>
          </w:tcPr>
          <w:p w14:paraId="01F7D085" w14:textId="77777777" w:rsidR="003438E2" w:rsidRPr="00614069" w:rsidRDefault="003438E2" w:rsidP="00D749DB">
            <w:pPr>
              <w:widowControl w:val="0"/>
              <w:autoSpaceDE w:val="0"/>
              <w:autoSpaceDN w:val="0"/>
              <w:adjustRightInd w:val="0"/>
              <w:spacing w:before="5" w:after="0" w:line="240" w:lineRule="auto"/>
              <w:ind w:left="102"/>
              <w:jc w:val="both"/>
              <w:rPr>
                <w:rFonts w:ascii="Arial Narrow" w:hAnsi="Arial Narrow"/>
                <w:color w:val="000000"/>
                <w:sz w:val="18"/>
                <w:szCs w:val="18"/>
              </w:rPr>
            </w:pPr>
            <w:r w:rsidRPr="00614069">
              <w:rPr>
                <w:rFonts w:ascii="Arial Narrow" w:hAnsi="Arial Narrow" w:cs="Calibri"/>
                <w:color w:val="000000"/>
                <w:spacing w:val="1"/>
                <w:sz w:val="18"/>
                <w:szCs w:val="18"/>
              </w:rPr>
              <w:t>D</w:t>
            </w:r>
            <w:r w:rsidRPr="00614069">
              <w:rPr>
                <w:rFonts w:ascii="Arial Narrow" w:hAnsi="Arial Narrow" w:cs="Calibri"/>
                <w:color w:val="000000"/>
                <w:spacing w:val="-1"/>
                <w:sz w:val="18"/>
                <w:szCs w:val="18"/>
              </w:rPr>
              <w:t>un</w:t>
            </w:r>
            <w:r w:rsidRPr="00614069">
              <w:rPr>
                <w:rFonts w:ascii="Arial Narrow" w:hAnsi="Arial Narrow" w:cs="Calibri"/>
                <w:color w:val="000000"/>
                <w:spacing w:val="1"/>
                <w:sz w:val="18"/>
                <w:szCs w:val="18"/>
              </w:rPr>
              <w:t>o</w:t>
            </w:r>
            <w:r w:rsidRPr="00614069">
              <w:rPr>
                <w:rFonts w:ascii="Arial Narrow" w:hAnsi="Arial Narrow" w:cs="Calibri"/>
                <w:color w:val="000000"/>
                <w:spacing w:val="-2"/>
                <w:sz w:val="18"/>
                <w:szCs w:val="18"/>
              </w:rPr>
              <w:t>w</w:t>
            </w:r>
            <w:r w:rsidRPr="00614069">
              <w:rPr>
                <w:rFonts w:ascii="Arial Narrow" w:hAnsi="Arial Narrow" w:cs="Calibri"/>
                <w:color w:val="000000"/>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1B073325" w14:textId="77777777" w:rsidR="003438E2" w:rsidRPr="00614069" w:rsidRDefault="003438E2" w:rsidP="00D749DB">
            <w:pPr>
              <w:widowControl w:val="0"/>
              <w:autoSpaceDE w:val="0"/>
              <w:autoSpaceDN w:val="0"/>
              <w:adjustRightInd w:val="0"/>
              <w:spacing w:before="5" w:after="0" w:line="240" w:lineRule="auto"/>
              <w:ind w:left="100"/>
              <w:rPr>
                <w:rFonts w:ascii="Arial Narrow" w:hAnsi="Arial Narrow"/>
                <w:color w:val="000000"/>
                <w:sz w:val="18"/>
                <w:szCs w:val="18"/>
              </w:rPr>
            </w:pPr>
            <w:r w:rsidRPr="00614069">
              <w:rPr>
                <w:rFonts w:ascii="Arial Narrow" w:hAnsi="Arial Narrow" w:cs="Calibri"/>
                <w:color w:val="000000"/>
                <w:spacing w:val="-1"/>
                <w:sz w:val="18"/>
                <w:szCs w:val="18"/>
              </w:rPr>
              <w:t>p</w:t>
            </w:r>
            <w:r w:rsidRPr="00614069">
              <w:rPr>
                <w:rFonts w:ascii="Arial Narrow" w:hAnsi="Arial Narrow" w:cs="Calibri"/>
                <w:color w:val="000000"/>
                <w:sz w:val="18"/>
                <w:szCs w:val="18"/>
              </w:rPr>
              <w:t>ark</w:t>
            </w:r>
            <w:r w:rsidRPr="00614069">
              <w:rPr>
                <w:rFonts w:ascii="Arial Narrow" w:hAnsi="Arial Narrow" w:cs="Calibri"/>
                <w:color w:val="000000"/>
                <w:spacing w:val="1"/>
                <w:sz w:val="18"/>
                <w:szCs w:val="18"/>
              </w:rPr>
              <w:t xml:space="preserve"> </w:t>
            </w:r>
            <w:r w:rsidRPr="00614069">
              <w:rPr>
                <w:rFonts w:ascii="Arial Narrow" w:hAnsi="Arial Narrow" w:cs="Calibri"/>
                <w:color w:val="000000"/>
                <w:spacing w:val="-1"/>
                <w:sz w:val="18"/>
                <w:szCs w:val="18"/>
              </w:rPr>
              <w:t>p</w:t>
            </w:r>
            <w:r w:rsidRPr="00614069">
              <w:rPr>
                <w:rFonts w:ascii="Arial Narrow" w:hAnsi="Arial Narrow" w:cs="Calibri"/>
                <w:color w:val="000000"/>
                <w:sz w:val="18"/>
                <w:szCs w:val="18"/>
              </w:rPr>
              <w:t>ała</w:t>
            </w:r>
            <w:r w:rsidRPr="00614069">
              <w:rPr>
                <w:rFonts w:ascii="Arial Narrow" w:hAnsi="Arial Narrow" w:cs="Calibri"/>
                <w:color w:val="000000"/>
                <w:spacing w:val="-2"/>
                <w:sz w:val="18"/>
                <w:szCs w:val="18"/>
              </w:rPr>
              <w:t>c</w:t>
            </w:r>
            <w:r w:rsidRPr="00614069">
              <w:rPr>
                <w:rFonts w:ascii="Arial Narrow" w:hAnsi="Arial Narrow" w:cs="Calibri"/>
                <w:color w:val="000000"/>
                <w:spacing w:val="1"/>
                <w:sz w:val="18"/>
                <w:szCs w:val="18"/>
              </w:rPr>
              <w:t>o</w:t>
            </w:r>
            <w:r w:rsidRPr="00614069">
              <w:rPr>
                <w:rFonts w:ascii="Arial Narrow" w:hAnsi="Arial Narrow" w:cs="Calibri"/>
                <w:color w:val="000000"/>
                <w:spacing w:val="-2"/>
                <w:sz w:val="18"/>
                <w:szCs w:val="18"/>
              </w:rPr>
              <w:t>w</w:t>
            </w:r>
            <w:r w:rsidRPr="00614069">
              <w:rPr>
                <w:rFonts w:ascii="Arial Narrow" w:hAnsi="Arial Narrow" w:cs="Calibri"/>
                <w:color w:val="000000"/>
                <w:sz w:val="18"/>
                <w:szCs w:val="18"/>
              </w:rPr>
              <w:t>y</w:t>
            </w:r>
          </w:p>
        </w:tc>
        <w:tc>
          <w:tcPr>
            <w:tcW w:w="425" w:type="dxa"/>
            <w:tcBorders>
              <w:top w:val="single" w:sz="4" w:space="0" w:color="000000"/>
              <w:left w:val="single" w:sz="4" w:space="0" w:color="000000"/>
              <w:bottom w:val="single" w:sz="4" w:space="0" w:color="000000"/>
              <w:right w:val="single" w:sz="4" w:space="0" w:color="000000"/>
            </w:tcBorders>
          </w:tcPr>
          <w:p w14:paraId="7E41C817" w14:textId="77777777" w:rsidR="003438E2" w:rsidRPr="00614069" w:rsidRDefault="003438E2" w:rsidP="00D749DB">
            <w:pPr>
              <w:widowControl w:val="0"/>
              <w:autoSpaceDE w:val="0"/>
              <w:autoSpaceDN w:val="0"/>
              <w:adjustRightInd w:val="0"/>
              <w:spacing w:before="5" w:after="0" w:line="240" w:lineRule="auto"/>
              <w:rPr>
                <w:rFonts w:ascii="Arial Narrow" w:hAnsi="Arial Narrow"/>
                <w:color w:val="000000"/>
                <w:sz w:val="18"/>
                <w:szCs w:val="18"/>
              </w:rPr>
            </w:pPr>
            <w:r w:rsidRPr="00614069">
              <w:rPr>
                <w:rFonts w:ascii="Arial Narrow" w:hAnsi="Arial Narrow" w:cs="Calibri"/>
                <w:color w:val="000000"/>
                <w:spacing w:val="1"/>
                <w:sz w:val="18"/>
                <w:szCs w:val="18"/>
              </w:rPr>
              <w:t>9</w:t>
            </w:r>
            <w:r w:rsidRPr="00614069">
              <w:rPr>
                <w:rFonts w:ascii="Arial Narrow" w:hAnsi="Arial Narrow" w:cs="Calibri"/>
                <w:color w:val="000000"/>
                <w:spacing w:val="-2"/>
                <w:sz w:val="18"/>
                <w:szCs w:val="18"/>
              </w:rPr>
              <w:t>3</w:t>
            </w:r>
            <w:r w:rsidRPr="00614069">
              <w:rPr>
                <w:rFonts w:ascii="Arial Narrow" w:hAnsi="Arial Narrow" w:cs="Calibri"/>
                <w:color w:val="000000"/>
                <w:sz w:val="18"/>
                <w:szCs w:val="18"/>
              </w:rPr>
              <w:t>4</w:t>
            </w:r>
          </w:p>
        </w:tc>
        <w:tc>
          <w:tcPr>
            <w:tcW w:w="567" w:type="dxa"/>
            <w:tcBorders>
              <w:top w:val="single" w:sz="4" w:space="0" w:color="000000"/>
              <w:left w:val="single" w:sz="4" w:space="0" w:color="000000"/>
              <w:bottom w:val="single" w:sz="4" w:space="0" w:color="000000"/>
              <w:right w:val="single" w:sz="4" w:space="0" w:color="000000"/>
            </w:tcBorders>
          </w:tcPr>
          <w:p w14:paraId="3CA60D4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4958E8A9" w14:textId="77777777" w:rsidR="003438E2" w:rsidRPr="00614069" w:rsidRDefault="003438E2" w:rsidP="00D749DB">
            <w:pPr>
              <w:widowControl w:val="0"/>
              <w:autoSpaceDE w:val="0"/>
              <w:autoSpaceDN w:val="0"/>
              <w:adjustRightInd w:val="0"/>
              <w:spacing w:before="5" w:after="0" w:line="240" w:lineRule="auto"/>
              <w:ind w:left="142"/>
              <w:rPr>
                <w:rFonts w:ascii="Arial Narrow" w:hAnsi="Arial Narrow"/>
                <w:color w:val="000000"/>
                <w:sz w:val="18"/>
                <w:szCs w:val="18"/>
              </w:rPr>
            </w:pPr>
            <w:r w:rsidRPr="00614069">
              <w:rPr>
                <w:rFonts w:ascii="Arial Narrow" w:hAnsi="Arial Narrow" w:cs="Calibri"/>
                <w:color w:val="000000"/>
                <w:spacing w:val="1"/>
                <w:sz w:val="18"/>
                <w:szCs w:val="18"/>
              </w:rPr>
              <w:t>1</w:t>
            </w:r>
            <w:r w:rsidRPr="00614069">
              <w:rPr>
                <w:rFonts w:ascii="Arial Narrow" w:hAnsi="Arial Narrow" w:cs="Calibri"/>
                <w:color w:val="000000"/>
                <w:spacing w:val="-2"/>
                <w:sz w:val="18"/>
                <w:szCs w:val="18"/>
              </w:rPr>
              <w:t>9</w:t>
            </w:r>
            <w:r w:rsidRPr="00614069">
              <w:rPr>
                <w:rFonts w:ascii="Arial Narrow" w:hAnsi="Arial Narrow" w:cs="Calibri"/>
                <w:color w:val="000000"/>
                <w:spacing w:val="1"/>
                <w:sz w:val="18"/>
                <w:szCs w:val="18"/>
              </w:rPr>
              <w:t>7</w:t>
            </w:r>
            <w:r w:rsidRPr="00614069">
              <w:rPr>
                <w:rFonts w:ascii="Arial Narrow" w:hAnsi="Arial Narrow" w:cs="Calibri"/>
                <w:color w:val="000000"/>
                <w:spacing w:val="2"/>
                <w:sz w:val="18"/>
                <w:szCs w:val="18"/>
              </w:rPr>
              <w:t>7</w:t>
            </w:r>
            <w:r w:rsidRPr="00614069">
              <w:rPr>
                <w:rFonts w:ascii="Arial Narrow" w:hAnsi="Arial Narrow" w:cs="Calibri"/>
                <w:color w:val="000000"/>
                <w:spacing w:val="-3"/>
                <w:sz w:val="18"/>
                <w:szCs w:val="18"/>
              </w:rPr>
              <w:t>-</w:t>
            </w:r>
            <w:r w:rsidRPr="00614069">
              <w:rPr>
                <w:rFonts w:ascii="Arial Narrow" w:hAnsi="Arial Narrow" w:cs="Calibri"/>
                <w:color w:val="000000"/>
                <w:spacing w:val="1"/>
                <w:sz w:val="18"/>
                <w:szCs w:val="18"/>
              </w:rPr>
              <w:t>02</w:t>
            </w:r>
            <w:r w:rsidRPr="00614069">
              <w:rPr>
                <w:rFonts w:ascii="Arial Narrow" w:hAnsi="Arial Narrow" w:cs="Calibri"/>
                <w:color w:val="000000"/>
                <w:spacing w:val="-3"/>
                <w:sz w:val="18"/>
                <w:szCs w:val="18"/>
              </w:rPr>
              <w:t>-</w:t>
            </w:r>
            <w:r w:rsidRPr="00614069">
              <w:rPr>
                <w:rFonts w:ascii="Arial Narrow" w:hAnsi="Arial Narrow" w:cs="Calibri"/>
                <w:color w:val="000000"/>
                <w:spacing w:val="1"/>
                <w:sz w:val="18"/>
                <w:szCs w:val="18"/>
              </w:rPr>
              <w:t>02</w:t>
            </w:r>
          </w:p>
        </w:tc>
        <w:tc>
          <w:tcPr>
            <w:tcW w:w="1701" w:type="dxa"/>
            <w:tcBorders>
              <w:top w:val="single" w:sz="4" w:space="0" w:color="000000"/>
              <w:left w:val="single" w:sz="4" w:space="0" w:color="000000"/>
              <w:bottom w:val="single" w:sz="4" w:space="0" w:color="000000"/>
              <w:right w:val="single" w:sz="4" w:space="0" w:color="000000"/>
            </w:tcBorders>
          </w:tcPr>
          <w:p w14:paraId="72E2833E" w14:textId="77777777" w:rsidR="003438E2" w:rsidRPr="00614069" w:rsidRDefault="003438E2" w:rsidP="00D749DB">
            <w:pPr>
              <w:widowControl w:val="0"/>
              <w:autoSpaceDE w:val="0"/>
              <w:autoSpaceDN w:val="0"/>
              <w:adjustRightInd w:val="0"/>
              <w:spacing w:before="5" w:after="0" w:line="240" w:lineRule="auto"/>
              <w:ind w:left="102"/>
              <w:rPr>
                <w:rFonts w:ascii="Arial Narrow" w:hAnsi="Arial Narrow"/>
                <w:color w:val="000000"/>
                <w:sz w:val="18"/>
                <w:szCs w:val="18"/>
              </w:rPr>
            </w:pPr>
            <w:proofErr w:type="spellStart"/>
            <w:r w:rsidRPr="00614069">
              <w:rPr>
                <w:rFonts w:ascii="Arial Narrow" w:hAnsi="Arial Narrow" w:cs="Calibri"/>
                <w:color w:val="000000"/>
                <w:sz w:val="18"/>
                <w:szCs w:val="18"/>
              </w:rPr>
              <w:t>Kl.</w:t>
            </w:r>
            <w:r w:rsidRPr="00614069">
              <w:rPr>
                <w:rFonts w:ascii="Arial Narrow" w:hAnsi="Arial Narrow" w:cs="Calibri"/>
                <w:color w:val="000000"/>
                <w:spacing w:val="-1"/>
                <w:sz w:val="18"/>
                <w:szCs w:val="18"/>
              </w:rPr>
              <w:t>I</w:t>
            </w:r>
            <w:r w:rsidRPr="00614069">
              <w:rPr>
                <w:rFonts w:ascii="Arial Narrow" w:hAnsi="Arial Narrow" w:cs="Calibri"/>
                <w:color w:val="000000"/>
                <w:sz w:val="18"/>
                <w:szCs w:val="18"/>
              </w:rPr>
              <w:t>V</w:t>
            </w:r>
            <w:proofErr w:type="spellEnd"/>
            <w:r w:rsidRPr="00614069">
              <w:rPr>
                <w:rFonts w:ascii="Arial Narrow" w:hAnsi="Arial Narrow" w:cs="Calibri"/>
                <w:color w:val="000000"/>
                <w:sz w:val="18"/>
                <w:szCs w:val="18"/>
              </w:rPr>
              <w:t>-</w:t>
            </w:r>
            <w:r w:rsidRPr="00614069">
              <w:rPr>
                <w:rFonts w:ascii="Arial Narrow" w:hAnsi="Arial Narrow" w:cs="Calibri"/>
                <w:color w:val="000000"/>
                <w:spacing w:val="1"/>
                <w:sz w:val="18"/>
                <w:szCs w:val="18"/>
              </w:rPr>
              <w:t>5</w:t>
            </w:r>
            <w:r w:rsidRPr="00614069">
              <w:rPr>
                <w:rFonts w:ascii="Arial Narrow" w:hAnsi="Arial Narrow" w:cs="Calibri"/>
                <w:color w:val="000000"/>
                <w:spacing w:val="-2"/>
                <w:sz w:val="18"/>
                <w:szCs w:val="18"/>
              </w:rPr>
              <w:t>3</w:t>
            </w:r>
            <w:r w:rsidRPr="00614069">
              <w:rPr>
                <w:rFonts w:ascii="Arial Narrow" w:hAnsi="Arial Narrow" w:cs="Calibri"/>
                <w:color w:val="000000"/>
                <w:spacing w:val="1"/>
                <w:sz w:val="18"/>
                <w:szCs w:val="18"/>
              </w:rPr>
              <w:t>4</w:t>
            </w:r>
            <w:r w:rsidRPr="00614069">
              <w:rPr>
                <w:rFonts w:ascii="Arial Narrow" w:hAnsi="Arial Narrow" w:cs="Calibri"/>
                <w:color w:val="000000"/>
                <w:spacing w:val="-2"/>
                <w:sz w:val="18"/>
                <w:szCs w:val="18"/>
              </w:rPr>
              <w:t>0</w:t>
            </w:r>
            <w:r w:rsidRPr="00614069">
              <w:rPr>
                <w:rFonts w:ascii="Arial Narrow" w:hAnsi="Arial Narrow" w:cs="Calibri"/>
                <w:color w:val="000000"/>
                <w:spacing w:val="1"/>
                <w:sz w:val="18"/>
                <w:szCs w:val="18"/>
              </w:rPr>
              <w:t>/</w:t>
            </w:r>
            <w:r w:rsidRPr="00614069">
              <w:rPr>
                <w:rFonts w:ascii="Arial Narrow" w:hAnsi="Arial Narrow" w:cs="Calibri"/>
                <w:color w:val="000000"/>
                <w:spacing w:val="-2"/>
                <w:sz w:val="18"/>
                <w:szCs w:val="18"/>
              </w:rPr>
              <w:t>7</w:t>
            </w:r>
            <w:r w:rsidRPr="00614069">
              <w:rPr>
                <w:rFonts w:ascii="Arial Narrow" w:hAnsi="Arial Narrow" w:cs="Calibri"/>
                <w:color w:val="000000"/>
                <w:spacing w:val="1"/>
                <w:sz w:val="18"/>
                <w:szCs w:val="18"/>
              </w:rPr>
              <w:t>/</w:t>
            </w:r>
            <w:r w:rsidRPr="00614069">
              <w:rPr>
                <w:rFonts w:ascii="Arial Narrow" w:hAnsi="Arial Narrow" w:cs="Calibri"/>
                <w:color w:val="000000"/>
                <w:spacing w:val="-2"/>
                <w:sz w:val="18"/>
                <w:szCs w:val="18"/>
              </w:rPr>
              <w:t>7</w:t>
            </w:r>
            <w:r w:rsidRPr="00614069">
              <w:rPr>
                <w:rFonts w:ascii="Arial Narrow" w:hAnsi="Arial Narrow" w:cs="Calibri"/>
                <w:color w:val="000000"/>
                <w:sz w:val="18"/>
                <w:szCs w:val="18"/>
              </w:rPr>
              <w:t>7</w:t>
            </w:r>
          </w:p>
        </w:tc>
      </w:tr>
      <w:tr w:rsidR="003438E2" w:rsidRPr="00614069" w14:paraId="5D34D5EE"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B633E9C"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1"/>
                <w:position w:val="1"/>
                <w:sz w:val="18"/>
                <w:szCs w:val="18"/>
              </w:rPr>
              <w:t>un</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5965DBA2"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ałac</w:t>
            </w:r>
          </w:p>
        </w:tc>
        <w:tc>
          <w:tcPr>
            <w:tcW w:w="425" w:type="dxa"/>
            <w:tcBorders>
              <w:top w:val="single" w:sz="4" w:space="0" w:color="000000"/>
              <w:left w:val="single" w:sz="4" w:space="0" w:color="000000"/>
              <w:bottom w:val="single" w:sz="4" w:space="0" w:color="000000"/>
              <w:right w:val="single" w:sz="4" w:space="0" w:color="000000"/>
            </w:tcBorders>
          </w:tcPr>
          <w:p w14:paraId="33A7C486"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3</w:t>
            </w:r>
            <w:r w:rsidRPr="00614069">
              <w:rPr>
                <w:rFonts w:ascii="Arial Narrow" w:hAnsi="Arial Narrow" w:cs="Calibri"/>
                <w:color w:val="000000"/>
                <w:position w:val="1"/>
                <w:sz w:val="18"/>
                <w:szCs w:val="18"/>
              </w:rPr>
              <w:t>4</w:t>
            </w:r>
          </w:p>
        </w:tc>
        <w:tc>
          <w:tcPr>
            <w:tcW w:w="567" w:type="dxa"/>
            <w:tcBorders>
              <w:top w:val="single" w:sz="4" w:space="0" w:color="000000"/>
              <w:left w:val="single" w:sz="4" w:space="0" w:color="000000"/>
              <w:bottom w:val="single" w:sz="4" w:space="0" w:color="000000"/>
              <w:right w:val="single" w:sz="4" w:space="0" w:color="000000"/>
            </w:tcBorders>
          </w:tcPr>
          <w:p w14:paraId="462B0705"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7BB92973"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7</w:t>
            </w:r>
            <w:r w:rsidRPr="00614069">
              <w:rPr>
                <w:rFonts w:ascii="Arial Narrow" w:hAnsi="Arial Narrow" w:cs="Calibri"/>
                <w:color w:val="000000"/>
                <w:spacing w:val="2"/>
                <w:position w:val="1"/>
                <w:sz w:val="18"/>
                <w:szCs w:val="18"/>
              </w:rPr>
              <w:t>7</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02</w:t>
            </w:r>
          </w:p>
        </w:tc>
        <w:tc>
          <w:tcPr>
            <w:tcW w:w="1701" w:type="dxa"/>
            <w:tcBorders>
              <w:top w:val="single" w:sz="4" w:space="0" w:color="000000"/>
              <w:left w:val="single" w:sz="4" w:space="0" w:color="000000"/>
              <w:bottom w:val="single" w:sz="4" w:space="0" w:color="000000"/>
              <w:right w:val="single" w:sz="4" w:space="0" w:color="000000"/>
            </w:tcBorders>
          </w:tcPr>
          <w:p w14:paraId="09780A6E"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Kl.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V</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5</w:t>
            </w:r>
            <w:r w:rsidRPr="00614069">
              <w:rPr>
                <w:rFonts w:ascii="Arial Narrow" w:hAnsi="Arial Narrow" w:cs="Calibri"/>
                <w:color w:val="000000"/>
                <w:spacing w:val="-2"/>
                <w:position w:val="1"/>
                <w:sz w:val="18"/>
                <w:szCs w:val="18"/>
              </w:rPr>
              <w:t>3</w:t>
            </w:r>
            <w:r w:rsidRPr="00614069">
              <w:rPr>
                <w:rFonts w:ascii="Arial Narrow" w:hAnsi="Arial Narrow" w:cs="Calibri"/>
                <w:color w:val="000000"/>
                <w:spacing w:val="1"/>
                <w:position w:val="1"/>
                <w:sz w:val="18"/>
                <w:szCs w:val="18"/>
              </w:rPr>
              <w:t>4</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7</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7</w:t>
            </w:r>
            <w:r w:rsidRPr="00614069">
              <w:rPr>
                <w:rFonts w:ascii="Arial Narrow" w:hAnsi="Arial Narrow" w:cs="Calibri"/>
                <w:color w:val="000000"/>
                <w:position w:val="1"/>
                <w:sz w:val="18"/>
                <w:szCs w:val="18"/>
              </w:rPr>
              <w:t>7</w:t>
            </w:r>
          </w:p>
        </w:tc>
      </w:tr>
      <w:tr w:rsidR="003438E2" w:rsidRPr="00614069" w14:paraId="0B9932B9"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4EFFFF99" w14:textId="77777777" w:rsidR="003438E2" w:rsidRPr="00614069" w:rsidRDefault="003438E2" w:rsidP="00D749DB">
            <w:pPr>
              <w:widowControl w:val="0"/>
              <w:autoSpaceDE w:val="0"/>
              <w:autoSpaceDN w:val="0"/>
              <w:adjustRightInd w:val="0"/>
              <w:spacing w:after="0" w:line="267" w:lineRule="exact"/>
              <w:ind w:left="102"/>
              <w:jc w:val="both"/>
              <w:rPr>
                <w:rFonts w:ascii="Arial Narrow" w:hAnsi="Arial Narrow"/>
                <w:color w:val="000000"/>
                <w:sz w:val="18"/>
                <w:szCs w:val="18"/>
              </w:rPr>
            </w:pPr>
            <w:proofErr w:type="spellStart"/>
            <w:r w:rsidRPr="00614069">
              <w:rPr>
                <w:rFonts w:ascii="Arial Narrow" w:hAnsi="Arial Narrow" w:cs="Calibri"/>
                <w:color w:val="000000"/>
                <w:position w:val="1"/>
                <w:sz w:val="18"/>
                <w:szCs w:val="18"/>
              </w:rPr>
              <w:t>Gie</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wo</w:t>
            </w:r>
            <w:proofErr w:type="spellEnd"/>
          </w:p>
        </w:tc>
        <w:tc>
          <w:tcPr>
            <w:tcW w:w="3402" w:type="dxa"/>
            <w:tcBorders>
              <w:top w:val="single" w:sz="4" w:space="0" w:color="000000"/>
              <w:left w:val="single" w:sz="4" w:space="0" w:color="000000"/>
              <w:bottom w:val="single" w:sz="4" w:space="0" w:color="000000"/>
              <w:right w:val="single" w:sz="4" w:space="0" w:color="000000"/>
            </w:tcBorders>
          </w:tcPr>
          <w:p w14:paraId="4DFD7F40" w14:textId="77777777" w:rsidR="003438E2" w:rsidRPr="00614069" w:rsidRDefault="003438E2" w:rsidP="00D749DB">
            <w:pPr>
              <w:widowControl w:val="0"/>
              <w:autoSpaceDE w:val="0"/>
              <w:autoSpaceDN w:val="0"/>
              <w:adjustRightInd w:val="0"/>
              <w:spacing w:after="0" w:line="267"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ark d</w:t>
            </w:r>
            <w:r w:rsidRPr="00614069">
              <w:rPr>
                <w:rFonts w:ascii="Arial Narrow" w:hAnsi="Arial Narrow" w:cs="Calibri"/>
                <w:color w:val="000000"/>
                <w:spacing w:val="-2"/>
                <w:position w:val="1"/>
                <w:sz w:val="18"/>
                <w:szCs w:val="18"/>
              </w:rPr>
              <w:t>w</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rski</w:t>
            </w:r>
          </w:p>
        </w:tc>
        <w:tc>
          <w:tcPr>
            <w:tcW w:w="425" w:type="dxa"/>
            <w:tcBorders>
              <w:top w:val="single" w:sz="4" w:space="0" w:color="000000"/>
              <w:left w:val="single" w:sz="4" w:space="0" w:color="000000"/>
              <w:bottom w:val="single" w:sz="4" w:space="0" w:color="000000"/>
              <w:right w:val="single" w:sz="4" w:space="0" w:color="000000"/>
            </w:tcBorders>
          </w:tcPr>
          <w:p w14:paraId="11079EF5" w14:textId="77777777" w:rsidR="003438E2" w:rsidRPr="00614069" w:rsidRDefault="003438E2" w:rsidP="00D749DB">
            <w:pPr>
              <w:widowControl w:val="0"/>
              <w:autoSpaceDE w:val="0"/>
              <w:autoSpaceDN w:val="0"/>
              <w:adjustRightInd w:val="0"/>
              <w:spacing w:after="0" w:line="267"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3</w:t>
            </w:r>
            <w:r w:rsidRPr="00614069">
              <w:rPr>
                <w:rFonts w:ascii="Arial Narrow" w:hAnsi="Arial Narrow" w:cs="Calibri"/>
                <w:color w:val="000000"/>
                <w:position w:val="1"/>
                <w:sz w:val="18"/>
                <w:szCs w:val="18"/>
              </w:rPr>
              <w:t>5</w:t>
            </w:r>
          </w:p>
        </w:tc>
        <w:tc>
          <w:tcPr>
            <w:tcW w:w="567" w:type="dxa"/>
            <w:tcBorders>
              <w:top w:val="single" w:sz="4" w:space="0" w:color="000000"/>
              <w:left w:val="single" w:sz="4" w:space="0" w:color="000000"/>
              <w:bottom w:val="single" w:sz="4" w:space="0" w:color="000000"/>
              <w:right w:val="single" w:sz="4" w:space="0" w:color="000000"/>
            </w:tcBorders>
          </w:tcPr>
          <w:p w14:paraId="6C69D546"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3327C814" w14:textId="77777777" w:rsidR="003438E2" w:rsidRPr="00614069" w:rsidRDefault="003438E2" w:rsidP="00D749DB">
            <w:pPr>
              <w:widowControl w:val="0"/>
              <w:autoSpaceDE w:val="0"/>
              <w:autoSpaceDN w:val="0"/>
              <w:adjustRightInd w:val="0"/>
              <w:spacing w:after="0" w:line="267"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7</w:t>
            </w:r>
            <w:r w:rsidRPr="00614069">
              <w:rPr>
                <w:rFonts w:ascii="Arial Narrow" w:hAnsi="Arial Narrow" w:cs="Calibri"/>
                <w:color w:val="000000"/>
                <w:spacing w:val="2"/>
                <w:position w:val="1"/>
                <w:sz w:val="18"/>
                <w:szCs w:val="18"/>
              </w:rPr>
              <w:t>7</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02</w:t>
            </w:r>
          </w:p>
        </w:tc>
        <w:tc>
          <w:tcPr>
            <w:tcW w:w="1701" w:type="dxa"/>
            <w:tcBorders>
              <w:top w:val="single" w:sz="4" w:space="0" w:color="000000"/>
              <w:left w:val="single" w:sz="4" w:space="0" w:color="000000"/>
              <w:bottom w:val="single" w:sz="4" w:space="0" w:color="000000"/>
              <w:right w:val="single" w:sz="4" w:space="0" w:color="000000"/>
            </w:tcBorders>
          </w:tcPr>
          <w:p w14:paraId="1833859A"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Kl.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V</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5</w:t>
            </w:r>
            <w:r w:rsidRPr="00614069">
              <w:rPr>
                <w:rFonts w:ascii="Arial Narrow" w:hAnsi="Arial Narrow" w:cs="Calibri"/>
                <w:color w:val="000000"/>
                <w:spacing w:val="-2"/>
                <w:position w:val="1"/>
                <w:sz w:val="18"/>
                <w:szCs w:val="18"/>
              </w:rPr>
              <w:t>3</w:t>
            </w:r>
            <w:r w:rsidRPr="00614069">
              <w:rPr>
                <w:rFonts w:ascii="Arial Narrow" w:hAnsi="Arial Narrow" w:cs="Calibri"/>
                <w:color w:val="000000"/>
                <w:spacing w:val="1"/>
                <w:position w:val="1"/>
                <w:sz w:val="18"/>
                <w:szCs w:val="18"/>
              </w:rPr>
              <w:t>4</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8</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7</w:t>
            </w:r>
            <w:r w:rsidRPr="00614069">
              <w:rPr>
                <w:rFonts w:ascii="Arial Narrow" w:hAnsi="Arial Narrow" w:cs="Calibri"/>
                <w:color w:val="000000"/>
                <w:position w:val="1"/>
                <w:sz w:val="18"/>
                <w:szCs w:val="18"/>
              </w:rPr>
              <w:t>7</w:t>
            </w:r>
          </w:p>
        </w:tc>
      </w:tr>
      <w:tr w:rsidR="003438E2" w:rsidRPr="00614069" w14:paraId="7BD2EA79"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0F3BAB84"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w:t>
            </w:r>
            <w:r w:rsidRPr="00614069">
              <w:rPr>
                <w:rFonts w:ascii="Arial Narrow" w:hAnsi="Arial Narrow" w:cs="Calibri"/>
                <w:color w:val="000000"/>
                <w:spacing w:val="-2"/>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7F2FA54A"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śc</w:t>
            </w:r>
            <w:r w:rsidRPr="00614069">
              <w:rPr>
                <w:rFonts w:ascii="Arial Narrow" w:hAnsi="Arial Narrow" w:cs="Calibri"/>
                <w:color w:val="000000"/>
                <w:spacing w:val="-2"/>
                <w:position w:val="1"/>
                <w:sz w:val="18"/>
                <w:szCs w:val="18"/>
              </w:rPr>
              <w:t>i</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2"/>
                <w:position w:val="1"/>
                <w:sz w:val="18"/>
                <w:szCs w:val="18"/>
              </w:rPr>
              <w:t xml:space="preserve"> </w:t>
            </w:r>
            <w:proofErr w:type="spellStart"/>
            <w:r w:rsidRPr="00614069">
              <w:rPr>
                <w:rFonts w:ascii="Arial Narrow" w:hAnsi="Arial Narrow" w:cs="Calibri"/>
                <w:color w:val="000000"/>
                <w:position w:val="1"/>
                <w:sz w:val="18"/>
                <w:szCs w:val="18"/>
              </w:rPr>
              <w:t>N</w:t>
            </w:r>
            <w:r w:rsidRPr="00614069">
              <w:rPr>
                <w:rFonts w:ascii="Arial Narrow" w:hAnsi="Arial Narrow" w:cs="Calibri"/>
                <w:color w:val="000000"/>
                <w:spacing w:val="-1"/>
                <w:position w:val="1"/>
                <w:sz w:val="18"/>
                <w:szCs w:val="18"/>
              </w:rPr>
              <w:t>S</w:t>
            </w: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J</w:t>
            </w:r>
            <w:proofErr w:type="spellEnd"/>
          </w:p>
        </w:tc>
        <w:tc>
          <w:tcPr>
            <w:tcW w:w="425" w:type="dxa"/>
            <w:tcBorders>
              <w:top w:val="single" w:sz="4" w:space="0" w:color="000000"/>
              <w:left w:val="single" w:sz="4" w:space="0" w:color="000000"/>
              <w:bottom w:val="single" w:sz="4" w:space="0" w:color="000000"/>
              <w:right w:val="single" w:sz="4" w:space="0" w:color="000000"/>
            </w:tcBorders>
          </w:tcPr>
          <w:p w14:paraId="61E50CE1"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9</w:t>
            </w:r>
            <w:r w:rsidRPr="00614069">
              <w:rPr>
                <w:rFonts w:ascii="Arial Narrow" w:hAnsi="Arial Narrow" w:cs="Calibri"/>
                <w:color w:val="000000"/>
                <w:position w:val="1"/>
                <w:sz w:val="18"/>
                <w:szCs w:val="18"/>
              </w:rPr>
              <w:t>0</w:t>
            </w:r>
          </w:p>
        </w:tc>
        <w:tc>
          <w:tcPr>
            <w:tcW w:w="567" w:type="dxa"/>
            <w:tcBorders>
              <w:top w:val="single" w:sz="4" w:space="0" w:color="000000"/>
              <w:left w:val="single" w:sz="4" w:space="0" w:color="000000"/>
              <w:bottom w:val="single" w:sz="4" w:space="0" w:color="000000"/>
              <w:right w:val="single" w:sz="4" w:space="0" w:color="000000"/>
            </w:tcBorders>
          </w:tcPr>
          <w:p w14:paraId="2B2BFD7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51A77D05"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6</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14</w:t>
            </w:r>
          </w:p>
        </w:tc>
        <w:tc>
          <w:tcPr>
            <w:tcW w:w="1701" w:type="dxa"/>
            <w:tcBorders>
              <w:top w:val="single" w:sz="4" w:space="0" w:color="000000"/>
              <w:left w:val="single" w:sz="4" w:space="0" w:color="000000"/>
              <w:bottom w:val="single" w:sz="4" w:space="0" w:color="000000"/>
              <w:right w:val="single" w:sz="4" w:space="0" w:color="000000"/>
            </w:tcBorders>
          </w:tcPr>
          <w:p w14:paraId="21740AE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Kl.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V-Oa</w:t>
            </w:r>
            <w:proofErr w:type="spellEnd"/>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1"/>
                <w:position w:val="1"/>
                <w:sz w:val="18"/>
                <w:szCs w:val="18"/>
              </w:rPr>
              <w:t>2</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6</w:t>
            </w:r>
            <w:r w:rsidRPr="00614069">
              <w:rPr>
                <w:rFonts w:ascii="Arial Narrow" w:hAnsi="Arial Narrow" w:cs="Calibri"/>
                <w:color w:val="000000"/>
                <w:position w:val="1"/>
                <w:sz w:val="18"/>
                <w:szCs w:val="18"/>
              </w:rPr>
              <w:t>4</w:t>
            </w:r>
          </w:p>
        </w:tc>
      </w:tr>
      <w:tr w:rsidR="003438E2" w:rsidRPr="00614069" w14:paraId="5EF730BF"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57A2AC0"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w:t>
            </w:r>
            <w:r w:rsidRPr="00614069">
              <w:rPr>
                <w:rFonts w:ascii="Arial Narrow" w:hAnsi="Arial Narrow" w:cs="Calibri"/>
                <w:color w:val="000000"/>
                <w:spacing w:val="-2"/>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1AC6FF43"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t</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cze</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ie</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ści</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ła</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3"/>
                <w:position w:val="1"/>
                <w:sz w:val="18"/>
                <w:szCs w:val="18"/>
              </w:rPr>
              <w:t>a</w:t>
            </w:r>
            <w:r w:rsidRPr="00614069">
              <w:rPr>
                <w:rFonts w:ascii="Arial Narrow" w:hAnsi="Arial Narrow" w:cs="Calibri"/>
                <w:color w:val="000000"/>
                <w:position w:val="1"/>
                <w:sz w:val="18"/>
                <w:szCs w:val="18"/>
              </w:rPr>
              <w:t>wny</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e</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tarz</w:t>
            </w:r>
          </w:p>
        </w:tc>
        <w:tc>
          <w:tcPr>
            <w:tcW w:w="425" w:type="dxa"/>
            <w:tcBorders>
              <w:top w:val="single" w:sz="4" w:space="0" w:color="000000"/>
              <w:left w:val="single" w:sz="4" w:space="0" w:color="000000"/>
              <w:bottom w:val="single" w:sz="4" w:space="0" w:color="000000"/>
              <w:right w:val="single" w:sz="4" w:space="0" w:color="000000"/>
            </w:tcBorders>
          </w:tcPr>
          <w:p w14:paraId="5F3B7C50"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9</w:t>
            </w:r>
            <w:r w:rsidRPr="00614069">
              <w:rPr>
                <w:rFonts w:ascii="Arial Narrow" w:hAnsi="Arial Narrow" w:cs="Calibri"/>
                <w:color w:val="000000"/>
                <w:position w:val="1"/>
                <w:sz w:val="18"/>
                <w:szCs w:val="18"/>
              </w:rPr>
              <w:t>0</w:t>
            </w:r>
          </w:p>
        </w:tc>
        <w:tc>
          <w:tcPr>
            <w:tcW w:w="567" w:type="dxa"/>
            <w:tcBorders>
              <w:top w:val="single" w:sz="4" w:space="0" w:color="000000"/>
              <w:left w:val="single" w:sz="4" w:space="0" w:color="000000"/>
              <w:bottom w:val="single" w:sz="4" w:space="0" w:color="000000"/>
              <w:right w:val="single" w:sz="4" w:space="0" w:color="000000"/>
            </w:tcBorders>
          </w:tcPr>
          <w:p w14:paraId="081CF424"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59CEABD8"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6</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14</w:t>
            </w:r>
          </w:p>
        </w:tc>
        <w:tc>
          <w:tcPr>
            <w:tcW w:w="1701" w:type="dxa"/>
            <w:tcBorders>
              <w:top w:val="single" w:sz="4" w:space="0" w:color="000000"/>
              <w:left w:val="single" w:sz="4" w:space="0" w:color="000000"/>
              <w:bottom w:val="single" w:sz="4" w:space="0" w:color="000000"/>
              <w:right w:val="single" w:sz="4" w:space="0" w:color="000000"/>
            </w:tcBorders>
          </w:tcPr>
          <w:p w14:paraId="68A36218"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Kl.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V-Oa</w:t>
            </w:r>
            <w:proofErr w:type="spellEnd"/>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1"/>
                <w:position w:val="1"/>
                <w:sz w:val="18"/>
                <w:szCs w:val="18"/>
              </w:rPr>
              <w:t>2</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6</w:t>
            </w:r>
            <w:r w:rsidRPr="00614069">
              <w:rPr>
                <w:rFonts w:ascii="Arial Narrow" w:hAnsi="Arial Narrow" w:cs="Calibri"/>
                <w:color w:val="000000"/>
                <w:position w:val="1"/>
                <w:sz w:val="18"/>
                <w:szCs w:val="18"/>
              </w:rPr>
              <w:t>4</w:t>
            </w:r>
          </w:p>
        </w:tc>
      </w:tr>
      <w:tr w:rsidR="003438E2" w:rsidRPr="00614069" w14:paraId="5ADEFE51"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4C15FD28"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ier</w:t>
            </w:r>
            <w:r w:rsidRPr="00614069">
              <w:rPr>
                <w:rFonts w:ascii="Arial Narrow" w:hAnsi="Arial Narrow" w:cs="Calibri"/>
                <w:color w:val="000000"/>
                <w:spacing w:val="-1"/>
                <w:position w:val="1"/>
                <w:sz w:val="18"/>
                <w:szCs w:val="18"/>
              </w:rPr>
              <w:t>zy</w:t>
            </w:r>
            <w:r w:rsidRPr="00614069">
              <w:rPr>
                <w:rFonts w:ascii="Arial Narrow" w:hAnsi="Arial Narrow" w:cs="Calibri"/>
                <w:color w:val="000000"/>
                <w:position w:val="1"/>
                <w:sz w:val="18"/>
                <w:szCs w:val="18"/>
              </w:rPr>
              <w:t>m</w:t>
            </w:r>
          </w:p>
        </w:tc>
        <w:tc>
          <w:tcPr>
            <w:tcW w:w="3402" w:type="dxa"/>
            <w:tcBorders>
              <w:top w:val="single" w:sz="4" w:space="0" w:color="000000"/>
              <w:left w:val="single" w:sz="4" w:space="0" w:color="000000"/>
              <w:bottom w:val="single" w:sz="4" w:space="0" w:color="000000"/>
              <w:right w:val="single" w:sz="4" w:space="0" w:color="000000"/>
            </w:tcBorders>
          </w:tcPr>
          <w:p w14:paraId="029DC558"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ark d</w:t>
            </w:r>
            <w:r w:rsidRPr="00614069">
              <w:rPr>
                <w:rFonts w:ascii="Arial Narrow" w:hAnsi="Arial Narrow" w:cs="Calibri"/>
                <w:color w:val="000000"/>
                <w:spacing w:val="-2"/>
                <w:position w:val="1"/>
                <w:sz w:val="18"/>
                <w:szCs w:val="18"/>
              </w:rPr>
              <w:t>w</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rski</w:t>
            </w:r>
          </w:p>
        </w:tc>
        <w:tc>
          <w:tcPr>
            <w:tcW w:w="425" w:type="dxa"/>
            <w:tcBorders>
              <w:top w:val="single" w:sz="4" w:space="0" w:color="000000"/>
              <w:left w:val="single" w:sz="4" w:space="0" w:color="000000"/>
              <w:bottom w:val="single" w:sz="4" w:space="0" w:color="000000"/>
              <w:right w:val="single" w:sz="4" w:space="0" w:color="000000"/>
            </w:tcBorders>
          </w:tcPr>
          <w:p w14:paraId="79A88453"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1</w:t>
            </w:r>
            <w:r w:rsidRPr="00614069">
              <w:rPr>
                <w:rFonts w:ascii="Arial Narrow" w:hAnsi="Arial Narrow" w:cs="Calibri"/>
                <w:color w:val="000000"/>
                <w:spacing w:val="1"/>
                <w:position w:val="1"/>
                <w:sz w:val="18"/>
                <w:szCs w:val="18"/>
              </w:rPr>
              <w:t>3</w:t>
            </w:r>
            <w:r w:rsidRPr="00614069">
              <w:rPr>
                <w:rFonts w:ascii="Arial Narrow" w:hAnsi="Arial Narrow" w:cs="Calibri"/>
                <w:color w:val="000000"/>
                <w:position w:val="1"/>
                <w:sz w:val="18"/>
                <w:szCs w:val="18"/>
              </w:rPr>
              <w:t>3</w:t>
            </w:r>
          </w:p>
        </w:tc>
        <w:tc>
          <w:tcPr>
            <w:tcW w:w="567" w:type="dxa"/>
            <w:tcBorders>
              <w:top w:val="single" w:sz="4" w:space="0" w:color="000000"/>
              <w:left w:val="single" w:sz="4" w:space="0" w:color="000000"/>
              <w:bottom w:val="single" w:sz="4" w:space="0" w:color="000000"/>
              <w:right w:val="single" w:sz="4" w:space="0" w:color="000000"/>
            </w:tcBorders>
          </w:tcPr>
          <w:p w14:paraId="50E96FA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266DEC48"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8</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10</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11</w:t>
            </w:r>
          </w:p>
        </w:tc>
        <w:tc>
          <w:tcPr>
            <w:tcW w:w="1701" w:type="dxa"/>
            <w:tcBorders>
              <w:top w:val="single" w:sz="4" w:space="0" w:color="000000"/>
              <w:left w:val="single" w:sz="4" w:space="0" w:color="000000"/>
              <w:bottom w:val="single" w:sz="4" w:space="0" w:color="000000"/>
              <w:right w:val="single" w:sz="4" w:space="0" w:color="000000"/>
            </w:tcBorders>
          </w:tcPr>
          <w:p w14:paraId="620E54F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Kl.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V</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5</w:t>
            </w:r>
            <w:r w:rsidRPr="00614069">
              <w:rPr>
                <w:rFonts w:ascii="Arial Narrow" w:hAnsi="Arial Narrow" w:cs="Calibri"/>
                <w:color w:val="000000"/>
                <w:spacing w:val="-2"/>
                <w:position w:val="1"/>
                <w:sz w:val="18"/>
                <w:szCs w:val="18"/>
              </w:rPr>
              <w:t>3</w:t>
            </w:r>
            <w:r w:rsidRPr="00614069">
              <w:rPr>
                <w:rFonts w:ascii="Arial Narrow" w:hAnsi="Arial Narrow" w:cs="Calibri"/>
                <w:color w:val="000000"/>
                <w:spacing w:val="1"/>
                <w:position w:val="1"/>
                <w:sz w:val="18"/>
                <w:szCs w:val="18"/>
              </w:rPr>
              <w:t>4</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1"/>
                <w:position w:val="1"/>
                <w:sz w:val="18"/>
                <w:szCs w:val="18"/>
              </w:rPr>
              <w:t>6</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1"/>
                <w:position w:val="1"/>
                <w:sz w:val="18"/>
                <w:szCs w:val="18"/>
              </w:rPr>
              <w:t>8</w:t>
            </w:r>
            <w:r w:rsidRPr="00614069">
              <w:rPr>
                <w:rFonts w:ascii="Arial Narrow" w:hAnsi="Arial Narrow" w:cs="Calibri"/>
                <w:color w:val="000000"/>
                <w:position w:val="1"/>
                <w:sz w:val="18"/>
                <w:szCs w:val="18"/>
              </w:rPr>
              <w:t>0</w:t>
            </w:r>
          </w:p>
        </w:tc>
      </w:tr>
      <w:tr w:rsidR="003438E2" w:rsidRPr="00614069" w14:paraId="7D635783"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37CF6129"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ie</w:t>
            </w:r>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al</w:t>
            </w:r>
            <w:r w:rsidRPr="00614069">
              <w:rPr>
                <w:rFonts w:ascii="Arial Narrow" w:hAnsi="Arial Narrow" w:cs="Calibri"/>
                <w:color w:val="000000"/>
                <w:spacing w:val="-1"/>
                <w:position w:val="1"/>
                <w:sz w:val="18"/>
                <w:szCs w:val="18"/>
              </w:rPr>
              <w:t>in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29CF45C7"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ark pała</w:t>
            </w:r>
            <w:r w:rsidRPr="00614069">
              <w:rPr>
                <w:rFonts w:ascii="Arial Narrow" w:hAnsi="Arial Narrow" w:cs="Calibri"/>
                <w:color w:val="000000"/>
                <w:spacing w:val="-2"/>
                <w:position w:val="1"/>
                <w:sz w:val="18"/>
                <w:szCs w:val="18"/>
              </w:rPr>
              <w:t>c</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y</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z p</w:t>
            </w:r>
            <w:r w:rsidRPr="00614069">
              <w:rPr>
                <w:rFonts w:ascii="Arial Narrow" w:hAnsi="Arial Narrow" w:cs="Calibri"/>
                <w:color w:val="000000"/>
                <w:spacing w:val="-1"/>
                <w:position w:val="1"/>
                <w:sz w:val="18"/>
                <w:szCs w:val="18"/>
              </w:rPr>
              <w:t>rz</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egaj</w:t>
            </w:r>
            <w:r w:rsidRPr="00614069">
              <w:rPr>
                <w:rFonts w:ascii="Arial Narrow" w:hAnsi="Arial Narrow" w:cs="Calibri"/>
                <w:color w:val="000000"/>
                <w:spacing w:val="-3"/>
                <w:position w:val="1"/>
                <w:sz w:val="18"/>
                <w:szCs w:val="18"/>
              </w:rPr>
              <w:t>ą</w:t>
            </w: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y</w:t>
            </w:r>
            <w:r w:rsidRPr="00614069">
              <w:rPr>
                <w:rFonts w:ascii="Arial Narrow" w:hAnsi="Arial Narrow" w:cs="Calibri"/>
                <w:color w:val="000000"/>
                <w:position w:val="1"/>
                <w:sz w:val="18"/>
                <w:szCs w:val="18"/>
              </w:rPr>
              <w:t>m</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j</w:t>
            </w:r>
            <w:r w:rsidRPr="00614069">
              <w:rPr>
                <w:rFonts w:ascii="Arial Narrow" w:hAnsi="Arial Narrow" w:cs="Calibri"/>
                <w:color w:val="000000"/>
                <w:spacing w:val="1"/>
                <w:position w:val="1"/>
                <w:sz w:val="18"/>
                <w:szCs w:val="18"/>
              </w:rPr>
              <w:t>e</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3"/>
                <w:position w:val="1"/>
                <w:sz w:val="18"/>
                <w:szCs w:val="18"/>
              </w:rPr>
              <w:t>i</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r</w:t>
            </w:r>
            <w:r w:rsidRPr="00614069">
              <w:rPr>
                <w:rFonts w:ascii="Arial Narrow" w:hAnsi="Arial Narrow" w:cs="Calibri"/>
                <w:color w:val="000000"/>
                <w:spacing w:val="-2"/>
                <w:position w:val="1"/>
                <w:sz w:val="18"/>
                <w:szCs w:val="18"/>
              </w:rPr>
              <w:t>e</w:t>
            </w:r>
            <w:r w:rsidRPr="00614069">
              <w:rPr>
                <w:rFonts w:ascii="Arial Narrow" w:hAnsi="Arial Narrow" w:cs="Calibri"/>
                <w:color w:val="000000"/>
                <w:position w:val="1"/>
                <w:sz w:val="18"/>
                <w:szCs w:val="18"/>
              </w:rPr>
              <w:t>m</w:t>
            </w:r>
          </w:p>
        </w:tc>
        <w:tc>
          <w:tcPr>
            <w:tcW w:w="425" w:type="dxa"/>
            <w:tcBorders>
              <w:top w:val="single" w:sz="4" w:space="0" w:color="000000"/>
              <w:left w:val="single" w:sz="4" w:space="0" w:color="000000"/>
              <w:bottom w:val="single" w:sz="4" w:space="0" w:color="000000"/>
              <w:right w:val="single" w:sz="4" w:space="0" w:color="000000"/>
            </w:tcBorders>
          </w:tcPr>
          <w:p w14:paraId="0FB49BA4"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3</w:t>
            </w:r>
            <w:r w:rsidRPr="00614069">
              <w:rPr>
                <w:rFonts w:ascii="Arial Narrow" w:hAnsi="Arial Narrow" w:cs="Calibri"/>
                <w:color w:val="000000"/>
                <w:position w:val="1"/>
                <w:sz w:val="18"/>
                <w:szCs w:val="18"/>
              </w:rPr>
              <w:t>6</w:t>
            </w:r>
          </w:p>
        </w:tc>
        <w:tc>
          <w:tcPr>
            <w:tcW w:w="567" w:type="dxa"/>
            <w:tcBorders>
              <w:top w:val="single" w:sz="4" w:space="0" w:color="000000"/>
              <w:left w:val="single" w:sz="4" w:space="0" w:color="000000"/>
              <w:bottom w:val="single" w:sz="4" w:space="0" w:color="000000"/>
              <w:right w:val="single" w:sz="4" w:space="0" w:color="000000"/>
            </w:tcBorders>
          </w:tcPr>
          <w:p w14:paraId="1EC3ACD6"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53CA4171"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7</w:t>
            </w:r>
            <w:r w:rsidRPr="00614069">
              <w:rPr>
                <w:rFonts w:ascii="Arial Narrow" w:hAnsi="Arial Narrow" w:cs="Calibri"/>
                <w:color w:val="000000"/>
                <w:spacing w:val="2"/>
                <w:position w:val="1"/>
                <w:sz w:val="18"/>
                <w:szCs w:val="18"/>
              </w:rPr>
              <w:t>7</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02</w:t>
            </w:r>
          </w:p>
        </w:tc>
        <w:tc>
          <w:tcPr>
            <w:tcW w:w="1701" w:type="dxa"/>
            <w:tcBorders>
              <w:top w:val="single" w:sz="4" w:space="0" w:color="000000"/>
              <w:left w:val="single" w:sz="4" w:space="0" w:color="000000"/>
              <w:bottom w:val="single" w:sz="4" w:space="0" w:color="000000"/>
              <w:right w:val="single" w:sz="4" w:space="0" w:color="000000"/>
            </w:tcBorders>
          </w:tcPr>
          <w:p w14:paraId="113D72A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Kl.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V</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5</w:t>
            </w:r>
            <w:r w:rsidRPr="00614069">
              <w:rPr>
                <w:rFonts w:ascii="Arial Narrow" w:hAnsi="Arial Narrow" w:cs="Calibri"/>
                <w:color w:val="000000"/>
                <w:spacing w:val="-2"/>
                <w:position w:val="1"/>
                <w:sz w:val="18"/>
                <w:szCs w:val="18"/>
              </w:rPr>
              <w:t>3</w:t>
            </w:r>
            <w:r w:rsidRPr="00614069">
              <w:rPr>
                <w:rFonts w:ascii="Arial Narrow" w:hAnsi="Arial Narrow" w:cs="Calibri"/>
                <w:color w:val="000000"/>
                <w:spacing w:val="1"/>
                <w:position w:val="1"/>
                <w:sz w:val="18"/>
                <w:szCs w:val="18"/>
              </w:rPr>
              <w:t>4</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7</w:t>
            </w:r>
            <w:r w:rsidRPr="00614069">
              <w:rPr>
                <w:rFonts w:ascii="Arial Narrow" w:hAnsi="Arial Narrow" w:cs="Calibri"/>
                <w:color w:val="000000"/>
                <w:position w:val="1"/>
                <w:sz w:val="18"/>
                <w:szCs w:val="18"/>
              </w:rPr>
              <w:t>7</w:t>
            </w:r>
          </w:p>
        </w:tc>
      </w:tr>
      <w:tr w:rsidR="003438E2" w:rsidRPr="00614069" w14:paraId="1893B5C3"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721324D" w14:textId="77777777" w:rsidR="003438E2" w:rsidRPr="00614069" w:rsidRDefault="003438E2" w:rsidP="00D749DB">
            <w:pPr>
              <w:widowControl w:val="0"/>
              <w:autoSpaceDE w:val="0"/>
              <w:autoSpaceDN w:val="0"/>
              <w:adjustRightInd w:val="0"/>
              <w:spacing w:after="0" w:line="265"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S</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era</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ie</w:t>
            </w:r>
          </w:p>
        </w:tc>
        <w:tc>
          <w:tcPr>
            <w:tcW w:w="3402" w:type="dxa"/>
            <w:tcBorders>
              <w:top w:val="single" w:sz="4" w:space="0" w:color="000000"/>
              <w:left w:val="single" w:sz="4" w:space="0" w:color="000000"/>
              <w:bottom w:val="single" w:sz="4" w:space="0" w:color="000000"/>
              <w:right w:val="single" w:sz="4" w:space="0" w:color="000000"/>
            </w:tcBorders>
          </w:tcPr>
          <w:p w14:paraId="7F939B98" w14:textId="77777777" w:rsidR="003438E2" w:rsidRPr="00614069" w:rsidRDefault="003438E2" w:rsidP="00D749DB">
            <w:pPr>
              <w:widowControl w:val="0"/>
              <w:autoSpaceDE w:val="0"/>
              <w:autoSpaceDN w:val="0"/>
              <w:adjustRightInd w:val="0"/>
              <w:spacing w:after="0" w:line="265"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 xml:space="preserve">ark </w:t>
            </w:r>
            <w:r w:rsidRPr="00614069">
              <w:rPr>
                <w:rFonts w:ascii="Arial Narrow" w:hAnsi="Arial Narrow" w:cs="Calibri"/>
                <w:color w:val="000000"/>
                <w:spacing w:val="1"/>
                <w:position w:val="1"/>
                <w:sz w:val="18"/>
                <w:szCs w:val="18"/>
              </w:rPr>
              <w:t>w</w:t>
            </w:r>
            <w:r w:rsidRPr="00614069">
              <w:rPr>
                <w:rFonts w:ascii="Arial Narrow" w:hAnsi="Arial Narrow" w:cs="Calibri"/>
                <w:color w:val="000000"/>
                <w:position w:val="1"/>
                <w:sz w:val="18"/>
                <w:szCs w:val="18"/>
              </w:rPr>
              <w:t>ie</w:t>
            </w:r>
            <w:r w:rsidRPr="00614069">
              <w:rPr>
                <w:rFonts w:ascii="Arial Narrow" w:hAnsi="Arial Narrow" w:cs="Calibri"/>
                <w:color w:val="000000"/>
                <w:spacing w:val="-2"/>
                <w:position w:val="1"/>
                <w:sz w:val="18"/>
                <w:szCs w:val="18"/>
              </w:rPr>
              <w:t>j</w:t>
            </w:r>
            <w:r w:rsidRPr="00614069">
              <w:rPr>
                <w:rFonts w:ascii="Arial Narrow" w:hAnsi="Arial Narrow" w:cs="Calibri"/>
                <w:color w:val="000000"/>
                <w:position w:val="1"/>
                <w:sz w:val="18"/>
                <w:szCs w:val="18"/>
              </w:rPr>
              <w:t>ski z a</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ej</w:t>
            </w:r>
            <w:r w:rsidRPr="00614069">
              <w:rPr>
                <w:rFonts w:ascii="Arial Narrow" w:hAnsi="Arial Narrow" w:cs="Calibri"/>
                <w:color w:val="000000"/>
                <w:spacing w:val="-2"/>
                <w:position w:val="1"/>
                <w:sz w:val="18"/>
                <w:szCs w:val="18"/>
              </w:rPr>
              <w:t>a</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i doja</w:t>
            </w:r>
            <w:r w:rsidRPr="00614069">
              <w:rPr>
                <w:rFonts w:ascii="Arial Narrow" w:hAnsi="Arial Narrow" w:cs="Calibri"/>
                <w:color w:val="000000"/>
                <w:spacing w:val="-3"/>
                <w:position w:val="1"/>
                <w:sz w:val="18"/>
                <w:szCs w:val="18"/>
              </w:rPr>
              <w:t>z</w:t>
            </w: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i</w:t>
            </w:r>
          </w:p>
        </w:tc>
        <w:tc>
          <w:tcPr>
            <w:tcW w:w="425" w:type="dxa"/>
            <w:tcBorders>
              <w:top w:val="single" w:sz="4" w:space="0" w:color="000000"/>
              <w:left w:val="single" w:sz="4" w:space="0" w:color="000000"/>
              <w:bottom w:val="single" w:sz="4" w:space="0" w:color="000000"/>
              <w:right w:val="single" w:sz="4" w:space="0" w:color="000000"/>
            </w:tcBorders>
          </w:tcPr>
          <w:p w14:paraId="5CC51E70" w14:textId="77777777" w:rsidR="003438E2" w:rsidRPr="00614069" w:rsidRDefault="003438E2" w:rsidP="00D749DB">
            <w:pPr>
              <w:widowControl w:val="0"/>
              <w:autoSpaceDE w:val="0"/>
              <w:autoSpaceDN w:val="0"/>
              <w:adjustRightInd w:val="0"/>
              <w:spacing w:after="0" w:line="265"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9</w:t>
            </w:r>
            <w:r w:rsidRPr="00614069">
              <w:rPr>
                <w:rFonts w:ascii="Arial Narrow" w:hAnsi="Arial Narrow" w:cs="Calibri"/>
                <w:color w:val="000000"/>
                <w:position w:val="1"/>
                <w:sz w:val="18"/>
                <w:szCs w:val="18"/>
              </w:rPr>
              <w:t>1</w:t>
            </w:r>
          </w:p>
        </w:tc>
        <w:tc>
          <w:tcPr>
            <w:tcW w:w="567" w:type="dxa"/>
            <w:tcBorders>
              <w:top w:val="single" w:sz="4" w:space="0" w:color="000000"/>
              <w:left w:val="single" w:sz="4" w:space="0" w:color="000000"/>
              <w:bottom w:val="single" w:sz="4" w:space="0" w:color="000000"/>
              <w:right w:val="single" w:sz="4" w:space="0" w:color="000000"/>
            </w:tcBorders>
          </w:tcPr>
          <w:p w14:paraId="112D9139"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1C28E5B7" w14:textId="77777777" w:rsidR="003438E2" w:rsidRPr="00614069" w:rsidRDefault="003438E2" w:rsidP="00D749DB">
            <w:pPr>
              <w:widowControl w:val="0"/>
              <w:autoSpaceDE w:val="0"/>
              <w:autoSpaceDN w:val="0"/>
              <w:adjustRightInd w:val="0"/>
              <w:spacing w:after="0" w:line="265"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8</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06</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06</w:t>
            </w:r>
          </w:p>
        </w:tc>
        <w:tc>
          <w:tcPr>
            <w:tcW w:w="1701" w:type="dxa"/>
            <w:tcBorders>
              <w:top w:val="single" w:sz="4" w:space="0" w:color="000000"/>
              <w:left w:val="single" w:sz="4" w:space="0" w:color="000000"/>
              <w:bottom w:val="single" w:sz="4" w:space="0" w:color="000000"/>
              <w:right w:val="single" w:sz="4" w:space="0" w:color="000000"/>
            </w:tcBorders>
          </w:tcPr>
          <w:p w14:paraId="6801652F" w14:textId="77777777" w:rsidR="003438E2" w:rsidRPr="00614069" w:rsidRDefault="003438E2" w:rsidP="00D749DB">
            <w:pPr>
              <w:widowControl w:val="0"/>
              <w:autoSpaceDE w:val="0"/>
              <w:autoSpaceDN w:val="0"/>
              <w:adjustRightInd w:val="0"/>
              <w:spacing w:after="0" w:line="265"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Kl.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V</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5</w:t>
            </w:r>
            <w:r w:rsidRPr="00614069">
              <w:rPr>
                <w:rFonts w:ascii="Arial Narrow" w:hAnsi="Arial Narrow" w:cs="Calibri"/>
                <w:color w:val="000000"/>
                <w:spacing w:val="-2"/>
                <w:position w:val="1"/>
                <w:sz w:val="18"/>
                <w:szCs w:val="18"/>
              </w:rPr>
              <w:t>3</w:t>
            </w:r>
            <w:r w:rsidRPr="00614069">
              <w:rPr>
                <w:rFonts w:ascii="Arial Narrow" w:hAnsi="Arial Narrow" w:cs="Calibri"/>
                <w:color w:val="000000"/>
                <w:spacing w:val="1"/>
                <w:position w:val="1"/>
                <w:sz w:val="18"/>
                <w:szCs w:val="18"/>
              </w:rPr>
              <w:t>4</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8</w:t>
            </w:r>
            <w:r w:rsidRPr="00614069">
              <w:rPr>
                <w:rFonts w:ascii="Arial Narrow" w:hAnsi="Arial Narrow" w:cs="Calibri"/>
                <w:color w:val="000000"/>
                <w:position w:val="1"/>
                <w:sz w:val="18"/>
                <w:szCs w:val="18"/>
              </w:rPr>
              <w:t>0</w:t>
            </w:r>
          </w:p>
        </w:tc>
      </w:tr>
      <w:tr w:rsidR="003438E2" w:rsidRPr="00614069" w14:paraId="029672AA"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75B0ACB7" w14:textId="77777777" w:rsidR="003438E2" w:rsidRPr="00614069" w:rsidRDefault="003438E2" w:rsidP="00D749DB">
            <w:pPr>
              <w:widowControl w:val="0"/>
              <w:autoSpaceDE w:val="0"/>
              <w:autoSpaceDN w:val="0"/>
              <w:adjustRightInd w:val="0"/>
              <w:spacing w:after="0" w:line="267"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15DECF23" w14:textId="77777777" w:rsidR="003438E2" w:rsidRPr="00614069" w:rsidRDefault="003438E2" w:rsidP="00D749DB">
            <w:pPr>
              <w:widowControl w:val="0"/>
              <w:autoSpaceDE w:val="0"/>
              <w:autoSpaceDN w:val="0"/>
              <w:adjustRightInd w:val="0"/>
              <w:spacing w:after="0" w:line="267"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ałac</w:t>
            </w:r>
          </w:p>
        </w:tc>
        <w:tc>
          <w:tcPr>
            <w:tcW w:w="425" w:type="dxa"/>
            <w:tcBorders>
              <w:top w:val="single" w:sz="4" w:space="0" w:color="000000"/>
              <w:left w:val="single" w:sz="4" w:space="0" w:color="000000"/>
              <w:bottom w:val="single" w:sz="4" w:space="0" w:color="000000"/>
              <w:right w:val="single" w:sz="4" w:space="0" w:color="000000"/>
            </w:tcBorders>
          </w:tcPr>
          <w:p w14:paraId="1FBD1F80" w14:textId="77777777" w:rsidR="003438E2" w:rsidRPr="00614069" w:rsidRDefault="003438E2" w:rsidP="00D749DB">
            <w:pPr>
              <w:widowControl w:val="0"/>
              <w:autoSpaceDE w:val="0"/>
              <w:autoSpaceDN w:val="0"/>
              <w:adjustRightInd w:val="0"/>
              <w:spacing w:after="0" w:line="267"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8</w:t>
            </w:r>
            <w:r w:rsidRPr="00614069">
              <w:rPr>
                <w:rFonts w:ascii="Arial Narrow" w:hAnsi="Arial Narrow" w:cs="Calibri"/>
                <w:color w:val="000000"/>
                <w:position w:val="1"/>
                <w:sz w:val="18"/>
                <w:szCs w:val="18"/>
              </w:rPr>
              <w:t>6</w:t>
            </w:r>
          </w:p>
        </w:tc>
        <w:tc>
          <w:tcPr>
            <w:tcW w:w="567" w:type="dxa"/>
            <w:tcBorders>
              <w:top w:val="single" w:sz="4" w:space="0" w:color="000000"/>
              <w:left w:val="single" w:sz="4" w:space="0" w:color="000000"/>
              <w:bottom w:val="single" w:sz="4" w:space="0" w:color="000000"/>
              <w:right w:val="single" w:sz="4" w:space="0" w:color="000000"/>
            </w:tcBorders>
          </w:tcPr>
          <w:p w14:paraId="356E244D"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5D737DA8" w14:textId="77777777" w:rsidR="003438E2" w:rsidRPr="00614069" w:rsidRDefault="003438E2" w:rsidP="00D749DB">
            <w:pPr>
              <w:widowControl w:val="0"/>
              <w:autoSpaceDE w:val="0"/>
              <w:autoSpaceDN w:val="0"/>
              <w:adjustRightInd w:val="0"/>
              <w:spacing w:after="0" w:line="267"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7</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20</w:t>
            </w:r>
          </w:p>
        </w:tc>
        <w:tc>
          <w:tcPr>
            <w:tcW w:w="1701" w:type="dxa"/>
            <w:tcBorders>
              <w:top w:val="single" w:sz="4" w:space="0" w:color="000000"/>
              <w:left w:val="single" w:sz="4" w:space="0" w:color="000000"/>
              <w:bottom w:val="single" w:sz="4" w:space="0" w:color="000000"/>
              <w:right w:val="single" w:sz="4" w:space="0" w:color="000000"/>
            </w:tcBorders>
          </w:tcPr>
          <w:p w14:paraId="32A86E26"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Kl.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V</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1"/>
                <w:position w:val="1"/>
                <w:sz w:val="18"/>
                <w:szCs w:val="18"/>
              </w:rPr>
              <w:t>5</w:t>
            </w:r>
            <w:r w:rsidRPr="00614069">
              <w:rPr>
                <w:rFonts w:ascii="Arial Narrow" w:hAnsi="Arial Narrow" w:cs="Calibri"/>
                <w:color w:val="000000"/>
                <w:spacing w:val="-2"/>
                <w:position w:val="1"/>
                <w:sz w:val="18"/>
                <w:szCs w:val="18"/>
              </w:rPr>
              <w:t>3</w:t>
            </w:r>
            <w:r w:rsidRPr="00614069">
              <w:rPr>
                <w:rFonts w:ascii="Arial Narrow" w:hAnsi="Arial Narrow" w:cs="Calibri"/>
                <w:color w:val="000000"/>
                <w:spacing w:val="1"/>
                <w:position w:val="1"/>
                <w:sz w:val="18"/>
                <w:szCs w:val="18"/>
              </w:rPr>
              <w:t>4</w:t>
            </w:r>
            <w:r w:rsidRPr="00614069">
              <w:rPr>
                <w:rFonts w:ascii="Arial Narrow" w:hAnsi="Arial Narrow" w:cs="Calibri"/>
                <w:color w:val="000000"/>
                <w:spacing w:val="-2"/>
                <w:position w:val="1"/>
                <w:sz w:val="18"/>
                <w:szCs w:val="18"/>
              </w:rPr>
              <w:t>0</w:t>
            </w:r>
            <w:proofErr w:type="spellEnd"/>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2</w:t>
            </w: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1"/>
                <w:position w:val="1"/>
                <w:sz w:val="18"/>
                <w:szCs w:val="18"/>
              </w:rPr>
              <w:t>7</w:t>
            </w:r>
            <w:r w:rsidRPr="00614069">
              <w:rPr>
                <w:rFonts w:ascii="Arial Narrow" w:hAnsi="Arial Narrow" w:cs="Calibri"/>
                <w:color w:val="000000"/>
                <w:position w:val="1"/>
                <w:sz w:val="18"/>
                <w:szCs w:val="18"/>
              </w:rPr>
              <w:t>9</w:t>
            </w:r>
          </w:p>
        </w:tc>
      </w:tr>
      <w:tr w:rsidR="003438E2" w:rsidRPr="00614069" w14:paraId="6CFABC88"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0B9827A"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47CF6E4B"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ark d</w:t>
            </w:r>
            <w:r w:rsidRPr="00614069">
              <w:rPr>
                <w:rFonts w:ascii="Arial Narrow" w:hAnsi="Arial Narrow" w:cs="Calibri"/>
                <w:color w:val="000000"/>
                <w:spacing w:val="-2"/>
                <w:position w:val="1"/>
                <w:sz w:val="18"/>
                <w:szCs w:val="18"/>
              </w:rPr>
              <w:t>w</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rski</w:t>
            </w:r>
          </w:p>
        </w:tc>
        <w:tc>
          <w:tcPr>
            <w:tcW w:w="425" w:type="dxa"/>
            <w:tcBorders>
              <w:top w:val="single" w:sz="4" w:space="0" w:color="000000"/>
              <w:left w:val="single" w:sz="4" w:space="0" w:color="000000"/>
              <w:bottom w:val="single" w:sz="4" w:space="0" w:color="000000"/>
              <w:right w:val="single" w:sz="4" w:space="0" w:color="000000"/>
            </w:tcBorders>
          </w:tcPr>
          <w:p w14:paraId="7BC71A45"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2</w:t>
            </w:r>
            <w:r w:rsidRPr="00614069">
              <w:rPr>
                <w:rFonts w:ascii="Arial Narrow" w:hAnsi="Arial Narrow" w:cs="Calibri"/>
                <w:color w:val="000000"/>
                <w:spacing w:val="-2"/>
                <w:position w:val="1"/>
                <w:sz w:val="18"/>
                <w:szCs w:val="18"/>
              </w:rPr>
              <w:t>4</w:t>
            </w:r>
            <w:r w:rsidRPr="00614069">
              <w:rPr>
                <w:rFonts w:ascii="Arial Narrow" w:hAnsi="Arial Narrow" w:cs="Calibri"/>
                <w:color w:val="000000"/>
                <w:position w:val="1"/>
                <w:sz w:val="18"/>
                <w:szCs w:val="18"/>
              </w:rPr>
              <w:t>2</w:t>
            </w:r>
          </w:p>
        </w:tc>
        <w:tc>
          <w:tcPr>
            <w:tcW w:w="567" w:type="dxa"/>
            <w:tcBorders>
              <w:top w:val="single" w:sz="4" w:space="0" w:color="000000"/>
              <w:left w:val="single" w:sz="4" w:space="0" w:color="000000"/>
              <w:bottom w:val="single" w:sz="4" w:space="0" w:color="000000"/>
              <w:right w:val="single" w:sz="4" w:space="0" w:color="000000"/>
            </w:tcBorders>
          </w:tcPr>
          <w:p w14:paraId="2047BFE8"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7B99DE0D"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6</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16</w:t>
            </w:r>
          </w:p>
        </w:tc>
        <w:tc>
          <w:tcPr>
            <w:tcW w:w="1701" w:type="dxa"/>
            <w:tcBorders>
              <w:top w:val="single" w:sz="4" w:space="0" w:color="000000"/>
              <w:left w:val="single" w:sz="4" w:space="0" w:color="000000"/>
              <w:bottom w:val="single" w:sz="4" w:space="0" w:color="000000"/>
              <w:right w:val="single" w:sz="4" w:space="0" w:color="000000"/>
            </w:tcBorders>
          </w:tcPr>
          <w:p w14:paraId="58E89075"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5CAA59FA"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A1F9A0D"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5965CD3F"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ał</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ż</w:t>
            </w:r>
            <w:r w:rsidRPr="00614069">
              <w:rPr>
                <w:rFonts w:ascii="Arial Narrow" w:hAnsi="Arial Narrow" w:cs="Calibri"/>
                <w:color w:val="000000"/>
                <w:position w:val="1"/>
                <w:sz w:val="18"/>
                <w:szCs w:val="18"/>
              </w:rPr>
              <w:t>en</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p</w:t>
            </w:r>
            <w:r w:rsidRPr="00614069">
              <w:rPr>
                <w:rFonts w:ascii="Arial Narrow" w:hAnsi="Arial Narrow" w:cs="Calibri"/>
                <w:color w:val="000000"/>
                <w:spacing w:val="-3"/>
                <w:position w:val="1"/>
                <w:sz w:val="18"/>
                <w:szCs w:val="18"/>
              </w:rPr>
              <w:t>a</w:t>
            </w:r>
            <w:r w:rsidRPr="00614069">
              <w:rPr>
                <w:rFonts w:ascii="Arial Narrow" w:hAnsi="Arial Narrow" w:cs="Calibri"/>
                <w:color w:val="000000"/>
                <w:position w:val="1"/>
                <w:sz w:val="18"/>
                <w:szCs w:val="18"/>
              </w:rPr>
              <w:t>ła</w:t>
            </w:r>
            <w:r w:rsidRPr="00614069">
              <w:rPr>
                <w:rFonts w:ascii="Arial Narrow" w:hAnsi="Arial Narrow" w:cs="Calibri"/>
                <w:color w:val="000000"/>
                <w:spacing w:val="-2"/>
                <w:position w:val="1"/>
                <w:sz w:val="18"/>
                <w:szCs w:val="18"/>
              </w:rPr>
              <w:t>c</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spacing w:val="2"/>
                <w:position w:val="1"/>
                <w:sz w:val="18"/>
                <w:szCs w:val="18"/>
              </w:rPr>
              <w:t>o</w:t>
            </w:r>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ar</w:t>
            </w:r>
            <w:r w:rsidRPr="00614069">
              <w:rPr>
                <w:rFonts w:ascii="Arial Narrow" w:hAnsi="Arial Narrow" w:cs="Calibri"/>
                <w:color w:val="000000"/>
                <w:spacing w:val="-2"/>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w:t>
            </w:r>
            <w:r w:rsidRPr="00614069">
              <w:rPr>
                <w:rFonts w:ascii="Arial Narrow" w:hAnsi="Arial Narrow" w:cs="Calibri"/>
                <w:color w:val="000000"/>
                <w:spacing w:val="1"/>
                <w:position w:val="1"/>
                <w:sz w:val="18"/>
                <w:szCs w:val="18"/>
              </w:rPr>
              <w:t>e</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2"/>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lwa</w:t>
            </w:r>
            <w:r w:rsidRPr="00614069">
              <w:rPr>
                <w:rFonts w:ascii="Arial Narrow" w:hAnsi="Arial Narrow" w:cs="Calibri"/>
                <w:color w:val="000000"/>
                <w:spacing w:val="-2"/>
                <w:position w:val="1"/>
                <w:sz w:val="18"/>
                <w:szCs w:val="18"/>
              </w:rPr>
              <w:t>r</w:t>
            </w:r>
            <w:r w:rsidRPr="00614069">
              <w:rPr>
                <w:rFonts w:ascii="Arial Narrow" w:hAnsi="Arial Narrow" w:cs="Calibri"/>
                <w:color w:val="000000"/>
                <w:position w:val="1"/>
                <w:sz w:val="18"/>
                <w:szCs w:val="18"/>
              </w:rPr>
              <w:t>k</w:t>
            </w:r>
          </w:p>
        </w:tc>
        <w:tc>
          <w:tcPr>
            <w:tcW w:w="425" w:type="dxa"/>
            <w:tcBorders>
              <w:top w:val="single" w:sz="4" w:space="0" w:color="000000"/>
              <w:left w:val="single" w:sz="4" w:space="0" w:color="000000"/>
              <w:bottom w:val="single" w:sz="4" w:space="0" w:color="000000"/>
              <w:right w:val="single" w:sz="4" w:space="0" w:color="000000"/>
            </w:tcBorders>
          </w:tcPr>
          <w:p w14:paraId="317FD2A3"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2</w:t>
            </w:r>
            <w:r w:rsidRPr="00614069">
              <w:rPr>
                <w:rFonts w:ascii="Arial Narrow" w:hAnsi="Arial Narrow" w:cs="Calibri"/>
                <w:color w:val="000000"/>
                <w:spacing w:val="1"/>
                <w:position w:val="1"/>
                <w:sz w:val="18"/>
                <w:szCs w:val="18"/>
              </w:rPr>
              <w:t>4</w:t>
            </w:r>
            <w:r w:rsidRPr="00614069">
              <w:rPr>
                <w:rFonts w:ascii="Arial Narrow" w:hAnsi="Arial Narrow" w:cs="Calibri"/>
                <w:color w:val="000000"/>
                <w:position w:val="1"/>
                <w:sz w:val="18"/>
                <w:szCs w:val="18"/>
              </w:rPr>
              <w:t>4</w:t>
            </w:r>
          </w:p>
        </w:tc>
        <w:tc>
          <w:tcPr>
            <w:tcW w:w="567" w:type="dxa"/>
            <w:tcBorders>
              <w:top w:val="single" w:sz="4" w:space="0" w:color="000000"/>
              <w:left w:val="single" w:sz="4" w:space="0" w:color="000000"/>
              <w:bottom w:val="single" w:sz="4" w:space="0" w:color="000000"/>
              <w:right w:val="single" w:sz="4" w:space="0" w:color="000000"/>
            </w:tcBorders>
          </w:tcPr>
          <w:p w14:paraId="0FC08E82"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6927DC27"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20</w:t>
            </w:r>
          </w:p>
        </w:tc>
        <w:tc>
          <w:tcPr>
            <w:tcW w:w="1701" w:type="dxa"/>
            <w:tcBorders>
              <w:top w:val="single" w:sz="4" w:space="0" w:color="000000"/>
              <w:left w:val="single" w:sz="4" w:space="0" w:color="000000"/>
              <w:bottom w:val="single" w:sz="4" w:space="0" w:color="000000"/>
              <w:right w:val="single" w:sz="4" w:space="0" w:color="000000"/>
            </w:tcBorders>
          </w:tcPr>
          <w:p w14:paraId="3935B69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SOZ</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5</w:t>
            </w: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40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position w:val="1"/>
                <w:sz w:val="18"/>
                <w:szCs w:val="18"/>
              </w:rPr>
              <w:t>4</w:t>
            </w:r>
          </w:p>
        </w:tc>
      </w:tr>
      <w:tr w:rsidR="003438E2" w:rsidRPr="00614069" w14:paraId="09CD4160"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0E4AC296"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6517A425"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ark</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a</w:t>
            </w:r>
            <w:r w:rsidRPr="00614069">
              <w:rPr>
                <w:rFonts w:ascii="Arial Narrow" w:hAnsi="Arial Narrow" w:cs="Calibri"/>
                <w:color w:val="000000"/>
                <w:spacing w:val="-2"/>
                <w:position w:val="1"/>
                <w:sz w:val="18"/>
                <w:szCs w:val="18"/>
              </w:rPr>
              <w:t>ł</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ż</w:t>
            </w:r>
            <w:r w:rsidRPr="00614069">
              <w:rPr>
                <w:rFonts w:ascii="Arial Narrow" w:hAnsi="Arial Narrow" w:cs="Calibri"/>
                <w:color w:val="000000"/>
                <w:position w:val="1"/>
                <w:sz w:val="18"/>
                <w:szCs w:val="18"/>
              </w:rPr>
              <w:t>en</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w:t>
            </w:r>
            <w:r w:rsidRPr="00614069">
              <w:rPr>
                <w:rFonts w:ascii="Arial Narrow" w:hAnsi="Arial Narrow" w:cs="Calibri"/>
                <w:color w:val="000000"/>
                <w:spacing w:val="-2"/>
                <w:position w:val="1"/>
                <w:sz w:val="18"/>
                <w:szCs w:val="18"/>
              </w:rPr>
              <w:t>ł</w:t>
            </w:r>
            <w:r w:rsidRPr="00614069">
              <w:rPr>
                <w:rFonts w:ascii="Arial Narrow" w:hAnsi="Arial Narrow" w:cs="Calibri"/>
                <w:color w:val="000000"/>
                <w:position w:val="1"/>
                <w:sz w:val="18"/>
                <w:szCs w:val="18"/>
              </w:rPr>
              <w:t>ac</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p</w:t>
            </w:r>
            <w:r w:rsidRPr="00614069">
              <w:rPr>
                <w:rFonts w:ascii="Arial Narrow" w:hAnsi="Arial Narrow" w:cs="Calibri"/>
                <w:color w:val="000000"/>
                <w:position w:val="1"/>
                <w:sz w:val="18"/>
                <w:szCs w:val="18"/>
              </w:rPr>
              <w:t>ark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e</w:t>
            </w:r>
          </w:p>
        </w:tc>
        <w:tc>
          <w:tcPr>
            <w:tcW w:w="425" w:type="dxa"/>
            <w:tcBorders>
              <w:top w:val="single" w:sz="4" w:space="0" w:color="000000"/>
              <w:left w:val="single" w:sz="4" w:space="0" w:color="000000"/>
              <w:bottom w:val="single" w:sz="4" w:space="0" w:color="000000"/>
              <w:right w:val="single" w:sz="4" w:space="0" w:color="000000"/>
            </w:tcBorders>
          </w:tcPr>
          <w:p w14:paraId="57010D5C"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2</w:t>
            </w:r>
            <w:r w:rsidRPr="00614069">
              <w:rPr>
                <w:rFonts w:ascii="Arial Narrow" w:hAnsi="Arial Narrow" w:cs="Calibri"/>
                <w:color w:val="000000"/>
                <w:spacing w:val="1"/>
                <w:position w:val="1"/>
                <w:sz w:val="18"/>
                <w:szCs w:val="18"/>
              </w:rPr>
              <w:t>4</w:t>
            </w:r>
            <w:r w:rsidRPr="00614069">
              <w:rPr>
                <w:rFonts w:ascii="Arial Narrow" w:hAnsi="Arial Narrow" w:cs="Calibri"/>
                <w:color w:val="000000"/>
                <w:position w:val="1"/>
                <w:sz w:val="18"/>
                <w:szCs w:val="18"/>
              </w:rPr>
              <w:t>4</w:t>
            </w:r>
          </w:p>
        </w:tc>
        <w:tc>
          <w:tcPr>
            <w:tcW w:w="567" w:type="dxa"/>
            <w:tcBorders>
              <w:top w:val="single" w:sz="4" w:space="0" w:color="000000"/>
              <w:left w:val="single" w:sz="4" w:space="0" w:color="000000"/>
              <w:bottom w:val="single" w:sz="4" w:space="0" w:color="000000"/>
              <w:right w:val="single" w:sz="4" w:space="0" w:color="000000"/>
            </w:tcBorders>
          </w:tcPr>
          <w:p w14:paraId="5E6A6E2B"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3411491B"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20</w:t>
            </w:r>
          </w:p>
        </w:tc>
        <w:tc>
          <w:tcPr>
            <w:tcW w:w="1701" w:type="dxa"/>
            <w:tcBorders>
              <w:top w:val="single" w:sz="4" w:space="0" w:color="000000"/>
              <w:left w:val="single" w:sz="4" w:space="0" w:color="000000"/>
              <w:bottom w:val="single" w:sz="4" w:space="0" w:color="000000"/>
              <w:right w:val="single" w:sz="4" w:space="0" w:color="000000"/>
            </w:tcBorders>
          </w:tcPr>
          <w:p w14:paraId="162E505A"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SOZ</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5</w:t>
            </w: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40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position w:val="1"/>
                <w:sz w:val="18"/>
                <w:szCs w:val="18"/>
              </w:rPr>
              <w:t>4</w:t>
            </w:r>
          </w:p>
        </w:tc>
      </w:tr>
      <w:tr w:rsidR="003438E2" w:rsidRPr="00614069" w14:paraId="518ED3DC"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251A797"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lastRenderedPageBreak/>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319709AC"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h</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r</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r</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ia</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a</w:t>
            </w:r>
            <w:r w:rsidRPr="00614069">
              <w:rPr>
                <w:rFonts w:ascii="Arial Narrow" w:hAnsi="Arial Narrow" w:cs="Calibri"/>
                <w:color w:val="000000"/>
                <w:spacing w:val="-2"/>
                <w:position w:val="1"/>
                <w:sz w:val="18"/>
                <w:szCs w:val="18"/>
              </w:rPr>
              <w:t>ł</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ż</w:t>
            </w:r>
            <w:r w:rsidRPr="00614069">
              <w:rPr>
                <w:rFonts w:ascii="Arial Narrow" w:hAnsi="Arial Narrow" w:cs="Calibri"/>
                <w:color w:val="000000"/>
                <w:position w:val="1"/>
                <w:sz w:val="18"/>
                <w:szCs w:val="18"/>
              </w:rPr>
              <w:t>en</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p</w:t>
            </w:r>
            <w:r w:rsidRPr="00614069">
              <w:rPr>
                <w:rFonts w:ascii="Arial Narrow" w:hAnsi="Arial Narrow" w:cs="Calibri"/>
                <w:color w:val="000000"/>
                <w:spacing w:val="-3"/>
                <w:position w:val="1"/>
                <w:sz w:val="18"/>
                <w:szCs w:val="18"/>
              </w:rPr>
              <w:t>a</w:t>
            </w:r>
            <w:r w:rsidRPr="00614069">
              <w:rPr>
                <w:rFonts w:ascii="Arial Narrow" w:hAnsi="Arial Narrow" w:cs="Calibri"/>
                <w:color w:val="000000"/>
                <w:spacing w:val="-2"/>
                <w:position w:val="1"/>
                <w:sz w:val="18"/>
                <w:szCs w:val="18"/>
              </w:rPr>
              <w:t>ł</w:t>
            </w:r>
            <w:r w:rsidRPr="00614069">
              <w:rPr>
                <w:rFonts w:ascii="Arial Narrow" w:hAnsi="Arial Narrow" w:cs="Calibri"/>
                <w:color w:val="000000"/>
                <w:position w:val="1"/>
                <w:sz w:val="18"/>
                <w:szCs w:val="18"/>
              </w:rPr>
              <w:t>ac</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pa</w:t>
            </w:r>
            <w:r w:rsidRPr="00614069">
              <w:rPr>
                <w:rFonts w:ascii="Arial Narrow" w:hAnsi="Arial Narrow" w:cs="Calibri"/>
                <w:color w:val="000000"/>
                <w:spacing w:val="-3"/>
                <w:position w:val="1"/>
                <w:sz w:val="18"/>
                <w:szCs w:val="18"/>
              </w:rPr>
              <w:t>r</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we</w:t>
            </w:r>
          </w:p>
        </w:tc>
        <w:tc>
          <w:tcPr>
            <w:tcW w:w="425" w:type="dxa"/>
            <w:tcBorders>
              <w:top w:val="single" w:sz="4" w:space="0" w:color="000000"/>
              <w:left w:val="single" w:sz="4" w:space="0" w:color="000000"/>
              <w:bottom w:val="single" w:sz="4" w:space="0" w:color="000000"/>
              <w:right w:val="single" w:sz="4" w:space="0" w:color="000000"/>
            </w:tcBorders>
          </w:tcPr>
          <w:p w14:paraId="0A5ADFB5"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2</w:t>
            </w:r>
            <w:r w:rsidRPr="00614069">
              <w:rPr>
                <w:rFonts w:ascii="Arial Narrow" w:hAnsi="Arial Narrow" w:cs="Calibri"/>
                <w:color w:val="000000"/>
                <w:spacing w:val="1"/>
                <w:position w:val="1"/>
                <w:sz w:val="18"/>
                <w:szCs w:val="18"/>
              </w:rPr>
              <w:t>4</w:t>
            </w:r>
            <w:r w:rsidRPr="00614069">
              <w:rPr>
                <w:rFonts w:ascii="Arial Narrow" w:hAnsi="Arial Narrow" w:cs="Calibri"/>
                <w:color w:val="000000"/>
                <w:position w:val="1"/>
                <w:sz w:val="18"/>
                <w:szCs w:val="18"/>
              </w:rPr>
              <w:t>4</w:t>
            </w:r>
          </w:p>
        </w:tc>
        <w:tc>
          <w:tcPr>
            <w:tcW w:w="567" w:type="dxa"/>
            <w:tcBorders>
              <w:top w:val="single" w:sz="4" w:space="0" w:color="000000"/>
              <w:left w:val="single" w:sz="4" w:space="0" w:color="000000"/>
              <w:bottom w:val="single" w:sz="4" w:space="0" w:color="000000"/>
              <w:right w:val="single" w:sz="4" w:space="0" w:color="000000"/>
            </w:tcBorders>
          </w:tcPr>
          <w:p w14:paraId="5B44DC86"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7BCCDC3D"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20</w:t>
            </w:r>
          </w:p>
        </w:tc>
        <w:tc>
          <w:tcPr>
            <w:tcW w:w="1701" w:type="dxa"/>
            <w:tcBorders>
              <w:top w:val="single" w:sz="4" w:space="0" w:color="000000"/>
              <w:left w:val="single" w:sz="4" w:space="0" w:color="000000"/>
              <w:bottom w:val="single" w:sz="4" w:space="0" w:color="000000"/>
              <w:right w:val="single" w:sz="4" w:space="0" w:color="000000"/>
            </w:tcBorders>
          </w:tcPr>
          <w:p w14:paraId="7D2A0F0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SOZ</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5</w:t>
            </w: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40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position w:val="1"/>
                <w:sz w:val="18"/>
                <w:szCs w:val="18"/>
              </w:rPr>
              <w:t>4</w:t>
            </w:r>
          </w:p>
        </w:tc>
      </w:tr>
      <w:tr w:rsidR="003438E2" w:rsidRPr="00614069" w14:paraId="263ECBA2"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F627CCE"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305ADB88"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bud</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ek</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a</w:t>
            </w:r>
            <w:r w:rsidRPr="00614069">
              <w:rPr>
                <w:rFonts w:ascii="Arial Narrow" w:hAnsi="Arial Narrow" w:cs="Calibri"/>
                <w:color w:val="000000"/>
                <w:spacing w:val="-3"/>
                <w:position w:val="1"/>
                <w:sz w:val="18"/>
                <w:szCs w:val="18"/>
              </w:rPr>
              <w:t>d</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 xml:space="preserve">r </w:t>
            </w: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1"/>
                <w:position w:val="1"/>
                <w:sz w:val="18"/>
                <w:szCs w:val="18"/>
              </w:rPr>
              <w:t>1</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a</w:t>
            </w:r>
            <w:r w:rsidRPr="00614069">
              <w:rPr>
                <w:rFonts w:ascii="Arial Narrow" w:hAnsi="Arial Narrow" w:cs="Calibri"/>
                <w:color w:val="000000"/>
                <w:spacing w:val="-2"/>
                <w:position w:val="1"/>
                <w:sz w:val="18"/>
                <w:szCs w:val="18"/>
              </w:rPr>
              <w:t>ł</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ż</w:t>
            </w:r>
            <w:r w:rsidRPr="00614069">
              <w:rPr>
                <w:rFonts w:ascii="Arial Narrow" w:hAnsi="Arial Narrow" w:cs="Calibri"/>
                <w:color w:val="000000"/>
                <w:position w:val="1"/>
                <w:sz w:val="18"/>
                <w:szCs w:val="18"/>
              </w:rPr>
              <w:t>en</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ała</w:t>
            </w:r>
            <w:r w:rsidRPr="00614069">
              <w:rPr>
                <w:rFonts w:ascii="Arial Narrow" w:hAnsi="Arial Narrow" w:cs="Calibri"/>
                <w:color w:val="000000"/>
                <w:spacing w:val="-2"/>
                <w:position w:val="1"/>
                <w:sz w:val="18"/>
                <w:szCs w:val="18"/>
              </w:rPr>
              <w:t>c</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wo</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pa</w:t>
            </w:r>
            <w:r w:rsidRPr="00614069">
              <w:rPr>
                <w:rFonts w:ascii="Arial Narrow" w:hAnsi="Arial Narrow" w:cs="Calibri"/>
                <w:color w:val="000000"/>
                <w:spacing w:val="-3"/>
                <w:position w:val="1"/>
                <w:sz w:val="18"/>
                <w:szCs w:val="18"/>
              </w:rPr>
              <w:t>r</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we</w:t>
            </w:r>
          </w:p>
        </w:tc>
        <w:tc>
          <w:tcPr>
            <w:tcW w:w="425" w:type="dxa"/>
            <w:tcBorders>
              <w:top w:val="single" w:sz="4" w:space="0" w:color="000000"/>
              <w:left w:val="single" w:sz="4" w:space="0" w:color="000000"/>
              <w:bottom w:val="single" w:sz="4" w:space="0" w:color="000000"/>
              <w:right w:val="single" w:sz="4" w:space="0" w:color="000000"/>
            </w:tcBorders>
          </w:tcPr>
          <w:p w14:paraId="28A4AB14"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2</w:t>
            </w:r>
            <w:r w:rsidRPr="00614069">
              <w:rPr>
                <w:rFonts w:ascii="Arial Narrow" w:hAnsi="Arial Narrow" w:cs="Calibri"/>
                <w:color w:val="000000"/>
                <w:spacing w:val="1"/>
                <w:position w:val="1"/>
                <w:sz w:val="18"/>
                <w:szCs w:val="18"/>
              </w:rPr>
              <w:t>4</w:t>
            </w:r>
            <w:r w:rsidRPr="00614069">
              <w:rPr>
                <w:rFonts w:ascii="Arial Narrow" w:hAnsi="Arial Narrow" w:cs="Calibri"/>
                <w:color w:val="000000"/>
                <w:position w:val="1"/>
                <w:sz w:val="18"/>
                <w:szCs w:val="18"/>
              </w:rPr>
              <w:t>4</w:t>
            </w:r>
          </w:p>
        </w:tc>
        <w:tc>
          <w:tcPr>
            <w:tcW w:w="567" w:type="dxa"/>
            <w:tcBorders>
              <w:top w:val="single" w:sz="4" w:space="0" w:color="000000"/>
              <w:left w:val="single" w:sz="4" w:space="0" w:color="000000"/>
              <w:bottom w:val="single" w:sz="4" w:space="0" w:color="000000"/>
              <w:right w:val="single" w:sz="4" w:space="0" w:color="000000"/>
            </w:tcBorders>
          </w:tcPr>
          <w:p w14:paraId="5043DA5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561CC8D2"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20</w:t>
            </w:r>
          </w:p>
        </w:tc>
        <w:tc>
          <w:tcPr>
            <w:tcW w:w="1701" w:type="dxa"/>
            <w:tcBorders>
              <w:top w:val="single" w:sz="4" w:space="0" w:color="000000"/>
              <w:left w:val="single" w:sz="4" w:space="0" w:color="000000"/>
              <w:bottom w:val="single" w:sz="4" w:space="0" w:color="000000"/>
              <w:right w:val="single" w:sz="4" w:space="0" w:color="000000"/>
            </w:tcBorders>
          </w:tcPr>
          <w:p w14:paraId="2951127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SOZ</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5</w:t>
            </w: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40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position w:val="1"/>
                <w:sz w:val="18"/>
                <w:szCs w:val="18"/>
              </w:rPr>
              <w:t>4</w:t>
            </w:r>
          </w:p>
        </w:tc>
      </w:tr>
      <w:tr w:rsidR="003438E2" w:rsidRPr="00614069" w14:paraId="1F6CA77A"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216BC40"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4D40B825"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sp</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ch</w:t>
            </w:r>
            <w:r w:rsidRPr="00614069">
              <w:rPr>
                <w:rFonts w:ascii="Arial Narrow" w:hAnsi="Arial Narrow" w:cs="Calibri"/>
                <w:color w:val="000000"/>
                <w:spacing w:val="-1"/>
                <w:position w:val="1"/>
                <w:sz w:val="18"/>
                <w:szCs w:val="18"/>
              </w:rPr>
              <w:t>l</w:t>
            </w:r>
            <w:r w:rsidRPr="00614069">
              <w:rPr>
                <w:rFonts w:ascii="Arial Narrow" w:hAnsi="Arial Narrow" w:cs="Calibri"/>
                <w:color w:val="000000"/>
                <w:position w:val="1"/>
                <w:sz w:val="18"/>
                <w:szCs w:val="18"/>
              </w:rPr>
              <w:t xml:space="preserve">erz - </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a</w:t>
            </w:r>
            <w:r w:rsidRPr="00614069">
              <w:rPr>
                <w:rFonts w:ascii="Arial Narrow" w:hAnsi="Arial Narrow" w:cs="Calibri"/>
                <w:color w:val="000000"/>
                <w:spacing w:val="-2"/>
                <w:position w:val="1"/>
                <w:sz w:val="18"/>
                <w:szCs w:val="18"/>
              </w:rPr>
              <w:t>ł</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ż</w:t>
            </w:r>
            <w:r w:rsidRPr="00614069">
              <w:rPr>
                <w:rFonts w:ascii="Arial Narrow" w:hAnsi="Arial Narrow" w:cs="Calibri"/>
                <w:color w:val="000000"/>
                <w:position w:val="1"/>
                <w:sz w:val="18"/>
                <w:szCs w:val="18"/>
              </w:rPr>
              <w:t>en</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ał</w:t>
            </w:r>
            <w:r w:rsidRPr="00614069">
              <w:rPr>
                <w:rFonts w:ascii="Arial Narrow" w:hAnsi="Arial Narrow" w:cs="Calibri"/>
                <w:color w:val="000000"/>
                <w:spacing w:val="-2"/>
                <w:position w:val="1"/>
                <w:sz w:val="18"/>
                <w:szCs w:val="18"/>
              </w:rPr>
              <w:t>a</w:t>
            </w: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wo</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pa</w:t>
            </w:r>
            <w:r w:rsidRPr="00614069">
              <w:rPr>
                <w:rFonts w:ascii="Arial Narrow" w:hAnsi="Arial Narrow" w:cs="Calibri"/>
                <w:color w:val="000000"/>
                <w:spacing w:val="-3"/>
                <w:position w:val="1"/>
                <w:sz w:val="18"/>
                <w:szCs w:val="18"/>
              </w:rPr>
              <w:t>r</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we</w:t>
            </w:r>
          </w:p>
        </w:tc>
        <w:tc>
          <w:tcPr>
            <w:tcW w:w="425" w:type="dxa"/>
            <w:tcBorders>
              <w:top w:val="single" w:sz="4" w:space="0" w:color="000000"/>
              <w:left w:val="single" w:sz="4" w:space="0" w:color="000000"/>
              <w:bottom w:val="single" w:sz="4" w:space="0" w:color="000000"/>
              <w:right w:val="single" w:sz="4" w:space="0" w:color="000000"/>
            </w:tcBorders>
          </w:tcPr>
          <w:p w14:paraId="46E53590"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2</w:t>
            </w:r>
            <w:r w:rsidRPr="00614069">
              <w:rPr>
                <w:rFonts w:ascii="Arial Narrow" w:hAnsi="Arial Narrow" w:cs="Calibri"/>
                <w:color w:val="000000"/>
                <w:spacing w:val="1"/>
                <w:position w:val="1"/>
                <w:sz w:val="18"/>
                <w:szCs w:val="18"/>
              </w:rPr>
              <w:t>4</w:t>
            </w:r>
            <w:r w:rsidRPr="00614069">
              <w:rPr>
                <w:rFonts w:ascii="Arial Narrow" w:hAnsi="Arial Narrow" w:cs="Calibri"/>
                <w:color w:val="000000"/>
                <w:position w:val="1"/>
                <w:sz w:val="18"/>
                <w:szCs w:val="18"/>
              </w:rPr>
              <w:t>4</w:t>
            </w:r>
          </w:p>
        </w:tc>
        <w:tc>
          <w:tcPr>
            <w:tcW w:w="567" w:type="dxa"/>
            <w:tcBorders>
              <w:top w:val="single" w:sz="4" w:space="0" w:color="000000"/>
              <w:left w:val="single" w:sz="4" w:space="0" w:color="000000"/>
              <w:bottom w:val="single" w:sz="4" w:space="0" w:color="000000"/>
              <w:right w:val="single" w:sz="4" w:space="0" w:color="000000"/>
            </w:tcBorders>
          </w:tcPr>
          <w:p w14:paraId="6244B226"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007337AC"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20</w:t>
            </w:r>
          </w:p>
        </w:tc>
        <w:tc>
          <w:tcPr>
            <w:tcW w:w="1701" w:type="dxa"/>
            <w:tcBorders>
              <w:top w:val="single" w:sz="4" w:space="0" w:color="000000"/>
              <w:left w:val="single" w:sz="4" w:space="0" w:color="000000"/>
              <w:bottom w:val="single" w:sz="4" w:space="0" w:color="000000"/>
              <w:right w:val="single" w:sz="4" w:space="0" w:color="000000"/>
            </w:tcBorders>
          </w:tcPr>
          <w:p w14:paraId="5F2B691F"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SOZ</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5</w:t>
            </w: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40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position w:val="1"/>
                <w:sz w:val="18"/>
                <w:szCs w:val="18"/>
              </w:rPr>
              <w:t>4</w:t>
            </w:r>
          </w:p>
        </w:tc>
      </w:tr>
      <w:tr w:rsidR="003438E2" w:rsidRPr="00614069" w14:paraId="6CA5E6B5"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2661B0C3" w14:textId="77777777" w:rsidR="003438E2" w:rsidRPr="00614069" w:rsidRDefault="003438E2" w:rsidP="00D749DB">
            <w:pPr>
              <w:widowControl w:val="0"/>
              <w:autoSpaceDE w:val="0"/>
              <w:autoSpaceDN w:val="0"/>
              <w:adjustRightInd w:val="0"/>
              <w:spacing w:after="0" w:line="267"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0CC70096" w14:textId="77777777" w:rsidR="003438E2" w:rsidRPr="00614069" w:rsidRDefault="003438E2" w:rsidP="00D749DB">
            <w:pPr>
              <w:widowControl w:val="0"/>
              <w:autoSpaceDE w:val="0"/>
              <w:autoSpaceDN w:val="0"/>
              <w:adjustRightInd w:val="0"/>
              <w:spacing w:after="0" w:line="267"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st</w:t>
            </w:r>
            <w:r w:rsidRPr="00614069">
              <w:rPr>
                <w:rFonts w:ascii="Arial Narrow" w:hAnsi="Arial Narrow" w:cs="Calibri"/>
                <w:color w:val="000000"/>
                <w:spacing w:val="2"/>
                <w:position w:val="1"/>
                <w:sz w:val="18"/>
                <w:szCs w:val="18"/>
              </w:rPr>
              <w:t>o</w:t>
            </w:r>
            <w:r w:rsidRPr="00614069">
              <w:rPr>
                <w:rFonts w:ascii="Arial Narrow" w:hAnsi="Arial Narrow" w:cs="Calibri"/>
                <w:color w:val="000000"/>
                <w:spacing w:val="-3"/>
                <w:position w:val="1"/>
                <w:sz w:val="18"/>
                <w:szCs w:val="18"/>
              </w:rPr>
              <w:t>d</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ła</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3"/>
                <w:position w:val="1"/>
                <w:sz w:val="18"/>
                <w:szCs w:val="18"/>
              </w:rPr>
              <w:t>a</w:t>
            </w:r>
            <w:r w:rsidRPr="00614069">
              <w:rPr>
                <w:rFonts w:ascii="Arial Narrow" w:hAnsi="Arial Narrow" w:cs="Calibri"/>
                <w:color w:val="000000"/>
                <w:position w:val="1"/>
                <w:sz w:val="18"/>
                <w:szCs w:val="18"/>
              </w:rPr>
              <w:t>ł</w:t>
            </w:r>
            <w:r w:rsidRPr="00614069">
              <w:rPr>
                <w:rFonts w:ascii="Arial Narrow" w:hAnsi="Arial Narrow" w:cs="Calibri"/>
                <w:color w:val="000000"/>
                <w:spacing w:val="2"/>
                <w:position w:val="1"/>
                <w:sz w:val="18"/>
                <w:szCs w:val="18"/>
              </w:rPr>
              <w:t>o</w:t>
            </w:r>
            <w:r w:rsidRPr="00614069">
              <w:rPr>
                <w:rFonts w:ascii="Arial Narrow" w:hAnsi="Arial Narrow" w:cs="Calibri"/>
                <w:color w:val="000000"/>
                <w:spacing w:val="-1"/>
                <w:position w:val="1"/>
                <w:sz w:val="18"/>
                <w:szCs w:val="18"/>
              </w:rPr>
              <w:t>ż</w:t>
            </w:r>
            <w:r w:rsidRPr="00614069">
              <w:rPr>
                <w:rFonts w:ascii="Arial Narrow" w:hAnsi="Arial Narrow" w:cs="Calibri"/>
                <w:color w:val="000000"/>
                <w:position w:val="1"/>
                <w:sz w:val="18"/>
                <w:szCs w:val="18"/>
              </w:rPr>
              <w:t>en</w:t>
            </w:r>
            <w:r w:rsidRPr="00614069">
              <w:rPr>
                <w:rFonts w:ascii="Arial Narrow" w:hAnsi="Arial Narrow" w:cs="Calibri"/>
                <w:color w:val="000000"/>
                <w:spacing w:val="-3"/>
                <w:position w:val="1"/>
                <w:sz w:val="18"/>
                <w:szCs w:val="18"/>
              </w:rPr>
              <w:t>i</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ała</w:t>
            </w:r>
            <w:r w:rsidRPr="00614069">
              <w:rPr>
                <w:rFonts w:ascii="Arial Narrow" w:hAnsi="Arial Narrow" w:cs="Calibri"/>
                <w:color w:val="000000"/>
                <w:spacing w:val="-2"/>
                <w:position w:val="1"/>
                <w:sz w:val="18"/>
                <w:szCs w:val="18"/>
              </w:rPr>
              <w:t>c</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wo</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pa</w:t>
            </w:r>
            <w:r w:rsidRPr="00614069">
              <w:rPr>
                <w:rFonts w:ascii="Arial Narrow" w:hAnsi="Arial Narrow" w:cs="Calibri"/>
                <w:color w:val="000000"/>
                <w:spacing w:val="-3"/>
                <w:position w:val="1"/>
                <w:sz w:val="18"/>
                <w:szCs w:val="18"/>
              </w:rPr>
              <w:t>r</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we</w:t>
            </w:r>
          </w:p>
        </w:tc>
        <w:tc>
          <w:tcPr>
            <w:tcW w:w="425" w:type="dxa"/>
            <w:tcBorders>
              <w:top w:val="single" w:sz="4" w:space="0" w:color="000000"/>
              <w:left w:val="single" w:sz="4" w:space="0" w:color="000000"/>
              <w:bottom w:val="single" w:sz="4" w:space="0" w:color="000000"/>
              <w:right w:val="single" w:sz="4" w:space="0" w:color="000000"/>
            </w:tcBorders>
          </w:tcPr>
          <w:p w14:paraId="496E2281" w14:textId="77777777" w:rsidR="003438E2" w:rsidRPr="00614069" w:rsidRDefault="003438E2" w:rsidP="00D749DB">
            <w:pPr>
              <w:widowControl w:val="0"/>
              <w:autoSpaceDE w:val="0"/>
              <w:autoSpaceDN w:val="0"/>
              <w:adjustRightInd w:val="0"/>
              <w:spacing w:after="0" w:line="267"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2</w:t>
            </w:r>
            <w:r w:rsidRPr="00614069">
              <w:rPr>
                <w:rFonts w:ascii="Arial Narrow" w:hAnsi="Arial Narrow" w:cs="Calibri"/>
                <w:color w:val="000000"/>
                <w:spacing w:val="1"/>
                <w:position w:val="1"/>
                <w:sz w:val="18"/>
                <w:szCs w:val="18"/>
              </w:rPr>
              <w:t>4</w:t>
            </w:r>
            <w:r w:rsidRPr="00614069">
              <w:rPr>
                <w:rFonts w:ascii="Arial Narrow" w:hAnsi="Arial Narrow" w:cs="Calibri"/>
                <w:color w:val="000000"/>
                <w:position w:val="1"/>
                <w:sz w:val="18"/>
                <w:szCs w:val="18"/>
              </w:rPr>
              <w:t>4</w:t>
            </w:r>
          </w:p>
        </w:tc>
        <w:tc>
          <w:tcPr>
            <w:tcW w:w="567" w:type="dxa"/>
            <w:tcBorders>
              <w:top w:val="single" w:sz="4" w:space="0" w:color="000000"/>
              <w:left w:val="single" w:sz="4" w:space="0" w:color="000000"/>
              <w:bottom w:val="single" w:sz="4" w:space="0" w:color="000000"/>
              <w:right w:val="single" w:sz="4" w:space="0" w:color="000000"/>
            </w:tcBorders>
          </w:tcPr>
          <w:p w14:paraId="212E888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11397353" w14:textId="77777777" w:rsidR="003438E2" w:rsidRPr="00614069" w:rsidRDefault="003438E2" w:rsidP="00D749DB">
            <w:pPr>
              <w:widowControl w:val="0"/>
              <w:autoSpaceDE w:val="0"/>
              <w:autoSpaceDN w:val="0"/>
              <w:adjustRightInd w:val="0"/>
              <w:spacing w:after="0" w:line="267"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20</w:t>
            </w:r>
          </w:p>
        </w:tc>
        <w:tc>
          <w:tcPr>
            <w:tcW w:w="1701" w:type="dxa"/>
            <w:tcBorders>
              <w:top w:val="single" w:sz="4" w:space="0" w:color="000000"/>
              <w:left w:val="single" w:sz="4" w:space="0" w:color="000000"/>
              <w:bottom w:val="single" w:sz="4" w:space="0" w:color="000000"/>
              <w:right w:val="single" w:sz="4" w:space="0" w:color="000000"/>
            </w:tcBorders>
          </w:tcPr>
          <w:p w14:paraId="6409F26B"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SOZ</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5</w:t>
            </w: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40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position w:val="1"/>
                <w:sz w:val="18"/>
                <w:szCs w:val="18"/>
              </w:rPr>
              <w:t>4</w:t>
            </w:r>
          </w:p>
        </w:tc>
      </w:tr>
      <w:tr w:rsidR="003438E2" w:rsidRPr="00614069" w14:paraId="7561894C"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3390A6EA" w14:textId="77777777" w:rsidR="003438E2" w:rsidRPr="00614069" w:rsidRDefault="003438E2" w:rsidP="00D749DB">
            <w:pPr>
              <w:widowControl w:val="0"/>
              <w:autoSpaceDE w:val="0"/>
              <w:autoSpaceDN w:val="0"/>
              <w:adjustRightInd w:val="0"/>
              <w:spacing w:after="0" w:line="265"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4F602DE8" w14:textId="77777777" w:rsidR="003438E2" w:rsidRPr="00614069" w:rsidRDefault="003438E2" w:rsidP="00D749DB">
            <w:pPr>
              <w:widowControl w:val="0"/>
              <w:autoSpaceDE w:val="0"/>
              <w:autoSpaceDN w:val="0"/>
              <w:adjustRightInd w:val="0"/>
              <w:spacing w:after="0" w:line="265"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l</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do</w:t>
            </w:r>
            <w:r w:rsidRPr="00614069">
              <w:rPr>
                <w:rFonts w:ascii="Arial Narrow" w:hAnsi="Arial Narrow" w:cs="Calibri"/>
                <w:color w:val="000000"/>
                <w:position w:val="1"/>
                <w:sz w:val="18"/>
                <w:szCs w:val="18"/>
              </w:rPr>
              <w:t xml:space="preserve">wnia nr </w:t>
            </w:r>
            <w:r w:rsidRPr="00614069">
              <w:rPr>
                <w:rFonts w:ascii="Arial Narrow" w:hAnsi="Arial Narrow" w:cs="Calibri"/>
                <w:color w:val="000000"/>
                <w:spacing w:val="-2"/>
                <w:position w:val="1"/>
                <w:sz w:val="18"/>
                <w:szCs w:val="18"/>
              </w:rPr>
              <w:t>2</w:t>
            </w:r>
            <w:r w:rsidRPr="00614069">
              <w:rPr>
                <w:rFonts w:ascii="Arial Narrow" w:hAnsi="Arial Narrow" w:cs="Calibri"/>
                <w:color w:val="000000"/>
                <w:position w:val="1"/>
                <w:sz w:val="18"/>
                <w:szCs w:val="18"/>
              </w:rPr>
              <w:t>1</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3"/>
                <w:position w:val="1"/>
                <w:sz w:val="18"/>
                <w:szCs w:val="18"/>
              </w:rPr>
              <w:t>a</w:t>
            </w:r>
            <w:r w:rsidRPr="00614069">
              <w:rPr>
                <w:rFonts w:ascii="Arial Narrow" w:hAnsi="Arial Narrow" w:cs="Calibri"/>
                <w:color w:val="000000"/>
                <w:position w:val="1"/>
                <w:sz w:val="18"/>
                <w:szCs w:val="18"/>
              </w:rPr>
              <w:t>ł</w:t>
            </w:r>
            <w:r w:rsidRPr="00614069">
              <w:rPr>
                <w:rFonts w:ascii="Arial Narrow" w:hAnsi="Arial Narrow" w:cs="Calibri"/>
                <w:color w:val="000000"/>
                <w:spacing w:val="2"/>
                <w:position w:val="1"/>
                <w:sz w:val="18"/>
                <w:szCs w:val="18"/>
              </w:rPr>
              <w:t>o</w:t>
            </w:r>
            <w:r w:rsidRPr="00614069">
              <w:rPr>
                <w:rFonts w:ascii="Arial Narrow" w:hAnsi="Arial Narrow" w:cs="Calibri"/>
                <w:color w:val="000000"/>
                <w:spacing w:val="-1"/>
                <w:position w:val="1"/>
                <w:sz w:val="18"/>
                <w:szCs w:val="18"/>
              </w:rPr>
              <w:t>ż</w:t>
            </w:r>
            <w:r w:rsidRPr="00614069">
              <w:rPr>
                <w:rFonts w:ascii="Arial Narrow" w:hAnsi="Arial Narrow" w:cs="Calibri"/>
                <w:color w:val="000000"/>
                <w:position w:val="1"/>
                <w:sz w:val="18"/>
                <w:szCs w:val="18"/>
              </w:rPr>
              <w:t>en</w:t>
            </w:r>
            <w:r w:rsidRPr="00614069">
              <w:rPr>
                <w:rFonts w:ascii="Arial Narrow" w:hAnsi="Arial Narrow" w:cs="Calibri"/>
                <w:color w:val="000000"/>
                <w:spacing w:val="-3"/>
                <w:position w:val="1"/>
                <w:sz w:val="18"/>
                <w:szCs w:val="18"/>
              </w:rPr>
              <w:t>i</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 xml:space="preserve"> p</w:t>
            </w:r>
            <w:r w:rsidRPr="00614069">
              <w:rPr>
                <w:rFonts w:ascii="Arial Narrow" w:hAnsi="Arial Narrow" w:cs="Calibri"/>
                <w:color w:val="000000"/>
                <w:position w:val="1"/>
                <w:sz w:val="18"/>
                <w:szCs w:val="18"/>
              </w:rPr>
              <w:t>ałac</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 xml:space="preserve">wo </w:t>
            </w: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ar</w:t>
            </w:r>
            <w:r w:rsidRPr="00614069">
              <w:rPr>
                <w:rFonts w:ascii="Arial Narrow" w:hAnsi="Arial Narrow" w:cs="Calibri"/>
                <w:color w:val="000000"/>
                <w:spacing w:val="-2"/>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we</w:t>
            </w:r>
          </w:p>
        </w:tc>
        <w:tc>
          <w:tcPr>
            <w:tcW w:w="425" w:type="dxa"/>
            <w:tcBorders>
              <w:top w:val="single" w:sz="4" w:space="0" w:color="000000"/>
              <w:left w:val="single" w:sz="4" w:space="0" w:color="000000"/>
              <w:bottom w:val="single" w:sz="4" w:space="0" w:color="000000"/>
              <w:right w:val="single" w:sz="4" w:space="0" w:color="000000"/>
            </w:tcBorders>
          </w:tcPr>
          <w:p w14:paraId="37CE0163" w14:textId="77777777" w:rsidR="003438E2" w:rsidRPr="00614069" w:rsidRDefault="003438E2" w:rsidP="00D749DB">
            <w:pPr>
              <w:widowControl w:val="0"/>
              <w:autoSpaceDE w:val="0"/>
              <w:autoSpaceDN w:val="0"/>
              <w:adjustRightInd w:val="0"/>
              <w:spacing w:after="0" w:line="265"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2</w:t>
            </w:r>
            <w:r w:rsidRPr="00614069">
              <w:rPr>
                <w:rFonts w:ascii="Arial Narrow" w:hAnsi="Arial Narrow" w:cs="Calibri"/>
                <w:color w:val="000000"/>
                <w:spacing w:val="1"/>
                <w:position w:val="1"/>
                <w:sz w:val="18"/>
                <w:szCs w:val="18"/>
              </w:rPr>
              <w:t>4</w:t>
            </w:r>
            <w:r w:rsidRPr="00614069">
              <w:rPr>
                <w:rFonts w:ascii="Arial Narrow" w:hAnsi="Arial Narrow" w:cs="Calibri"/>
                <w:color w:val="000000"/>
                <w:position w:val="1"/>
                <w:sz w:val="18"/>
                <w:szCs w:val="18"/>
              </w:rPr>
              <w:t>4</w:t>
            </w:r>
          </w:p>
        </w:tc>
        <w:tc>
          <w:tcPr>
            <w:tcW w:w="567" w:type="dxa"/>
            <w:tcBorders>
              <w:top w:val="single" w:sz="4" w:space="0" w:color="000000"/>
              <w:left w:val="single" w:sz="4" w:space="0" w:color="000000"/>
              <w:bottom w:val="single" w:sz="4" w:space="0" w:color="000000"/>
              <w:right w:val="single" w:sz="4" w:space="0" w:color="000000"/>
            </w:tcBorders>
          </w:tcPr>
          <w:p w14:paraId="7518003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34CD223C" w14:textId="77777777" w:rsidR="003438E2" w:rsidRPr="00614069" w:rsidRDefault="003438E2" w:rsidP="00D749DB">
            <w:pPr>
              <w:widowControl w:val="0"/>
              <w:autoSpaceDE w:val="0"/>
              <w:autoSpaceDN w:val="0"/>
              <w:adjustRightInd w:val="0"/>
              <w:spacing w:after="0" w:line="265"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20</w:t>
            </w:r>
          </w:p>
        </w:tc>
        <w:tc>
          <w:tcPr>
            <w:tcW w:w="1701" w:type="dxa"/>
            <w:tcBorders>
              <w:top w:val="single" w:sz="4" w:space="0" w:color="000000"/>
              <w:left w:val="single" w:sz="4" w:space="0" w:color="000000"/>
              <w:bottom w:val="single" w:sz="4" w:space="0" w:color="000000"/>
              <w:right w:val="single" w:sz="4" w:space="0" w:color="000000"/>
            </w:tcBorders>
          </w:tcPr>
          <w:p w14:paraId="3CA73323" w14:textId="77777777" w:rsidR="003438E2" w:rsidRPr="00614069" w:rsidRDefault="003438E2" w:rsidP="00D749DB">
            <w:pPr>
              <w:widowControl w:val="0"/>
              <w:autoSpaceDE w:val="0"/>
              <w:autoSpaceDN w:val="0"/>
              <w:adjustRightInd w:val="0"/>
              <w:spacing w:after="0" w:line="265"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SOZ</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5</w:t>
            </w: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40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position w:val="1"/>
                <w:sz w:val="18"/>
                <w:szCs w:val="18"/>
              </w:rPr>
              <w:t>4</w:t>
            </w:r>
          </w:p>
        </w:tc>
      </w:tr>
      <w:tr w:rsidR="003438E2" w:rsidRPr="00614069" w14:paraId="5365D1CD"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39DD22AB"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7387CFE9"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 xml:space="preserve">wieża </w:t>
            </w:r>
            <w:proofErr w:type="spellStart"/>
            <w:r w:rsidRPr="00614069">
              <w:rPr>
                <w:rFonts w:ascii="Arial Narrow" w:hAnsi="Arial Narrow" w:cs="Calibri"/>
                <w:color w:val="000000"/>
                <w:position w:val="1"/>
                <w:sz w:val="18"/>
                <w:szCs w:val="18"/>
              </w:rPr>
              <w:t>ciś</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ieo</w:t>
            </w:r>
            <w:proofErr w:type="spellEnd"/>
            <w:r w:rsidRPr="00614069">
              <w:rPr>
                <w:rFonts w:ascii="Arial Narrow" w:hAnsi="Arial Narrow" w:cs="Calibri"/>
                <w:color w:val="000000"/>
                <w:spacing w:val="-3"/>
                <w:position w:val="1"/>
                <w:sz w:val="18"/>
                <w:szCs w:val="18"/>
              </w:rPr>
              <w:t xml:space="preserve"> </w:t>
            </w:r>
            <w:r w:rsidRPr="00614069">
              <w:rPr>
                <w:rFonts w:ascii="Arial Narrow" w:hAnsi="Arial Narrow" w:cs="Calibri"/>
                <w:color w:val="000000"/>
                <w:position w:val="1"/>
                <w:sz w:val="18"/>
                <w:szCs w:val="18"/>
              </w:rPr>
              <w:t xml:space="preserve">nr </w:t>
            </w:r>
            <w:r w:rsidRPr="00614069">
              <w:rPr>
                <w:rFonts w:ascii="Arial Narrow" w:hAnsi="Arial Narrow" w:cs="Calibri"/>
                <w:color w:val="000000"/>
                <w:spacing w:val="-2"/>
                <w:position w:val="1"/>
                <w:sz w:val="18"/>
                <w:szCs w:val="18"/>
              </w:rPr>
              <w:t>2</w:t>
            </w:r>
            <w:r w:rsidRPr="00614069">
              <w:rPr>
                <w:rFonts w:ascii="Arial Narrow" w:hAnsi="Arial Narrow" w:cs="Calibri"/>
                <w:color w:val="000000"/>
                <w:position w:val="1"/>
                <w:sz w:val="18"/>
                <w:szCs w:val="18"/>
              </w:rPr>
              <w:t>0</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a</w:t>
            </w:r>
            <w:r w:rsidRPr="00614069">
              <w:rPr>
                <w:rFonts w:ascii="Arial Narrow" w:hAnsi="Arial Narrow" w:cs="Calibri"/>
                <w:color w:val="000000"/>
                <w:spacing w:val="-2"/>
                <w:position w:val="1"/>
                <w:sz w:val="18"/>
                <w:szCs w:val="18"/>
              </w:rPr>
              <w:t>ł</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ż</w:t>
            </w:r>
            <w:r w:rsidRPr="00614069">
              <w:rPr>
                <w:rFonts w:ascii="Arial Narrow" w:hAnsi="Arial Narrow" w:cs="Calibri"/>
                <w:color w:val="000000"/>
                <w:spacing w:val="-2"/>
                <w:position w:val="1"/>
                <w:sz w:val="18"/>
                <w:szCs w:val="18"/>
              </w:rPr>
              <w:t>e</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ie pała</w:t>
            </w:r>
            <w:r w:rsidRPr="00614069">
              <w:rPr>
                <w:rFonts w:ascii="Arial Narrow" w:hAnsi="Arial Narrow" w:cs="Calibri"/>
                <w:color w:val="000000"/>
                <w:spacing w:val="-2"/>
                <w:position w:val="1"/>
                <w:sz w:val="18"/>
                <w:szCs w:val="18"/>
              </w:rPr>
              <w:t>c</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par</w:t>
            </w:r>
            <w:r w:rsidRPr="00614069">
              <w:rPr>
                <w:rFonts w:ascii="Arial Narrow" w:hAnsi="Arial Narrow" w:cs="Calibri"/>
                <w:color w:val="000000"/>
                <w:spacing w:val="-3"/>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e</w:t>
            </w:r>
          </w:p>
        </w:tc>
        <w:tc>
          <w:tcPr>
            <w:tcW w:w="425" w:type="dxa"/>
            <w:tcBorders>
              <w:top w:val="single" w:sz="4" w:space="0" w:color="000000"/>
              <w:left w:val="single" w:sz="4" w:space="0" w:color="000000"/>
              <w:bottom w:val="single" w:sz="4" w:space="0" w:color="000000"/>
              <w:right w:val="single" w:sz="4" w:space="0" w:color="000000"/>
            </w:tcBorders>
          </w:tcPr>
          <w:p w14:paraId="3C401D06"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2</w:t>
            </w:r>
            <w:r w:rsidRPr="00614069">
              <w:rPr>
                <w:rFonts w:ascii="Arial Narrow" w:hAnsi="Arial Narrow" w:cs="Calibri"/>
                <w:color w:val="000000"/>
                <w:spacing w:val="1"/>
                <w:position w:val="1"/>
                <w:sz w:val="18"/>
                <w:szCs w:val="18"/>
              </w:rPr>
              <w:t>4</w:t>
            </w:r>
            <w:r w:rsidRPr="00614069">
              <w:rPr>
                <w:rFonts w:ascii="Arial Narrow" w:hAnsi="Arial Narrow" w:cs="Calibri"/>
                <w:color w:val="000000"/>
                <w:position w:val="1"/>
                <w:sz w:val="18"/>
                <w:szCs w:val="18"/>
              </w:rPr>
              <w:t>4</w:t>
            </w:r>
          </w:p>
        </w:tc>
        <w:tc>
          <w:tcPr>
            <w:tcW w:w="567" w:type="dxa"/>
            <w:tcBorders>
              <w:top w:val="single" w:sz="4" w:space="0" w:color="000000"/>
              <w:left w:val="single" w:sz="4" w:space="0" w:color="000000"/>
              <w:bottom w:val="single" w:sz="4" w:space="0" w:color="000000"/>
              <w:right w:val="single" w:sz="4" w:space="0" w:color="000000"/>
            </w:tcBorders>
          </w:tcPr>
          <w:p w14:paraId="02A640E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3F15A475"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9</w:t>
            </w:r>
            <w:r w:rsidRPr="00614069">
              <w:rPr>
                <w:rFonts w:ascii="Arial Narrow" w:hAnsi="Arial Narrow" w:cs="Calibri"/>
                <w:color w:val="000000"/>
                <w:spacing w:val="2"/>
                <w:position w:val="1"/>
                <w:sz w:val="18"/>
                <w:szCs w:val="18"/>
              </w:rPr>
              <w:t>4</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12</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20</w:t>
            </w:r>
          </w:p>
        </w:tc>
        <w:tc>
          <w:tcPr>
            <w:tcW w:w="1701" w:type="dxa"/>
            <w:tcBorders>
              <w:top w:val="single" w:sz="4" w:space="0" w:color="000000"/>
              <w:left w:val="single" w:sz="4" w:space="0" w:color="000000"/>
              <w:bottom w:val="single" w:sz="4" w:space="0" w:color="000000"/>
              <w:right w:val="single" w:sz="4" w:space="0" w:color="000000"/>
            </w:tcBorders>
          </w:tcPr>
          <w:p w14:paraId="3C52E69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SOZ</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5</w:t>
            </w: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40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9</w:t>
            </w:r>
            <w:r w:rsidRPr="00614069">
              <w:rPr>
                <w:rFonts w:ascii="Arial Narrow" w:hAnsi="Arial Narrow" w:cs="Calibri"/>
                <w:color w:val="000000"/>
                <w:position w:val="1"/>
                <w:sz w:val="18"/>
                <w:szCs w:val="18"/>
              </w:rPr>
              <w:t>4</w:t>
            </w:r>
          </w:p>
        </w:tc>
      </w:tr>
      <w:tr w:rsidR="003438E2" w:rsidRPr="00614069" w14:paraId="135C4FB5" w14:textId="77777777" w:rsidTr="00D749DB">
        <w:trPr>
          <w:trHeight w:hRule="exact" w:val="547"/>
        </w:trPr>
        <w:tc>
          <w:tcPr>
            <w:tcW w:w="993" w:type="dxa"/>
            <w:tcBorders>
              <w:top w:val="single" w:sz="4" w:space="0" w:color="000000"/>
              <w:left w:val="single" w:sz="4" w:space="0" w:color="000000"/>
              <w:bottom w:val="single" w:sz="4" w:space="0" w:color="000000"/>
              <w:right w:val="single" w:sz="4" w:space="0" w:color="000000"/>
            </w:tcBorders>
          </w:tcPr>
          <w:p w14:paraId="042E8B3B"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Świes</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089FFD2D"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t</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cze</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ie</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ści</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ła</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en</w:t>
            </w:r>
            <w:r w:rsidRPr="00614069">
              <w:rPr>
                <w:rFonts w:ascii="Arial Narrow" w:hAnsi="Arial Narrow" w:cs="Calibri"/>
                <w:color w:val="000000"/>
                <w:spacing w:val="-2"/>
                <w:position w:val="1"/>
                <w:sz w:val="18"/>
                <w:szCs w:val="18"/>
              </w:rPr>
              <w:t>t</w:t>
            </w:r>
            <w:r w:rsidRPr="00614069">
              <w:rPr>
                <w:rFonts w:ascii="Arial Narrow" w:hAnsi="Arial Narrow" w:cs="Calibri"/>
                <w:color w:val="000000"/>
                <w:position w:val="1"/>
                <w:sz w:val="18"/>
                <w:szCs w:val="18"/>
              </w:rPr>
              <w:t>arz</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pr</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y</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ś</w:t>
            </w:r>
            <w:r w:rsidRPr="00614069">
              <w:rPr>
                <w:rFonts w:ascii="Arial Narrow" w:hAnsi="Arial Narrow" w:cs="Calibri"/>
                <w:color w:val="000000"/>
                <w:position w:val="1"/>
                <w:sz w:val="18"/>
                <w:szCs w:val="18"/>
              </w:rPr>
              <w:t>ciel</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425" w:type="dxa"/>
            <w:tcBorders>
              <w:top w:val="single" w:sz="4" w:space="0" w:color="000000"/>
              <w:left w:val="single" w:sz="4" w:space="0" w:color="000000"/>
              <w:bottom w:val="single" w:sz="4" w:space="0" w:color="000000"/>
              <w:right w:val="single" w:sz="4" w:space="0" w:color="000000"/>
            </w:tcBorders>
          </w:tcPr>
          <w:p w14:paraId="7CC0574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567" w:type="dxa"/>
            <w:tcBorders>
              <w:top w:val="single" w:sz="4" w:space="0" w:color="000000"/>
              <w:left w:val="single" w:sz="4" w:space="0" w:color="000000"/>
              <w:bottom w:val="single" w:sz="4" w:space="0" w:color="000000"/>
              <w:right w:val="single" w:sz="4" w:space="0" w:color="000000"/>
            </w:tcBorders>
          </w:tcPr>
          <w:p w14:paraId="79E2086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A</w:t>
            </w:r>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487</w:t>
            </w:r>
          </w:p>
        </w:tc>
        <w:tc>
          <w:tcPr>
            <w:tcW w:w="992" w:type="dxa"/>
            <w:tcBorders>
              <w:top w:val="single" w:sz="4" w:space="0" w:color="000000"/>
              <w:left w:val="single" w:sz="4" w:space="0" w:color="000000"/>
              <w:bottom w:val="single" w:sz="4" w:space="0" w:color="000000"/>
              <w:right w:val="single" w:sz="4" w:space="0" w:color="000000"/>
            </w:tcBorders>
          </w:tcPr>
          <w:p w14:paraId="6F6932C1"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2</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0</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10</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09</w:t>
            </w:r>
          </w:p>
        </w:tc>
        <w:tc>
          <w:tcPr>
            <w:tcW w:w="1701" w:type="dxa"/>
            <w:tcBorders>
              <w:top w:val="single" w:sz="4" w:space="0" w:color="000000"/>
              <w:left w:val="single" w:sz="4" w:space="0" w:color="000000"/>
              <w:bottom w:val="single" w:sz="4" w:space="0" w:color="000000"/>
              <w:right w:val="single" w:sz="4" w:space="0" w:color="000000"/>
            </w:tcBorders>
          </w:tcPr>
          <w:p w14:paraId="31CD002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z w:val="18"/>
                <w:szCs w:val="18"/>
              </w:rPr>
            </w:pPr>
            <w:proofErr w:type="spellStart"/>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Z</w:t>
            </w:r>
            <w:proofErr w:type="spellEnd"/>
            <w:r w:rsidRPr="00614069">
              <w:rPr>
                <w:rFonts w:ascii="Arial Narrow" w:hAnsi="Arial Narrow" w:cs="Calibri"/>
                <w:color w:val="000000"/>
                <w:position w:val="1"/>
                <w:sz w:val="18"/>
                <w:szCs w:val="18"/>
              </w:rPr>
              <w:t>-</w:t>
            </w:r>
          </w:p>
          <w:p w14:paraId="208B1975" w14:textId="77777777" w:rsidR="003438E2" w:rsidRPr="00614069" w:rsidRDefault="003438E2" w:rsidP="00D749DB">
            <w:pPr>
              <w:widowControl w:val="0"/>
              <w:autoSpaceDE w:val="0"/>
              <w:autoSpaceDN w:val="0"/>
              <w:adjustRightInd w:val="0"/>
              <w:spacing w:after="0" w:line="240" w:lineRule="auto"/>
              <w:ind w:left="102"/>
              <w:rPr>
                <w:rFonts w:ascii="Arial Narrow" w:hAnsi="Arial Narrow"/>
                <w:color w:val="000000"/>
                <w:sz w:val="18"/>
                <w:szCs w:val="18"/>
              </w:rPr>
            </w:pPr>
            <w:r w:rsidRPr="00614069">
              <w:rPr>
                <w:rFonts w:ascii="Arial Narrow" w:hAnsi="Arial Narrow" w:cs="Calibri"/>
                <w:color w:val="000000"/>
                <w:spacing w:val="1"/>
                <w:sz w:val="18"/>
                <w:szCs w:val="18"/>
              </w:rPr>
              <w:t>4</w:t>
            </w:r>
            <w:r w:rsidRPr="00614069">
              <w:rPr>
                <w:rFonts w:ascii="Arial Narrow" w:hAnsi="Arial Narrow" w:cs="Calibri"/>
                <w:color w:val="000000"/>
                <w:spacing w:val="-2"/>
                <w:sz w:val="18"/>
                <w:szCs w:val="18"/>
              </w:rPr>
              <w:t>1</w:t>
            </w:r>
            <w:r w:rsidRPr="00614069">
              <w:rPr>
                <w:rFonts w:ascii="Arial Narrow" w:hAnsi="Arial Narrow" w:cs="Calibri"/>
                <w:color w:val="000000"/>
                <w:spacing w:val="1"/>
                <w:sz w:val="18"/>
                <w:szCs w:val="18"/>
              </w:rPr>
              <w:t>4</w:t>
            </w:r>
            <w:r w:rsidRPr="00614069">
              <w:rPr>
                <w:rFonts w:ascii="Arial Narrow" w:hAnsi="Arial Narrow" w:cs="Calibri"/>
                <w:color w:val="000000"/>
                <w:spacing w:val="-2"/>
                <w:sz w:val="18"/>
                <w:szCs w:val="18"/>
              </w:rPr>
              <w:t>0</w:t>
            </w:r>
            <w:r w:rsidRPr="00614069">
              <w:rPr>
                <w:rFonts w:ascii="Arial Narrow" w:hAnsi="Arial Narrow" w:cs="Calibri"/>
                <w:color w:val="000000"/>
                <w:spacing w:val="1"/>
                <w:sz w:val="18"/>
                <w:szCs w:val="18"/>
              </w:rPr>
              <w:t>/</w:t>
            </w:r>
            <w:r w:rsidRPr="00614069">
              <w:rPr>
                <w:rFonts w:ascii="Arial Narrow" w:hAnsi="Arial Narrow" w:cs="Calibri"/>
                <w:color w:val="000000"/>
                <w:spacing w:val="-2"/>
                <w:sz w:val="18"/>
                <w:szCs w:val="18"/>
              </w:rPr>
              <w:t>1</w:t>
            </w:r>
            <w:r w:rsidRPr="00614069">
              <w:rPr>
                <w:rFonts w:ascii="Arial Narrow" w:hAnsi="Arial Narrow" w:cs="Calibri"/>
                <w:color w:val="000000"/>
                <w:spacing w:val="1"/>
                <w:sz w:val="18"/>
                <w:szCs w:val="18"/>
              </w:rPr>
              <w:t>0</w:t>
            </w:r>
            <w:r w:rsidRPr="00614069">
              <w:rPr>
                <w:rFonts w:ascii="Arial Narrow" w:hAnsi="Arial Narrow" w:cs="Calibri"/>
                <w:color w:val="000000"/>
                <w:spacing w:val="-1"/>
                <w:sz w:val="18"/>
                <w:szCs w:val="18"/>
              </w:rPr>
              <w:t>/</w:t>
            </w:r>
            <w:r w:rsidRPr="00614069">
              <w:rPr>
                <w:rFonts w:ascii="Arial Narrow" w:hAnsi="Arial Narrow" w:cs="Calibri"/>
                <w:color w:val="000000"/>
                <w:sz w:val="18"/>
                <w:szCs w:val="18"/>
              </w:rPr>
              <w:t>K</w:t>
            </w:r>
            <w:r w:rsidRPr="00614069">
              <w:rPr>
                <w:rFonts w:ascii="Arial Narrow" w:hAnsi="Arial Narrow" w:cs="Calibri"/>
                <w:color w:val="000000"/>
                <w:spacing w:val="-2"/>
                <w:sz w:val="18"/>
                <w:szCs w:val="18"/>
              </w:rPr>
              <w:t>B</w:t>
            </w:r>
            <w:r w:rsidRPr="00614069">
              <w:rPr>
                <w:rFonts w:ascii="Arial Narrow" w:hAnsi="Arial Narrow" w:cs="Calibri"/>
                <w:color w:val="000000"/>
                <w:spacing w:val="1"/>
                <w:sz w:val="18"/>
                <w:szCs w:val="18"/>
              </w:rPr>
              <w:t>/</w:t>
            </w:r>
            <w:r w:rsidRPr="00614069">
              <w:rPr>
                <w:rFonts w:ascii="Arial Narrow" w:hAnsi="Arial Narrow" w:cs="Calibri"/>
                <w:color w:val="000000"/>
                <w:sz w:val="18"/>
                <w:szCs w:val="18"/>
              </w:rPr>
              <w:t>K</w:t>
            </w:r>
            <w:r w:rsidRPr="00614069">
              <w:rPr>
                <w:rFonts w:ascii="Arial Narrow" w:hAnsi="Arial Narrow" w:cs="Calibri"/>
                <w:color w:val="000000"/>
                <w:spacing w:val="-1"/>
                <w:sz w:val="18"/>
                <w:szCs w:val="18"/>
              </w:rPr>
              <w:t>/</w:t>
            </w:r>
            <w:r w:rsidRPr="00614069">
              <w:rPr>
                <w:rFonts w:ascii="Arial Narrow" w:hAnsi="Arial Narrow" w:cs="Calibri"/>
                <w:color w:val="000000"/>
                <w:spacing w:val="-2"/>
                <w:sz w:val="18"/>
                <w:szCs w:val="18"/>
              </w:rPr>
              <w:t>2</w:t>
            </w:r>
            <w:r w:rsidRPr="00614069">
              <w:rPr>
                <w:rFonts w:ascii="Arial Narrow" w:hAnsi="Arial Narrow" w:cs="Calibri"/>
                <w:color w:val="000000"/>
                <w:spacing w:val="1"/>
                <w:sz w:val="18"/>
                <w:szCs w:val="18"/>
              </w:rPr>
              <w:t>0</w:t>
            </w:r>
            <w:r w:rsidRPr="00614069">
              <w:rPr>
                <w:rFonts w:ascii="Arial Narrow" w:hAnsi="Arial Narrow" w:cs="Calibri"/>
                <w:color w:val="000000"/>
                <w:spacing w:val="-2"/>
                <w:sz w:val="18"/>
                <w:szCs w:val="18"/>
              </w:rPr>
              <w:t>0</w:t>
            </w:r>
            <w:r w:rsidRPr="00614069">
              <w:rPr>
                <w:rFonts w:ascii="Arial Narrow" w:hAnsi="Arial Narrow" w:cs="Calibri"/>
                <w:color w:val="000000"/>
                <w:sz w:val="18"/>
                <w:szCs w:val="18"/>
              </w:rPr>
              <w:t>9</w:t>
            </w:r>
          </w:p>
        </w:tc>
      </w:tr>
      <w:tr w:rsidR="003438E2" w:rsidRPr="00614069" w14:paraId="6D8537CA" w14:textId="77777777" w:rsidTr="00D749DB">
        <w:trPr>
          <w:trHeight w:hRule="exact" w:val="547"/>
        </w:trPr>
        <w:tc>
          <w:tcPr>
            <w:tcW w:w="993" w:type="dxa"/>
            <w:tcBorders>
              <w:top w:val="single" w:sz="4" w:space="0" w:color="000000"/>
              <w:left w:val="single" w:sz="4" w:space="0" w:color="000000"/>
              <w:bottom w:val="single" w:sz="4" w:space="0" w:color="000000"/>
              <w:right w:val="single" w:sz="4" w:space="0" w:color="000000"/>
            </w:tcBorders>
          </w:tcPr>
          <w:p w14:paraId="576AA10E"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olor w:val="000000"/>
                <w:sz w:val="18"/>
                <w:szCs w:val="18"/>
              </w:rPr>
            </w:pPr>
            <w:r w:rsidRPr="00614069">
              <w:rPr>
                <w:rFonts w:ascii="Arial Narrow" w:hAnsi="Arial Narrow" w:cs="Calibri"/>
                <w:color w:val="000000"/>
                <w:position w:val="1"/>
                <w:sz w:val="18"/>
                <w:szCs w:val="18"/>
              </w:rPr>
              <w:t>Świes</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p>
        </w:tc>
        <w:tc>
          <w:tcPr>
            <w:tcW w:w="3402" w:type="dxa"/>
            <w:tcBorders>
              <w:top w:val="single" w:sz="4" w:space="0" w:color="000000"/>
              <w:left w:val="single" w:sz="4" w:space="0" w:color="000000"/>
              <w:bottom w:val="single" w:sz="4" w:space="0" w:color="000000"/>
              <w:right w:val="single" w:sz="4" w:space="0" w:color="000000"/>
            </w:tcBorders>
          </w:tcPr>
          <w:p w14:paraId="30B168CF"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śc</w:t>
            </w:r>
            <w:r w:rsidRPr="00614069">
              <w:rPr>
                <w:rFonts w:ascii="Arial Narrow" w:hAnsi="Arial Narrow" w:cs="Calibri"/>
                <w:color w:val="000000"/>
                <w:spacing w:val="-2"/>
                <w:position w:val="1"/>
                <w:sz w:val="18"/>
                <w:szCs w:val="18"/>
              </w:rPr>
              <w:t>i</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N</w:t>
            </w:r>
            <w:r w:rsidRPr="00614069">
              <w:rPr>
                <w:rFonts w:ascii="Arial Narrow" w:hAnsi="Arial Narrow" w:cs="Calibri"/>
                <w:color w:val="000000"/>
                <w:spacing w:val="-1"/>
                <w:position w:val="1"/>
                <w:sz w:val="18"/>
                <w:szCs w:val="18"/>
              </w:rPr>
              <w:t>a</w:t>
            </w:r>
            <w:r w:rsidRPr="00614069">
              <w:rPr>
                <w:rFonts w:ascii="Arial Narrow" w:hAnsi="Arial Narrow" w:cs="Calibri"/>
                <w:color w:val="000000"/>
                <w:position w:val="1"/>
                <w:sz w:val="18"/>
                <w:szCs w:val="18"/>
              </w:rPr>
              <w:t>r</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dz</w:t>
            </w:r>
            <w:r w:rsidRPr="00614069">
              <w:rPr>
                <w:rFonts w:ascii="Arial Narrow" w:hAnsi="Arial Narrow" w:cs="Calibri"/>
                <w:color w:val="000000"/>
                <w:position w:val="1"/>
                <w:sz w:val="18"/>
                <w:szCs w:val="18"/>
              </w:rPr>
              <w:t>en</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 xml:space="preserve">a </w:t>
            </w:r>
            <w:proofErr w:type="spellStart"/>
            <w:r w:rsidRPr="00614069">
              <w:rPr>
                <w:rFonts w:ascii="Arial Narrow" w:hAnsi="Arial Narrow" w:cs="Calibri"/>
                <w:color w:val="000000"/>
                <w:spacing w:val="-3"/>
                <w:position w:val="1"/>
                <w:sz w:val="18"/>
                <w:szCs w:val="18"/>
              </w:rPr>
              <w:t>N</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P</w:t>
            </w:r>
            <w:proofErr w:type="spellEnd"/>
            <w:r w:rsidRPr="00614069">
              <w:rPr>
                <w:rFonts w:ascii="Arial Narrow" w:hAnsi="Arial Narrow" w:cs="Calibri"/>
                <w:color w:val="000000"/>
                <w:spacing w:val="-1"/>
                <w:position w:val="1"/>
                <w:sz w:val="18"/>
                <w:szCs w:val="18"/>
              </w:rPr>
              <w:t xml:space="preserve"> /o</w:t>
            </w:r>
            <w:r w:rsidRPr="00614069">
              <w:rPr>
                <w:rFonts w:ascii="Arial Narrow" w:hAnsi="Arial Narrow" w:cs="Calibri"/>
                <w:color w:val="000000"/>
                <w:position w:val="1"/>
                <w:sz w:val="18"/>
                <w:szCs w:val="18"/>
              </w:rPr>
              <w:t>t</w:t>
            </w:r>
            <w:r w:rsidRPr="00614069">
              <w:rPr>
                <w:rFonts w:ascii="Arial Narrow" w:hAnsi="Arial Narrow" w:cs="Calibri"/>
                <w:color w:val="000000"/>
                <w:spacing w:val="2"/>
                <w:position w:val="1"/>
                <w:sz w:val="18"/>
                <w:szCs w:val="18"/>
              </w:rPr>
              <w:t>o</w:t>
            </w:r>
            <w:r w:rsidRPr="00614069">
              <w:rPr>
                <w:rFonts w:ascii="Arial Narrow" w:hAnsi="Arial Narrow" w:cs="Calibri"/>
                <w:color w:val="000000"/>
                <w:position w:val="1"/>
                <w:sz w:val="18"/>
                <w:szCs w:val="18"/>
              </w:rPr>
              <w:t>cze</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3"/>
                <w:position w:val="1"/>
                <w:sz w:val="18"/>
                <w:szCs w:val="18"/>
              </w:rPr>
              <w:t>i</w:t>
            </w:r>
            <w:r w:rsidRPr="00614069">
              <w:rPr>
                <w:rFonts w:ascii="Arial Narrow" w:hAnsi="Arial Narrow" w:cs="Calibri"/>
                <w:color w:val="000000"/>
                <w:position w:val="1"/>
                <w:sz w:val="18"/>
                <w:szCs w:val="18"/>
              </w:rPr>
              <w:t>e/</w:t>
            </w:r>
          </w:p>
        </w:tc>
        <w:tc>
          <w:tcPr>
            <w:tcW w:w="425" w:type="dxa"/>
            <w:tcBorders>
              <w:top w:val="single" w:sz="4" w:space="0" w:color="000000"/>
              <w:left w:val="single" w:sz="4" w:space="0" w:color="000000"/>
              <w:bottom w:val="single" w:sz="4" w:space="0" w:color="000000"/>
              <w:right w:val="single" w:sz="4" w:space="0" w:color="000000"/>
            </w:tcBorders>
          </w:tcPr>
          <w:p w14:paraId="210E950F"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567" w:type="dxa"/>
            <w:tcBorders>
              <w:top w:val="single" w:sz="4" w:space="0" w:color="000000"/>
              <w:left w:val="single" w:sz="4" w:space="0" w:color="000000"/>
              <w:bottom w:val="single" w:sz="4" w:space="0" w:color="000000"/>
              <w:right w:val="single" w:sz="4" w:space="0" w:color="000000"/>
            </w:tcBorders>
          </w:tcPr>
          <w:p w14:paraId="47791B58"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A</w:t>
            </w:r>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487</w:t>
            </w:r>
          </w:p>
        </w:tc>
        <w:tc>
          <w:tcPr>
            <w:tcW w:w="992" w:type="dxa"/>
            <w:tcBorders>
              <w:top w:val="single" w:sz="4" w:space="0" w:color="000000"/>
              <w:left w:val="single" w:sz="4" w:space="0" w:color="000000"/>
              <w:bottom w:val="single" w:sz="4" w:space="0" w:color="000000"/>
              <w:right w:val="single" w:sz="4" w:space="0" w:color="000000"/>
            </w:tcBorders>
          </w:tcPr>
          <w:p w14:paraId="0C1ACFF8"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2</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0</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10</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09</w:t>
            </w:r>
          </w:p>
        </w:tc>
        <w:tc>
          <w:tcPr>
            <w:tcW w:w="1701" w:type="dxa"/>
            <w:tcBorders>
              <w:top w:val="single" w:sz="4" w:space="0" w:color="000000"/>
              <w:left w:val="single" w:sz="4" w:space="0" w:color="000000"/>
              <w:bottom w:val="single" w:sz="4" w:space="0" w:color="000000"/>
              <w:right w:val="single" w:sz="4" w:space="0" w:color="000000"/>
            </w:tcBorders>
          </w:tcPr>
          <w:p w14:paraId="7BA91E2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z w:val="18"/>
                <w:szCs w:val="18"/>
              </w:rPr>
            </w:pPr>
            <w:proofErr w:type="spellStart"/>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Z</w:t>
            </w:r>
            <w:proofErr w:type="spellEnd"/>
            <w:r w:rsidRPr="00614069">
              <w:rPr>
                <w:rFonts w:ascii="Arial Narrow" w:hAnsi="Arial Narrow" w:cs="Calibri"/>
                <w:color w:val="000000"/>
                <w:position w:val="1"/>
                <w:sz w:val="18"/>
                <w:szCs w:val="18"/>
              </w:rPr>
              <w:t>-</w:t>
            </w:r>
          </w:p>
          <w:p w14:paraId="21F5CB4E" w14:textId="77777777" w:rsidR="003438E2" w:rsidRPr="00614069" w:rsidRDefault="003438E2" w:rsidP="00D749DB">
            <w:pPr>
              <w:widowControl w:val="0"/>
              <w:autoSpaceDE w:val="0"/>
              <w:autoSpaceDN w:val="0"/>
              <w:adjustRightInd w:val="0"/>
              <w:spacing w:after="0" w:line="240" w:lineRule="auto"/>
              <w:ind w:left="102"/>
              <w:rPr>
                <w:rFonts w:ascii="Arial Narrow" w:hAnsi="Arial Narrow"/>
                <w:color w:val="000000"/>
                <w:sz w:val="18"/>
                <w:szCs w:val="18"/>
              </w:rPr>
            </w:pPr>
            <w:r w:rsidRPr="00614069">
              <w:rPr>
                <w:rFonts w:ascii="Arial Narrow" w:hAnsi="Arial Narrow" w:cs="Calibri"/>
                <w:color w:val="000000"/>
                <w:spacing w:val="1"/>
                <w:sz w:val="18"/>
                <w:szCs w:val="18"/>
              </w:rPr>
              <w:t>4</w:t>
            </w:r>
            <w:r w:rsidRPr="00614069">
              <w:rPr>
                <w:rFonts w:ascii="Arial Narrow" w:hAnsi="Arial Narrow" w:cs="Calibri"/>
                <w:color w:val="000000"/>
                <w:spacing w:val="-2"/>
                <w:sz w:val="18"/>
                <w:szCs w:val="18"/>
              </w:rPr>
              <w:t>1</w:t>
            </w:r>
            <w:r w:rsidRPr="00614069">
              <w:rPr>
                <w:rFonts w:ascii="Arial Narrow" w:hAnsi="Arial Narrow" w:cs="Calibri"/>
                <w:color w:val="000000"/>
                <w:spacing w:val="1"/>
                <w:sz w:val="18"/>
                <w:szCs w:val="18"/>
              </w:rPr>
              <w:t>4</w:t>
            </w:r>
            <w:r w:rsidRPr="00614069">
              <w:rPr>
                <w:rFonts w:ascii="Arial Narrow" w:hAnsi="Arial Narrow" w:cs="Calibri"/>
                <w:color w:val="000000"/>
                <w:spacing w:val="-2"/>
                <w:sz w:val="18"/>
                <w:szCs w:val="18"/>
              </w:rPr>
              <w:t>0</w:t>
            </w:r>
            <w:r w:rsidRPr="00614069">
              <w:rPr>
                <w:rFonts w:ascii="Arial Narrow" w:hAnsi="Arial Narrow" w:cs="Calibri"/>
                <w:color w:val="000000"/>
                <w:spacing w:val="1"/>
                <w:sz w:val="18"/>
                <w:szCs w:val="18"/>
              </w:rPr>
              <w:t>/</w:t>
            </w:r>
            <w:r w:rsidRPr="00614069">
              <w:rPr>
                <w:rFonts w:ascii="Arial Narrow" w:hAnsi="Arial Narrow" w:cs="Calibri"/>
                <w:color w:val="000000"/>
                <w:spacing w:val="-2"/>
                <w:sz w:val="18"/>
                <w:szCs w:val="18"/>
              </w:rPr>
              <w:t>1</w:t>
            </w:r>
            <w:r w:rsidRPr="00614069">
              <w:rPr>
                <w:rFonts w:ascii="Arial Narrow" w:hAnsi="Arial Narrow" w:cs="Calibri"/>
                <w:color w:val="000000"/>
                <w:spacing w:val="1"/>
                <w:sz w:val="18"/>
                <w:szCs w:val="18"/>
              </w:rPr>
              <w:t>0</w:t>
            </w:r>
            <w:r w:rsidRPr="00614069">
              <w:rPr>
                <w:rFonts w:ascii="Arial Narrow" w:hAnsi="Arial Narrow" w:cs="Calibri"/>
                <w:color w:val="000000"/>
                <w:spacing w:val="-1"/>
                <w:sz w:val="18"/>
                <w:szCs w:val="18"/>
              </w:rPr>
              <w:t>/</w:t>
            </w:r>
            <w:r w:rsidRPr="00614069">
              <w:rPr>
                <w:rFonts w:ascii="Arial Narrow" w:hAnsi="Arial Narrow" w:cs="Calibri"/>
                <w:color w:val="000000"/>
                <w:sz w:val="18"/>
                <w:szCs w:val="18"/>
              </w:rPr>
              <w:t>K</w:t>
            </w:r>
            <w:r w:rsidRPr="00614069">
              <w:rPr>
                <w:rFonts w:ascii="Arial Narrow" w:hAnsi="Arial Narrow" w:cs="Calibri"/>
                <w:color w:val="000000"/>
                <w:spacing w:val="-2"/>
                <w:sz w:val="18"/>
                <w:szCs w:val="18"/>
              </w:rPr>
              <w:t>B</w:t>
            </w:r>
            <w:r w:rsidRPr="00614069">
              <w:rPr>
                <w:rFonts w:ascii="Arial Narrow" w:hAnsi="Arial Narrow" w:cs="Calibri"/>
                <w:color w:val="000000"/>
                <w:spacing w:val="1"/>
                <w:sz w:val="18"/>
                <w:szCs w:val="18"/>
              </w:rPr>
              <w:t>/</w:t>
            </w:r>
            <w:r w:rsidRPr="00614069">
              <w:rPr>
                <w:rFonts w:ascii="Arial Narrow" w:hAnsi="Arial Narrow" w:cs="Calibri"/>
                <w:color w:val="000000"/>
                <w:sz w:val="18"/>
                <w:szCs w:val="18"/>
              </w:rPr>
              <w:t>K</w:t>
            </w:r>
            <w:r w:rsidRPr="00614069">
              <w:rPr>
                <w:rFonts w:ascii="Arial Narrow" w:hAnsi="Arial Narrow" w:cs="Calibri"/>
                <w:color w:val="000000"/>
                <w:spacing w:val="-1"/>
                <w:sz w:val="18"/>
                <w:szCs w:val="18"/>
              </w:rPr>
              <w:t>/</w:t>
            </w:r>
            <w:r w:rsidRPr="00614069">
              <w:rPr>
                <w:rFonts w:ascii="Arial Narrow" w:hAnsi="Arial Narrow" w:cs="Calibri"/>
                <w:color w:val="000000"/>
                <w:spacing w:val="-2"/>
                <w:sz w:val="18"/>
                <w:szCs w:val="18"/>
              </w:rPr>
              <w:t>2</w:t>
            </w:r>
            <w:r w:rsidRPr="00614069">
              <w:rPr>
                <w:rFonts w:ascii="Arial Narrow" w:hAnsi="Arial Narrow" w:cs="Calibri"/>
                <w:color w:val="000000"/>
                <w:spacing w:val="1"/>
                <w:sz w:val="18"/>
                <w:szCs w:val="18"/>
              </w:rPr>
              <w:t>0</w:t>
            </w:r>
            <w:r w:rsidRPr="00614069">
              <w:rPr>
                <w:rFonts w:ascii="Arial Narrow" w:hAnsi="Arial Narrow" w:cs="Calibri"/>
                <w:color w:val="000000"/>
                <w:spacing w:val="-2"/>
                <w:sz w:val="18"/>
                <w:szCs w:val="18"/>
              </w:rPr>
              <w:t>0</w:t>
            </w:r>
            <w:r w:rsidRPr="00614069">
              <w:rPr>
                <w:rFonts w:ascii="Arial Narrow" w:hAnsi="Arial Narrow" w:cs="Calibri"/>
                <w:color w:val="000000"/>
                <w:sz w:val="18"/>
                <w:szCs w:val="18"/>
              </w:rPr>
              <w:t>9</w:t>
            </w:r>
          </w:p>
        </w:tc>
      </w:tr>
      <w:tr w:rsidR="003438E2" w:rsidRPr="00614069" w14:paraId="0A3A00F1" w14:textId="77777777" w:rsidTr="00D749DB">
        <w:trPr>
          <w:trHeight w:hRule="exact" w:val="547"/>
        </w:trPr>
        <w:tc>
          <w:tcPr>
            <w:tcW w:w="993" w:type="dxa"/>
            <w:tcBorders>
              <w:top w:val="single" w:sz="4" w:space="0" w:color="000000"/>
              <w:left w:val="single" w:sz="4" w:space="0" w:color="000000"/>
              <w:bottom w:val="single" w:sz="4" w:space="0" w:color="000000"/>
              <w:right w:val="single" w:sz="4" w:space="0" w:color="000000"/>
            </w:tcBorders>
          </w:tcPr>
          <w:p w14:paraId="2ABA3306" w14:textId="77777777" w:rsidR="003438E2" w:rsidRPr="00614069" w:rsidRDefault="003438E2" w:rsidP="00D749DB">
            <w:pPr>
              <w:widowControl w:val="0"/>
              <w:autoSpaceDE w:val="0"/>
              <w:autoSpaceDN w:val="0"/>
              <w:adjustRightInd w:val="0"/>
              <w:spacing w:after="0" w:line="264" w:lineRule="exact"/>
              <w:ind w:left="102"/>
              <w:jc w:val="both"/>
              <w:rPr>
                <w:rFonts w:ascii="Arial Narrow" w:hAnsi="Arial Narrow" w:cs="Calibri"/>
                <w:color w:val="000000"/>
                <w:sz w:val="18"/>
                <w:szCs w:val="18"/>
              </w:rPr>
            </w:pPr>
            <w:r w:rsidRPr="00614069">
              <w:rPr>
                <w:rFonts w:ascii="Arial Narrow" w:hAnsi="Arial Narrow" w:cs="Calibri"/>
                <w:color w:val="000000"/>
                <w:position w:val="1"/>
                <w:sz w:val="18"/>
                <w:szCs w:val="18"/>
              </w:rPr>
              <w:t>Zegr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p>
          <w:p w14:paraId="444443B9" w14:textId="77777777" w:rsidR="003438E2" w:rsidRPr="00614069" w:rsidRDefault="003438E2" w:rsidP="00D749DB">
            <w:pPr>
              <w:widowControl w:val="0"/>
              <w:autoSpaceDE w:val="0"/>
              <w:autoSpaceDN w:val="0"/>
              <w:adjustRightInd w:val="0"/>
              <w:spacing w:after="0" w:line="240" w:lineRule="auto"/>
              <w:ind w:left="102"/>
              <w:jc w:val="both"/>
              <w:rPr>
                <w:rFonts w:ascii="Arial Narrow" w:hAnsi="Arial Narrow"/>
                <w:color w:val="000000"/>
                <w:sz w:val="18"/>
                <w:szCs w:val="18"/>
              </w:rPr>
            </w:pPr>
            <w:r w:rsidRPr="00614069">
              <w:rPr>
                <w:rFonts w:ascii="Arial Narrow" w:hAnsi="Arial Narrow" w:cs="Calibri"/>
                <w:color w:val="000000"/>
                <w:spacing w:val="1"/>
                <w:sz w:val="18"/>
                <w:szCs w:val="18"/>
              </w:rPr>
              <w:t>P</w:t>
            </w:r>
            <w:r w:rsidRPr="00614069">
              <w:rPr>
                <w:rFonts w:ascii="Arial Narrow" w:hAnsi="Arial Narrow" w:cs="Calibri"/>
                <w:color w:val="000000"/>
                <w:spacing w:val="-1"/>
                <w:sz w:val="18"/>
                <w:szCs w:val="18"/>
              </w:rPr>
              <w:t>om</w:t>
            </w:r>
            <w:r w:rsidRPr="00614069">
              <w:rPr>
                <w:rFonts w:ascii="Arial Narrow" w:hAnsi="Arial Narrow" w:cs="Calibri"/>
                <w:color w:val="000000"/>
                <w:spacing w:val="1"/>
                <w:sz w:val="18"/>
                <w:szCs w:val="18"/>
              </w:rPr>
              <w:t>o</w:t>
            </w:r>
            <w:r w:rsidRPr="00614069">
              <w:rPr>
                <w:rFonts w:ascii="Arial Narrow" w:hAnsi="Arial Narrow" w:cs="Calibri"/>
                <w:color w:val="000000"/>
                <w:sz w:val="18"/>
                <w:szCs w:val="18"/>
              </w:rPr>
              <w:t>rsk</w:t>
            </w:r>
            <w:r w:rsidRPr="00614069">
              <w:rPr>
                <w:rFonts w:ascii="Arial Narrow" w:hAnsi="Arial Narrow" w:cs="Calibri"/>
                <w:color w:val="000000"/>
                <w:spacing w:val="-2"/>
                <w:sz w:val="18"/>
                <w:szCs w:val="18"/>
              </w:rPr>
              <w:t>i</w:t>
            </w:r>
            <w:r w:rsidRPr="00614069">
              <w:rPr>
                <w:rFonts w:ascii="Arial Narrow" w:hAnsi="Arial Narrow" w:cs="Calibri"/>
                <w:color w:val="000000"/>
                <w:sz w:val="18"/>
                <w:szCs w:val="18"/>
              </w:rPr>
              <w:t>e</w:t>
            </w:r>
          </w:p>
        </w:tc>
        <w:tc>
          <w:tcPr>
            <w:tcW w:w="3402" w:type="dxa"/>
            <w:tcBorders>
              <w:top w:val="single" w:sz="4" w:space="0" w:color="000000"/>
              <w:left w:val="single" w:sz="4" w:space="0" w:color="000000"/>
              <w:bottom w:val="single" w:sz="4" w:space="0" w:color="000000"/>
              <w:right w:val="single" w:sz="4" w:space="0" w:color="000000"/>
            </w:tcBorders>
          </w:tcPr>
          <w:p w14:paraId="09E6E22F"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 xml:space="preserve">ark </w:t>
            </w:r>
            <w:r w:rsidRPr="00614069">
              <w:rPr>
                <w:rFonts w:ascii="Arial Narrow" w:hAnsi="Arial Narrow" w:cs="Calibri"/>
                <w:color w:val="000000"/>
                <w:spacing w:val="1"/>
                <w:position w:val="1"/>
                <w:sz w:val="18"/>
                <w:szCs w:val="18"/>
              </w:rPr>
              <w:t>w</w:t>
            </w:r>
            <w:r w:rsidRPr="00614069">
              <w:rPr>
                <w:rFonts w:ascii="Arial Narrow" w:hAnsi="Arial Narrow" w:cs="Calibri"/>
                <w:color w:val="000000"/>
                <w:position w:val="1"/>
                <w:sz w:val="18"/>
                <w:szCs w:val="18"/>
              </w:rPr>
              <w:t>ie</w:t>
            </w:r>
            <w:r w:rsidRPr="00614069">
              <w:rPr>
                <w:rFonts w:ascii="Arial Narrow" w:hAnsi="Arial Narrow" w:cs="Calibri"/>
                <w:color w:val="000000"/>
                <w:spacing w:val="-2"/>
                <w:position w:val="1"/>
                <w:sz w:val="18"/>
                <w:szCs w:val="18"/>
              </w:rPr>
              <w:t>j</w:t>
            </w:r>
            <w:r w:rsidRPr="00614069">
              <w:rPr>
                <w:rFonts w:ascii="Arial Narrow" w:hAnsi="Arial Narrow" w:cs="Calibri"/>
                <w:color w:val="000000"/>
                <w:position w:val="1"/>
                <w:sz w:val="18"/>
                <w:szCs w:val="18"/>
              </w:rPr>
              <w:t>ski z a</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ej</w:t>
            </w:r>
            <w:r w:rsidRPr="00614069">
              <w:rPr>
                <w:rFonts w:ascii="Arial Narrow" w:hAnsi="Arial Narrow" w:cs="Calibri"/>
                <w:color w:val="000000"/>
                <w:spacing w:val="-2"/>
                <w:position w:val="1"/>
                <w:sz w:val="18"/>
                <w:szCs w:val="18"/>
              </w:rPr>
              <w:t>a</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i doja</w:t>
            </w:r>
            <w:r w:rsidRPr="00614069">
              <w:rPr>
                <w:rFonts w:ascii="Arial Narrow" w:hAnsi="Arial Narrow" w:cs="Calibri"/>
                <w:color w:val="000000"/>
                <w:spacing w:val="-3"/>
                <w:position w:val="1"/>
                <w:sz w:val="18"/>
                <w:szCs w:val="18"/>
              </w:rPr>
              <w:t>z</w:t>
            </w: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i</w:t>
            </w:r>
          </w:p>
        </w:tc>
        <w:tc>
          <w:tcPr>
            <w:tcW w:w="425" w:type="dxa"/>
            <w:tcBorders>
              <w:top w:val="single" w:sz="4" w:space="0" w:color="000000"/>
              <w:left w:val="single" w:sz="4" w:space="0" w:color="000000"/>
              <w:bottom w:val="single" w:sz="4" w:space="0" w:color="000000"/>
              <w:right w:val="single" w:sz="4" w:space="0" w:color="000000"/>
            </w:tcBorders>
          </w:tcPr>
          <w:p w14:paraId="797FCD9B" w14:textId="77777777" w:rsidR="003438E2" w:rsidRPr="00614069" w:rsidRDefault="003438E2" w:rsidP="00D749DB">
            <w:pPr>
              <w:widowControl w:val="0"/>
              <w:autoSpaceDE w:val="0"/>
              <w:autoSpaceDN w:val="0"/>
              <w:adjustRightInd w:val="0"/>
              <w:spacing w:after="0" w:line="264" w:lineRule="exact"/>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9</w:t>
            </w:r>
            <w:r w:rsidRPr="00614069">
              <w:rPr>
                <w:rFonts w:ascii="Arial Narrow" w:hAnsi="Arial Narrow" w:cs="Calibri"/>
                <w:color w:val="000000"/>
                <w:position w:val="1"/>
                <w:sz w:val="18"/>
                <w:szCs w:val="18"/>
              </w:rPr>
              <w:t>2</w:t>
            </w:r>
          </w:p>
        </w:tc>
        <w:tc>
          <w:tcPr>
            <w:tcW w:w="567" w:type="dxa"/>
            <w:tcBorders>
              <w:top w:val="single" w:sz="4" w:space="0" w:color="000000"/>
              <w:left w:val="single" w:sz="4" w:space="0" w:color="000000"/>
              <w:bottom w:val="single" w:sz="4" w:space="0" w:color="000000"/>
              <w:right w:val="single" w:sz="4" w:space="0" w:color="000000"/>
            </w:tcBorders>
          </w:tcPr>
          <w:p w14:paraId="36FFBDC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0C20488C" w14:textId="77777777" w:rsidR="003438E2" w:rsidRPr="00614069" w:rsidRDefault="003438E2" w:rsidP="00D749DB">
            <w:pPr>
              <w:widowControl w:val="0"/>
              <w:autoSpaceDE w:val="0"/>
              <w:autoSpaceDN w:val="0"/>
              <w:adjustRightInd w:val="0"/>
              <w:spacing w:after="0" w:line="264" w:lineRule="exact"/>
              <w:ind w:left="142"/>
              <w:rPr>
                <w:rFonts w:ascii="Arial Narrow" w:hAnsi="Arial Narrow"/>
                <w:color w:val="000000"/>
                <w:sz w:val="18"/>
                <w:szCs w:val="18"/>
              </w:rPr>
            </w:pPr>
            <w:r w:rsidRPr="00614069">
              <w:rPr>
                <w:rFonts w:ascii="Arial Narrow" w:hAnsi="Arial Narrow" w:cs="Calibri"/>
                <w:color w:val="000000"/>
                <w:spacing w:val="1"/>
                <w:position w:val="1"/>
                <w:sz w:val="18"/>
                <w:szCs w:val="18"/>
              </w:rPr>
              <w:t>1</w:t>
            </w:r>
            <w:r w:rsidRPr="00614069">
              <w:rPr>
                <w:rFonts w:ascii="Arial Narrow" w:hAnsi="Arial Narrow" w:cs="Calibri"/>
                <w:color w:val="000000"/>
                <w:spacing w:val="-2"/>
                <w:position w:val="1"/>
                <w:sz w:val="18"/>
                <w:szCs w:val="18"/>
              </w:rPr>
              <w:t>9</w:t>
            </w:r>
            <w:r w:rsidRPr="00614069">
              <w:rPr>
                <w:rFonts w:ascii="Arial Narrow" w:hAnsi="Arial Narrow" w:cs="Calibri"/>
                <w:color w:val="000000"/>
                <w:spacing w:val="1"/>
                <w:position w:val="1"/>
                <w:sz w:val="18"/>
                <w:szCs w:val="18"/>
              </w:rPr>
              <w:t>8</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06</w:t>
            </w:r>
            <w:r w:rsidRPr="00614069">
              <w:rPr>
                <w:rFonts w:ascii="Arial Narrow" w:hAnsi="Arial Narrow" w:cs="Calibri"/>
                <w:color w:val="000000"/>
                <w:spacing w:val="-3"/>
                <w:position w:val="1"/>
                <w:sz w:val="18"/>
                <w:szCs w:val="18"/>
              </w:rPr>
              <w:t>-</w:t>
            </w:r>
            <w:r w:rsidRPr="00614069">
              <w:rPr>
                <w:rFonts w:ascii="Arial Narrow" w:hAnsi="Arial Narrow" w:cs="Calibri"/>
                <w:color w:val="000000"/>
                <w:spacing w:val="1"/>
                <w:position w:val="1"/>
                <w:sz w:val="18"/>
                <w:szCs w:val="18"/>
              </w:rPr>
              <w:t>06</w:t>
            </w:r>
          </w:p>
        </w:tc>
        <w:tc>
          <w:tcPr>
            <w:tcW w:w="1701" w:type="dxa"/>
            <w:tcBorders>
              <w:top w:val="single" w:sz="4" w:space="0" w:color="000000"/>
              <w:left w:val="single" w:sz="4" w:space="0" w:color="000000"/>
              <w:bottom w:val="single" w:sz="4" w:space="0" w:color="000000"/>
              <w:right w:val="single" w:sz="4" w:space="0" w:color="000000"/>
            </w:tcBorders>
          </w:tcPr>
          <w:p w14:paraId="4D8BE0C0"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Kl.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V</w:t>
            </w:r>
            <w:proofErr w:type="spellEnd"/>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5</w:t>
            </w:r>
            <w:r w:rsidRPr="00614069">
              <w:rPr>
                <w:rFonts w:ascii="Arial Narrow" w:hAnsi="Arial Narrow" w:cs="Calibri"/>
                <w:color w:val="000000"/>
                <w:spacing w:val="-2"/>
                <w:position w:val="1"/>
                <w:sz w:val="18"/>
                <w:szCs w:val="18"/>
              </w:rPr>
              <w:t>3</w:t>
            </w:r>
            <w:r w:rsidRPr="00614069">
              <w:rPr>
                <w:rFonts w:ascii="Arial Narrow" w:hAnsi="Arial Narrow" w:cs="Calibri"/>
                <w:color w:val="000000"/>
                <w:spacing w:val="1"/>
                <w:position w:val="1"/>
                <w:sz w:val="18"/>
                <w:szCs w:val="18"/>
              </w:rPr>
              <w:t>4</w:t>
            </w:r>
            <w:r w:rsidRPr="00614069">
              <w:rPr>
                <w:rFonts w:ascii="Arial Narrow" w:hAnsi="Arial Narrow" w:cs="Calibri"/>
                <w:color w:val="000000"/>
                <w:spacing w:val="-2"/>
                <w:position w:val="1"/>
                <w:sz w:val="18"/>
                <w:szCs w:val="18"/>
              </w:rPr>
              <w:t>0</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5</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2"/>
                <w:position w:val="1"/>
                <w:sz w:val="18"/>
                <w:szCs w:val="18"/>
              </w:rPr>
              <w:t>8</w:t>
            </w:r>
            <w:r w:rsidRPr="00614069">
              <w:rPr>
                <w:rFonts w:ascii="Arial Narrow" w:hAnsi="Arial Narrow" w:cs="Calibri"/>
                <w:color w:val="000000"/>
                <w:position w:val="1"/>
                <w:sz w:val="18"/>
                <w:szCs w:val="18"/>
              </w:rPr>
              <w:t>0</w:t>
            </w:r>
          </w:p>
        </w:tc>
      </w:tr>
    </w:tbl>
    <w:p w14:paraId="6E42D332" w14:textId="77777777" w:rsidR="003438E2" w:rsidRPr="00614069" w:rsidRDefault="003438E2" w:rsidP="009E1ECA">
      <w:pPr>
        <w:spacing w:after="0" w:line="240" w:lineRule="auto"/>
        <w:ind w:left="20" w:right="20"/>
        <w:jc w:val="both"/>
        <w:rPr>
          <w:rFonts w:ascii="Times New Roman" w:hAnsi="Times New Roman"/>
          <w:color w:val="000000"/>
          <w:sz w:val="24"/>
          <w:szCs w:val="24"/>
        </w:rPr>
      </w:pPr>
    </w:p>
    <w:p w14:paraId="14AD2778" w14:textId="77777777" w:rsidR="003438E2" w:rsidRPr="00614069" w:rsidRDefault="003438E2" w:rsidP="00262018">
      <w:pPr>
        <w:widowControl w:val="0"/>
        <w:autoSpaceDE w:val="0"/>
        <w:autoSpaceDN w:val="0"/>
        <w:adjustRightInd w:val="0"/>
        <w:spacing w:after="0" w:line="239" w:lineRule="auto"/>
        <w:ind w:right="92"/>
        <w:jc w:val="both"/>
        <w:rPr>
          <w:rFonts w:ascii="Times New Roman" w:hAnsi="Times New Roman"/>
          <w:color w:val="000000"/>
          <w:sz w:val="24"/>
          <w:szCs w:val="24"/>
        </w:rPr>
      </w:pPr>
      <w:r w:rsidRPr="00614069">
        <w:rPr>
          <w:rFonts w:ascii="Times New Roman" w:hAnsi="Times New Roman"/>
          <w:color w:val="000000"/>
          <w:spacing w:val="-1"/>
          <w:sz w:val="24"/>
          <w:szCs w:val="24"/>
        </w:rPr>
        <w:t>Oc</w:t>
      </w:r>
      <w:r w:rsidRPr="00614069">
        <w:rPr>
          <w:rFonts w:ascii="Times New Roman" w:hAnsi="Times New Roman"/>
          <w:color w:val="000000"/>
          <w:spacing w:val="-5"/>
          <w:sz w:val="24"/>
          <w:szCs w:val="24"/>
        </w:rPr>
        <w:t>h</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z w:val="24"/>
          <w:szCs w:val="24"/>
        </w:rPr>
        <w:t>ą</w:t>
      </w:r>
      <w:r w:rsidRPr="00614069">
        <w:rPr>
          <w:rFonts w:ascii="Times New Roman" w:hAnsi="Times New Roman"/>
          <w:color w:val="000000"/>
          <w:spacing w:val="16"/>
          <w:sz w:val="24"/>
          <w:szCs w:val="24"/>
        </w:rPr>
        <w:t xml:space="preserve"> </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n</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e</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wa</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ką</w:t>
      </w:r>
      <w:r w:rsidRPr="00614069">
        <w:rPr>
          <w:rFonts w:ascii="Times New Roman" w:hAnsi="Times New Roman"/>
          <w:color w:val="000000"/>
          <w:spacing w:val="16"/>
          <w:sz w:val="24"/>
          <w:szCs w:val="24"/>
        </w:rPr>
        <w:t xml:space="preserve"> </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b</w:t>
      </w:r>
      <w:r w:rsidRPr="00614069">
        <w:rPr>
          <w:rFonts w:ascii="Times New Roman" w:hAnsi="Times New Roman"/>
          <w:color w:val="000000"/>
          <w:spacing w:val="-9"/>
          <w:sz w:val="24"/>
          <w:szCs w:val="24"/>
        </w:rPr>
        <w:t>j</w:t>
      </w:r>
      <w:r w:rsidRPr="00614069">
        <w:rPr>
          <w:rFonts w:ascii="Times New Roman" w:hAnsi="Times New Roman"/>
          <w:color w:val="000000"/>
          <w:spacing w:val="-1"/>
          <w:sz w:val="24"/>
          <w:szCs w:val="24"/>
        </w:rPr>
        <w:t>ę</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e</w:t>
      </w:r>
      <w:r w:rsidRPr="00614069">
        <w:rPr>
          <w:rFonts w:ascii="Times New Roman" w:hAnsi="Times New Roman"/>
          <w:color w:val="000000"/>
          <w:spacing w:val="16"/>
          <w:sz w:val="24"/>
          <w:szCs w:val="24"/>
        </w:rPr>
        <w:t xml:space="preserve"> </w:t>
      </w:r>
      <w:r w:rsidRPr="00614069">
        <w:rPr>
          <w:rFonts w:ascii="Times New Roman" w:hAnsi="Times New Roman"/>
          <w:color w:val="000000"/>
          <w:spacing w:val="3"/>
          <w:sz w:val="24"/>
          <w:szCs w:val="24"/>
        </w:rPr>
        <w:t>s</w:t>
      </w:r>
      <w:r w:rsidRPr="00614069">
        <w:rPr>
          <w:rFonts w:ascii="Times New Roman" w:hAnsi="Times New Roman"/>
          <w:color w:val="000000"/>
          <w:sz w:val="24"/>
          <w:szCs w:val="24"/>
        </w:rPr>
        <w:t>ą</w:t>
      </w:r>
      <w:r w:rsidRPr="00614069">
        <w:rPr>
          <w:rFonts w:ascii="Times New Roman" w:hAnsi="Times New Roman"/>
          <w:color w:val="000000"/>
          <w:spacing w:val="16"/>
          <w:sz w:val="24"/>
          <w:szCs w:val="24"/>
        </w:rPr>
        <w:t xml:space="preserve"> </w:t>
      </w:r>
      <w:r w:rsidRPr="00614069">
        <w:rPr>
          <w:rFonts w:ascii="Times New Roman" w:hAnsi="Times New Roman"/>
          <w:color w:val="000000"/>
          <w:spacing w:val="4"/>
          <w:sz w:val="24"/>
          <w:szCs w:val="24"/>
        </w:rPr>
        <w:t>w</w:t>
      </w:r>
      <w:r w:rsidRPr="00614069">
        <w:rPr>
          <w:rFonts w:ascii="Times New Roman" w:hAnsi="Times New Roman"/>
          <w:color w:val="000000"/>
          <w:spacing w:val="-2"/>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2"/>
          <w:sz w:val="24"/>
          <w:szCs w:val="24"/>
        </w:rPr>
        <w:t>s</w:t>
      </w:r>
      <w:r w:rsidRPr="00614069">
        <w:rPr>
          <w:rFonts w:ascii="Times New Roman" w:hAnsi="Times New Roman"/>
          <w:color w:val="000000"/>
          <w:spacing w:val="5"/>
          <w:sz w:val="24"/>
          <w:szCs w:val="24"/>
        </w:rPr>
        <w:t>tk</w:t>
      </w:r>
      <w:r w:rsidRPr="00614069">
        <w:rPr>
          <w:rFonts w:ascii="Times New Roman" w:hAnsi="Times New Roman"/>
          <w:color w:val="000000"/>
          <w:spacing w:val="-9"/>
          <w:sz w:val="24"/>
          <w:szCs w:val="24"/>
        </w:rPr>
        <w:t>i</w:t>
      </w:r>
      <w:r w:rsidRPr="00614069">
        <w:rPr>
          <w:rFonts w:ascii="Times New Roman" w:hAnsi="Times New Roman"/>
          <w:color w:val="000000"/>
          <w:sz w:val="24"/>
          <w:szCs w:val="24"/>
        </w:rPr>
        <w:t>e</w:t>
      </w:r>
      <w:r w:rsidRPr="00614069">
        <w:rPr>
          <w:rFonts w:ascii="Times New Roman" w:hAnsi="Times New Roman"/>
          <w:color w:val="000000"/>
          <w:spacing w:val="25"/>
          <w:sz w:val="24"/>
          <w:szCs w:val="24"/>
        </w:rPr>
        <w:t xml:space="preserve"> </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b</w:t>
      </w:r>
      <w:r w:rsidRPr="00614069">
        <w:rPr>
          <w:rFonts w:ascii="Times New Roman" w:hAnsi="Times New Roman"/>
          <w:color w:val="000000"/>
          <w:spacing w:val="-9"/>
          <w:sz w:val="24"/>
          <w:szCs w:val="24"/>
        </w:rPr>
        <w:t>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0"/>
          <w:sz w:val="24"/>
          <w:szCs w:val="24"/>
        </w:rPr>
        <w:t>t</w:t>
      </w:r>
      <w:r w:rsidRPr="00614069">
        <w:rPr>
          <w:rFonts w:ascii="Times New Roman" w:hAnsi="Times New Roman"/>
          <w:color w:val="000000"/>
          <w:sz w:val="24"/>
          <w:szCs w:val="24"/>
        </w:rPr>
        <w:t>y</w:t>
      </w:r>
      <w:r w:rsidRPr="00614069">
        <w:rPr>
          <w:rFonts w:ascii="Times New Roman" w:hAnsi="Times New Roman"/>
          <w:color w:val="000000"/>
          <w:spacing w:val="7"/>
          <w:sz w:val="24"/>
          <w:szCs w:val="24"/>
        </w:rPr>
        <w:t xml:space="preserve"> </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u</w:t>
      </w:r>
      <w:r w:rsidRPr="00614069">
        <w:rPr>
          <w:rFonts w:ascii="Times New Roman" w:hAnsi="Times New Roman"/>
          <w:color w:val="000000"/>
          <w:sz w:val="24"/>
          <w:szCs w:val="24"/>
        </w:rPr>
        <w:t>ba</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u</w:t>
      </w:r>
      <w:r w:rsidRPr="00614069">
        <w:rPr>
          <w:rFonts w:ascii="Times New Roman" w:hAnsi="Times New Roman"/>
          <w:color w:val="000000"/>
          <w:spacing w:val="-3"/>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we</w:t>
      </w:r>
      <w:r w:rsidRPr="00614069">
        <w:rPr>
          <w:rFonts w:ascii="Times New Roman" w:hAnsi="Times New Roman"/>
          <w:color w:val="000000"/>
          <w:spacing w:val="17"/>
          <w:sz w:val="24"/>
          <w:szCs w:val="24"/>
        </w:rPr>
        <w:t xml:space="preserve"> </w:t>
      </w:r>
      <w:r w:rsidRPr="00614069">
        <w:rPr>
          <w:rFonts w:ascii="Times New Roman" w:hAnsi="Times New Roman"/>
          <w:color w:val="000000"/>
          <w:sz w:val="24"/>
          <w:szCs w:val="24"/>
        </w:rPr>
        <w:t>wzn</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e</w:t>
      </w:r>
      <w:r w:rsidRPr="00614069">
        <w:rPr>
          <w:rFonts w:ascii="Times New Roman" w:hAnsi="Times New Roman"/>
          <w:color w:val="000000"/>
          <w:spacing w:val="3"/>
          <w:sz w:val="24"/>
          <w:szCs w:val="24"/>
        </w:rPr>
        <w:t>s</w:t>
      </w:r>
      <w:r w:rsidRPr="00614069">
        <w:rPr>
          <w:rFonts w:ascii="Times New Roman" w:hAnsi="Times New Roman"/>
          <w:color w:val="000000"/>
          <w:spacing w:val="-9"/>
          <w:sz w:val="24"/>
          <w:szCs w:val="24"/>
        </w:rPr>
        <w:t>i</w:t>
      </w:r>
      <w:r w:rsidRPr="00614069">
        <w:rPr>
          <w:rFonts w:ascii="Times New Roman" w:hAnsi="Times New Roman"/>
          <w:color w:val="000000"/>
          <w:spacing w:val="10"/>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z w:val="24"/>
          <w:szCs w:val="24"/>
        </w:rPr>
        <w:t>e</w:t>
      </w:r>
      <w:r w:rsidRPr="00614069">
        <w:rPr>
          <w:rFonts w:ascii="Times New Roman" w:hAnsi="Times New Roman"/>
          <w:color w:val="000000"/>
          <w:spacing w:val="16"/>
          <w:sz w:val="24"/>
          <w:szCs w:val="24"/>
        </w:rPr>
        <w:t xml:space="preserve"> </w:t>
      </w:r>
      <w:r w:rsidRPr="00614069">
        <w:rPr>
          <w:rFonts w:ascii="Times New Roman" w:hAnsi="Times New Roman"/>
          <w:color w:val="000000"/>
          <w:sz w:val="24"/>
          <w:szCs w:val="24"/>
        </w:rPr>
        <w:t>p</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zed</w:t>
      </w:r>
      <w:r w:rsidRPr="00614069">
        <w:rPr>
          <w:rFonts w:ascii="Times New Roman" w:hAnsi="Times New Roman"/>
          <w:color w:val="000000"/>
          <w:spacing w:val="22"/>
          <w:sz w:val="24"/>
          <w:szCs w:val="24"/>
        </w:rPr>
        <w:t xml:space="preserve"> </w:t>
      </w:r>
      <w:r w:rsidRPr="00614069">
        <w:rPr>
          <w:rFonts w:ascii="Times New Roman" w:hAnsi="Times New Roman"/>
          <w:color w:val="000000"/>
          <w:sz w:val="24"/>
          <w:szCs w:val="24"/>
        </w:rPr>
        <w:t>1945</w:t>
      </w:r>
      <w:r w:rsidRPr="00614069">
        <w:rPr>
          <w:rFonts w:ascii="Times New Roman" w:hAnsi="Times New Roman"/>
          <w:color w:val="000000"/>
          <w:spacing w:val="17"/>
          <w:sz w:val="24"/>
          <w:szCs w:val="24"/>
        </w:rPr>
        <w:t xml:space="preserve"> </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 xml:space="preserve">. w </w:t>
      </w:r>
      <w:r w:rsidRPr="00614069">
        <w:rPr>
          <w:rFonts w:ascii="Times New Roman" w:hAnsi="Times New Roman"/>
          <w:color w:val="000000"/>
          <w:spacing w:val="43"/>
          <w:sz w:val="24"/>
          <w:szCs w:val="24"/>
        </w:rPr>
        <w:t xml:space="preserve"> </w:t>
      </w:r>
      <w:r w:rsidRPr="00614069">
        <w:rPr>
          <w:rFonts w:ascii="Times New Roman" w:hAnsi="Times New Roman"/>
          <w:color w:val="000000"/>
          <w:spacing w:val="5"/>
          <w:sz w:val="24"/>
          <w:szCs w:val="24"/>
        </w:rPr>
        <w:t>t</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m </w:t>
      </w:r>
      <w:r w:rsidRPr="00614069">
        <w:rPr>
          <w:rFonts w:ascii="Times New Roman" w:hAnsi="Times New Roman"/>
          <w:color w:val="000000"/>
          <w:spacing w:val="39"/>
          <w:sz w:val="24"/>
          <w:szCs w:val="24"/>
        </w:rPr>
        <w:t xml:space="preserve"> </w:t>
      </w:r>
      <w:r w:rsidRPr="00614069">
        <w:rPr>
          <w:rFonts w:ascii="Times New Roman" w:hAnsi="Times New Roman"/>
          <w:color w:val="000000"/>
          <w:spacing w:val="4"/>
          <w:sz w:val="24"/>
          <w:szCs w:val="24"/>
        </w:rPr>
        <w:t>w</w:t>
      </w:r>
      <w:r w:rsidRPr="00614069">
        <w:rPr>
          <w:rFonts w:ascii="Times New Roman" w:hAnsi="Times New Roman"/>
          <w:color w:val="000000"/>
          <w:spacing w:val="-5"/>
          <w:sz w:val="24"/>
          <w:szCs w:val="24"/>
        </w:rPr>
        <w:t>y</w:t>
      </w:r>
      <w:r w:rsidRPr="00614069">
        <w:rPr>
          <w:rFonts w:ascii="Times New Roman" w:hAnsi="Times New Roman"/>
          <w:color w:val="000000"/>
          <w:spacing w:val="-2"/>
          <w:sz w:val="24"/>
          <w:szCs w:val="24"/>
        </w:rPr>
        <w:t>s</w:t>
      </w:r>
      <w:r w:rsidRPr="00614069">
        <w:rPr>
          <w:rFonts w:ascii="Times New Roman" w:hAnsi="Times New Roman"/>
          <w:color w:val="000000"/>
          <w:spacing w:val="6"/>
          <w:sz w:val="24"/>
          <w:szCs w:val="24"/>
        </w:rPr>
        <w:t>t</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5"/>
          <w:sz w:val="24"/>
          <w:szCs w:val="24"/>
        </w:rPr>
        <w:t>u</w:t>
      </w:r>
      <w:r w:rsidRPr="00614069">
        <w:rPr>
          <w:rFonts w:ascii="Times New Roman" w:hAnsi="Times New Roman"/>
          <w:color w:val="000000"/>
          <w:spacing w:val="-4"/>
          <w:sz w:val="24"/>
          <w:szCs w:val="24"/>
        </w:rPr>
        <w:t>j</w:t>
      </w:r>
      <w:r w:rsidRPr="00614069">
        <w:rPr>
          <w:rFonts w:ascii="Times New Roman" w:hAnsi="Times New Roman"/>
          <w:color w:val="000000"/>
          <w:spacing w:val="-1"/>
          <w:sz w:val="24"/>
          <w:szCs w:val="24"/>
        </w:rPr>
        <w:t>ąc</w:t>
      </w:r>
      <w:r w:rsidRPr="00614069">
        <w:rPr>
          <w:rFonts w:ascii="Times New Roman" w:hAnsi="Times New Roman"/>
          <w:color w:val="000000"/>
          <w:sz w:val="24"/>
          <w:szCs w:val="24"/>
        </w:rPr>
        <w:t xml:space="preserve">e </w:t>
      </w:r>
      <w:r w:rsidRPr="00614069">
        <w:rPr>
          <w:rFonts w:ascii="Times New Roman" w:hAnsi="Times New Roman"/>
          <w:color w:val="000000"/>
          <w:spacing w:val="47"/>
          <w:sz w:val="24"/>
          <w:szCs w:val="24"/>
        </w:rPr>
        <w:t xml:space="preserve"> </w:t>
      </w:r>
      <w:r w:rsidRPr="00614069">
        <w:rPr>
          <w:rFonts w:ascii="Times New Roman" w:hAnsi="Times New Roman"/>
          <w:color w:val="000000"/>
          <w:sz w:val="24"/>
          <w:szCs w:val="24"/>
        </w:rPr>
        <w:t xml:space="preserve">w </w:t>
      </w:r>
      <w:r w:rsidRPr="00614069">
        <w:rPr>
          <w:rFonts w:ascii="Times New Roman" w:hAnsi="Times New Roman"/>
          <w:color w:val="000000"/>
          <w:spacing w:val="42"/>
          <w:sz w:val="24"/>
          <w:szCs w:val="24"/>
        </w:rPr>
        <w:t xml:space="preserve"> </w:t>
      </w:r>
      <w:r w:rsidRPr="00614069">
        <w:rPr>
          <w:rFonts w:ascii="Times New Roman" w:hAnsi="Times New Roman"/>
          <w:b/>
          <w:i/>
          <w:color w:val="000000"/>
          <w:sz w:val="24"/>
          <w:szCs w:val="24"/>
        </w:rPr>
        <w:t>Wojewódzkiej E</w:t>
      </w:r>
      <w:r w:rsidRPr="00614069">
        <w:rPr>
          <w:rFonts w:ascii="Times New Roman" w:hAnsi="Times New Roman"/>
          <w:b/>
          <w:bCs/>
          <w:i/>
          <w:iCs/>
          <w:color w:val="000000"/>
          <w:spacing w:val="-1"/>
          <w:sz w:val="24"/>
          <w:szCs w:val="24"/>
        </w:rPr>
        <w:t>w</w:t>
      </w:r>
      <w:r w:rsidRPr="00614069">
        <w:rPr>
          <w:rFonts w:ascii="Times New Roman" w:hAnsi="Times New Roman"/>
          <w:b/>
          <w:bCs/>
          <w:i/>
          <w:iCs/>
          <w:color w:val="000000"/>
          <w:spacing w:val="1"/>
          <w:sz w:val="24"/>
          <w:szCs w:val="24"/>
        </w:rPr>
        <w:t>i</w:t>
      </w:r>
      <w:r w:rsidRPr="00614069">
        <w:rPr>
          <w:rFonts w:ascii="Times New Roman" w:hAnsi="Times New Roman"/>
          <w:b/>
          <w:bCs/>
          <w:i/>
          <w:iCs/>
          <w:color w:val="000000"/>
          <w:sz w:val="24"/>
          <w:szCs w:val="24"/>
        </w:rPr>
        <w:t>d</w:t>
      </w:r>
      <w:r w:rsidRPr="00614069">
        <w:rPr>
          <w:rFonts w:ascii="Times New Roman" w:hAnsi="Times New Roman"/>
          <w:b/>
          <w:bCs/>
          <w:i/>
          <w:iCs/>
          <w:color w:val="000000"/>
          <w:spacing w:val="-1"/>
          <w:sz w:val="24"/>
          <w:szCs w:val="24"/>
        </w:rPr>
        <w:t>e</w:t>
      </w:r>
      <w:r w:rsidRPr="00614069">
        <w:rPr>
          <w:rFonts w:ascii="Times New Roman" w:hAnsi="Times New Roman"/>
          <w:b/>
          <w:bCs/>
          <w:i/>
          <w:iCs/>
          <w:color w:val="000000"/>
          <w:spacing w:val="1"/>
          <w:sz w:val="24"/>
          <w:szCs w:val="24"/>
        </w:rPr>
        <w:t>n</w:t>
      </w:r>
      <w:r w:rsidRPr="00614069">
        <w:rPr>
          <w:rFonts w:ascii="Times New Roman" w:hAnsi="Times New Roman"/>
          <w:b/>
          <w:bCs/>
          <w:i/>
          <w:iCs/>
          <w:color w:val="000000"/>
          <w:spacing w:val="-1"/>
          <w:sz w:val="24"/>
          <w:szCs w:val="24"/>
        </w:rPr>
        <w:t>c</w:t>
      </w:r>
      <w:r w:rsidRPr="00614069">
        <w:rPr>
          <w:rFonts w:ascii="Times New Roman" w:hAnsi="Times New Roman"/>
          <w:b/>
          <w:bCs/>
          <w:i/>
          <w:iCs/>
          <w:color w:val="000000"/>
          <w:spacing w:val="1"/>
          <w:sz w:val="24"/>
          <w:szCs w:val="24"/>
        </w:rPr>
        <w:t>j</w:t>
      </w:r>
      <w:r w:rsidRPr="00614069">
        <w:rPr>
          <w:rFonts w:ascii="Times New Roman" w:hAnsi="Times New Roman"/>
          <w:b/>
          <w:bCs/>
          <w:i/>
          <w:iCs/>
          <w:color w:val="000000"/>
          <w:sz w:val="24"/>
          <w:szCs w:val="24"/>
        </w:rPr>
        <w:t>i Zabytków (postulowane do objęcia g</w:t>
      </w:r>
      <w:r w:rsidRPr="00614069">
        <w:rPr>
          <w:rFonts w:ascii="Times New Roman" w:hAnsi="Times New Roman"/>
          <w:b/>
          <w:bCs/>
          <w:i/>
          <w:iCs/>
          <w:color w:val="000000"/>
          <w:spacing w:val="5"/>
          <w:sz w:val="24"/>
          <w:szCs w:val="24"/>
        </w:rPr>
        <w:t>m</w:t>
      </w:r>
      <w:r w:rsidRPr="00614069">
        <w:rPr>
          <w:rFonts w:ascii="Times New Roman" w:hAnsi="Times New Roman"/>
          <w:b/>
          <w:bCs/>
          <w:i/>
          <w:iCs/>
          <w:color w:val="000000"/>
          <w:sz w:val="24"/>
          <w:szCs w:val="24"/>
        </w:rPr>
        <w:t xml:space="preserve">inną </w:t>
      </w:r>
      <w:r w:rsidRPr="00614069">
        <w:rPr>
          <w:rFonts w:ascii="Times New Roman" w:hAnsi="Times New Roman"/>
          <w:b/>
          <w:bCs/>
          <w:i/>
          <w:iCs/>
          <w:color w:val="000000"/>
          <w:spacing w:val="44"/>
          <w:sz w:val="24"/>
          <w:szCs w:val="24"/>
        </w:rPr>
        <w:t xml:space="preserve"> </w:t>
      </w:r>
      <w:r w:rsidRPr="00614069">
        <w:rPr>
          <w:rFonts w:ascii="Times New Roman" w:hAnsi="Times New Roman"/>
          <w:b/>
          <w:bCs/>
          <w:i/>
          <w:iCs/>
          <w:color w:val="000000"/>
          <w:spacing w:val="-1"/>
          <w:sz w:val="24"/>
          <w:szCs w:val="24"/>
        </w:rPr>
        <w:t>e</w:t>
      </w:r>
      <w:r w:rsidRPr="00614069">
        <w:rPr>
          <w:rFonts w:ascii="Times New Roman" w:hAnsi="Times New Roman"/>
          <w:b/>
          <w:bCs/>
          <w:i/>
          <w:iCs/>
          <w:color w:val="000000"/>
          <w:spacing w:val="-2"/>
          <w:sz w:val="24"/>
          <w:szCs w:val="24"/>
        </w:rPr>
        <w:t>w</w:t>
      </w:r>
      <w:r w:rsidRPr="00614069">
        <w:rPr>
          <w:rFonts w:ascii="Times New Roman" w:hAnsi="Times New Roman"/>
          <w:b/>
          <w:bCs/>
          <w:i/>
          <w:iCs/>
          <w:color w:val="000000"/>
          <w:sz w:val="24"/>
          <w:szCs w:val="24"/>
        </w:rPr>
        <w:t>id</w:t>
      </w:r>
      <w:r w:rsidRPr="00614069">
        <w:rPr>
          <w:rFonts w:ascii="Times New Roman" w:hAnsi="Times New Roman"/>
          <w:b/>
          <w:bCs/>
          <w:i/>
          <w:iCs/>
          <w:color w:val="000000"/>
          <w:spacing w:val="-1"/>
          <w:sz w:val="24"/>
          <w:szCs w:val="24"/>
        </w:rPr>
        <w:t>e</w:t>
      </w:r>
      <w:r w:rsidRPr="00614069">
        <w:rPr>
          <w:rFonts w:ascii="Times New Roman" w:hAnsi="Times New Roman"/>
          <w:b/>
          <w:bCs/>
          <w:i/>
          <w:iCs/>
          <w:color w:val="000000"/>
          <w:spacing w:val="1"/>
          <w:sz w:val="24"/>
          <w:szCs w:val="24"/>
        </w:rPr>
        <w:t>n</w:t>
      </w:r>
      <w:r w:rsidRPr="00614069">
        <w:rPr>
          <w:rFonts w:ascii="Times New Roman" w:hAnsi="Times New Roman"/>
          <w:b/>
          <w:bCs/>
          <w:i/>
          <w:iCs/>
          <w:color w:val="000000"/>
          <w:spacing w:val="-1"/>
          <w:sz w:val="24"/>
          <w:szCs w:val="24"/>
        </w:rPr>
        <w:t>c</w:t>
      </w:r>
      <w:r w:rsidRPr="00614069">
        <w:rPr>
          <w:rFonts w:ascii="Times New Roman" w:hAnsi="Times New Roman"/>
          <w:b/>
          <w:bCs/>
          <w:i/>
          <w:iCs/>
          <w:color w:val="000000"/>
          <w:sz w:val="24"/>
          <w:szCs w:val="24"/>
        </w:rPr>
        <w:t xml:space="preserve">ją </w:t>
      </w:r>
      <w:r w:rsidRPr="00614069">
        <w:rPr>
          <w:rFonts w:ascii="Times New Roman" w:hAnsi="Times New Roman"/>
          <w:b/>
          <w:bCs/>
          <w:i/>
          <w:iCs/>
          <w:color w:val="000000"/>
          <w:spacing w:val="44"/>
          <w:sz w:val="24"/>
          <w:szCs w:val="24"/>
        </w:rPr>
        <w:t xml:space="preserve"> </w:t>
      </w:r>
      <w:r w:rsidRPr="00614069">
        <w:rPr>
          <w:rFonts w:ascii="Times New Roman" w:hAnsi="Times New Roman"/>
          <w:b/>
          <w:bCs/>
          <w:i/>
          <w:iCs/>
          <w:color w:val="000000"/>
          <w:spacing w:val="-2"/>
          <w:sz w:val="24"/>
          <w:szCs w:val="24"/>
        </w:rPr>
        <w:t>z</w:t>
      </w:r>
      <w:r w:rsidRPr="00614069">
        <w:rPr>
          <w:rFonts w:ascii="Times New Roman" w:hAnsi="Times New Roman"/>
          <w:b/>
          <w:bCs/>
          <w:i/>
          <w:iCs/>
          <w:color w:val="000000"/>
          <w:sz w:val="24"/>
          <w:szCs w:val="24"/>
        </w:rPr>
        <w:t>ab</w:t>
      </w:r>
      <w:r w:rsidRPr="00614069">
        <w:rPr>
          <w:rFonts w:ascii="Times New Roman" w:hAnsi="Times New Roman"/>
          <w:b/>
          <w:bCs/>
          <w:i/>
          <w:iCs/>
          <w:color w:val="000000"/>
          <w:spacing w:val="-1"/>
          <w:sz w:val="24"/>
          <w:szCs w:val="24"/>
        </w:rPr>
        <w:t>y</w:t>
      </w:r>
      <w:r w:rsidRPr="00614069">
        <w:rPr>
          <w:rFonts w:ascii="Times New Roman" w:hAnsi="Times New Roman"/>
          <w:b/>
          <w:bCs/>
          <w:i/>
          <w:iCs/>
          <w:color w:val="000000"/>
          <w:sz w:val="24"/>
          <w:szCs w:val="24"/>
        </w:rPr>
        <w:t>tkó</w:t>
      </w:r>
      <w:r w:rsidRPr="00614069">
        <w:rPr>
          <w:rFonts w:ascii="Times New Roman" w:hAnsi="Times New Roman"/>
          <w:b/>
          <w:bCs/>
          <w:i/>
          <w:iCs/>
          <w:color w:val="000000"/>
          <w:spacing w:val="-2"/>
          <w:sz w:val="24"/>
          <w:szCs w:val="24"/>
        </w:rPr>
        <w:t>w</w:t>
      </w:r>
      <w:r w:rsidRPr="00614069">
        <w:rPr>
          <w:rFonts w:ascii="Times New Roman" w:hAnsi="Times New Roman"/>
          <w:b/>
          <w:bCs/>
          <w:i/>
          <w:iCs/>
          <w:color w:val="000000"/>
          <w:sz w:val="24"/>
          <w:szCs w:val="24"/>
        </w:rPr>
        <w:t>)</w:t>
      </w:r>
      <w:r w:rsidRPr="00614069">
        <w:rPr>
          <w:rFonts w:ascii="Times New Roman" w:hAnsi="Times New Roman"/>
          <w:color w:val="000000"/>
          <w:sz w:val="24"/>
          <w:szCs w:val="24"/>
        </w:rPr>
        <w:t xml:space="preserve">. </w:t>
      </w:r>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Oc</w:t>
      </w:r>
      <w:r w:rsidRPr="00614069">
        <w:rPr>
          <w:rFonts w:ascii="Times New Roman" w:hAnsi="Times New Roman"/>
          <w:color w:val="000000"/>
          <w:spacing w:val="-5"/>
          <w:sz w:val="24"/>
          <w:szCs w:val="24"/>
        </w:rPr>
        <w:t>h</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pacing w:val="-4"/>
          <w:sz w:val="24"/>
          <w:szCs w:val="24"/>
        </w:rPr>
        <w:t>n</w:t>
      </w:r>
      <w:r w:rsidRPr="00614069">
        <w:rPr>
          <w:rFonts w:ascii="Times New Roman" w:hAnsi="Times New Roman"/>
          <w:color w:val="000000"/>
          <w:sz w:val="24"/>
          <w:szCs w:val="24"/>
        </w:rPr>
        <w:t xml:space="preserve">ą  </w:t>
      </w:r>
      <w:r w:rsidRPr="00614069">
        <w:rPr>
          <w:rFonts w:ascii="Times New Roman" w:hAnsi="Times New Roman"/>
          <w:color w:val="000000"/>
          <w:spacing w:val="-1"/>
          <w:sz w:val="24"/>
          <w:szCs w:val="24"/>
        </w:rPr>
        <w:t>k</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pacing w:val="-2"/>
          <w:sz w:val="24"/>
          <w:szCs w:val="24"/>
        </w:rPr>
        <w:t>s</w:t>
      </w:r>
      <w:r w:rsidRPr="00614069">
        <w:rPr>
          <w:rFonts w:ascii="Times New Roman" w:hAnsi="Times New Roman"/>
          <w:color w:val="000000"/>
          <w:spacing w:val="-1"/>
          <w:sz w:val="24"/>
          <w:szCs w:val="24"/>
        </w:rPr>
        <w:t>e</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wa</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 xml:space="preserve">ką  </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b</w:t>
      </w:r>
      <w:r w:rsidRPr="00614069">
        <w:rPr>
          <w:rFonts w:ascii="Times New Roman" w:hAnsi="Times New Roman"/>
          <w:color w:val="000000"/>
          <w:spacing w:val="-9"/>
          <w:sz w:val="24"/>
          <w:szCs w:val="24"/>
        </w:rPr>
        <w:t>j</w:t>
      </w:r>
      <w:r w:rsidRPr="00614069">
        <w:rPr>
          <w:rFonts w:ascii="Times New Roman" w:hAnsi="Times New Roman"/>
          <w:color w:val="000000"/>
          <w:spacing w:val="-1"/>
          <w:sz w:val="24"/>
          <w:szCs w:val="24"/>
        </w:rPr>
        <w:t>ę</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 xml:space="preserve">e  </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 xml:space="preserve">ą  </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ó</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n</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xml:space="preserve">ż </w:t>
      </w:r>
      <w:r w:rsidRPr="00614069">
        <w:rPr>
          <w:rFonts w:ascii="Times New Roman" w:hAnsi="Times New Roman"/>
          <w:color w:val="000000"/>
          <w:spacing w:val="5"/>
          <w:sz w:val="24"/>
          <w:szCs w:val="24"/>
        </w:rPr>
        <w:t xml:space="preserve"> </w:t>
      </w:r>
      <w:r w:rsidRPr="00614069">
        <w:rPr>
          <w:rFonts w:ascii="Times New Roman" w:hAnsi="Times New Roman"/>
          <w:color w:val="000000"/>
          <w:sz w:val="24"/>
          <w:szCs w:val="24"/>
        </w:rPr>
        <w:t>da</w:t>
      </w:r>
      <w:r w:rsidRPr="00614069">
        <w:rPr>
          <w:rFonts w:ascii="Times New Roman" w:hAnsi="Times New Roman"/>
          <w:color w:val="000000"/>
          <w:spacing w:val="4"/>
          <w:sz w:val="24"/>
          <w:szCs w:val="24"/>
        </w:rPr>
        <w:t>w</w:t>
      </w:r>
      <w:r w:rsidRPr="00614069">
        <w:rPr>
          <w:rFonts w:ascii="Times New Roman" w:hAnsi="Times New Roman"/>
          <w:color w:val="000000"/>
          <w:sz w:val="24"/>
          <w:szCs w:val="24"/>
        </w:rPr>
        <w:t xml:space="preserve">ne </w:t>
      </w:r>
      <w:r w:rsidRPr="00614069">
        <w:rPr>
          <w:rFonts w:ascii="Times New Roman" w:hAnsi="Times New Roman"/>
          <w:color w:val="000000"/>
          <w:spacing w:val="4"/>
          <w:sz w:val="24"/>
          <w:szCs w:val="24"/>
        </w:rPr>
        <w:t>c</w:t>
      </w:r>
      <w:r w:rsidRPr="00614069">
        <w:rPr>
          <w:rFonts w:ascii="Times New Roman" w:hAnsi="Times New Roman"/>
          <w:color w:val="000000"/>
          <w:spacing w:val="-9"/>
          <w:sz w:val="24"/>
          <w:szCs w:val="24"/>
        </w:rPr>
        <w:t>m</w:t>
      </w:r>
      <w:r w:rsidRPr="00614069">
        <w:rPr>
          <w:rFonts w:ascii="Times New Roman" w:hAnsi="Times New Roman"/>
          <w:color w:val="000000"/>
          <w:spacing w:val="4"/>
          <w:sz w:val="24"/>
          <w:szCs w:val="24"/>
        </w:rPr>
        <w:t>e</w:t>
      </w:r>
      <w:r w:rsidRPr="00614069">
        <w:rPr>
          <w:rFonts w:ascii="Times New Roman" w:hAnsi="Times New Roman"/>
          <w:color w:val="000000"/>
          <w:spacing w:val="-5"/>
          <w:sz w:val="24"/>
          <w:szCs w:val="24"/>
        </w:rPr>
        <w:t>n</w:t>
      </w:r>
      <w:r w:rsidRPr="00614069">
        <w:rPr>
          <w:rFonts w:ascii="Times New Roman" w:hAnsi="Times New Roman"/>
          <w:color w:val="000000"/>
          <w:spacing w:val="5"/>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ze</w:t>
      </w:r>
      <w:r w:rsidRPr="00614069">
        <w:rPr>
          <w:rFonts w:ascii="Times New Roman" w:hAnsi="Times New Roman"/>
          <w:color w:val="000000"/>
          <w:sz w:val="24"/>
          <w:szCs w:val="24"/>
        </w:rPr>
        <w:t>,</w:t>
      </w:r>
      <w:r w:rsidRPr="00614069">
        <w:rPr>
          <w:rFonts w:ascii="Times New Roman" w:hAnsi="Times New Roman"/>
          <w:color w:val="000000"/>
          <w:spacing w:val="7"/>
          <w:sz w:val="24"/>
          <w:szCs w:val="24"/>
        </w:rPr>
        <w:t xml:space="preserve"> </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k</w:t>
      </w:r>
      <w:r w:rsidRPr="00614069">
        <w:rPr>
          <w:rFonts w:ascii="Times New Roman" w:hAnsi="Times New Roman"/>
          <w:color w:val="000000"/>
          <w:spacing w:val="-9"/>
          <w:sz w:val="24"/>
          <w:szCs w:val="24"/>
        </w:rPr>
        <w:t>i</w:t>
      </w:r>
      <w:r w:rsidRPr="00614069">
        <w:rPr>
          <w:rFonts w:ascii="Times New Roman" w:hAnsi="Times New Roman"/>
          <w:color w:val="000000"/>
          <w:sz w:val="24"/>
          <w:szCs w:val="24"/>
        </w:rPr>
        <w:t>,</w:t>
      </w:r>
      <w:r w:rsidRPr="00614069">
        <w:rPr>
          <w:rFonts w:ascii="Times New Roman" w:hAnsi="Times New Roman"/>
          <w:color w:val="000000"/>
          <w:spacing w:val="7"/>
          <w:sz w:val="24"/>
          <w:szCs w:val="24"/>
        </w:rPr>
        <w:t xml:space="preserve"> </w:t>
      </w:r>
      <w:r w:rsidRPr="00614069">
        <w:rPr>
          <w:rFonts w:ascii="Times New Roman" w:hAnsi="Times New Roman"/>
          <w:color w:val="000000"/>
          <w:sz w:val="24"/>
          <w:szCs w:val="24"/>
        </w:rPr>
        <w:t>h</w:t>
      </w:r>
      <w:r w:rsidRPr="00614069">
        <w:rPr>
          <w:rFonts w:ascii="Times New Roman" w:hAnsi="Times New Roman"/>
          <w:color w:val="000000"/>
          <w:spacing w:val="-4"/>
          <w:sz w:val="24"/>
          <w:szCs w:val="24"/>
        </w:rPr>
        <w:t>i</w:t>
      </w:r>
      <w:r w:rsidRPr="00614069">
        <w:rPr>
          <w:rFonts w:ascii="Times New Roman" w:hAnsi="Times New Roman"/>
          <w:color w:val="000000"/>
          <w:spacing w:val="-2"/>
          <w:sz w:val="24"/>
          <w:szCs w:val="24"/>
        </w:rPr>
        <w:t>s</w:t>
      </w:r>
      <w:r w:rsidRPr="00614069">
        <w:rPr>
          <w:rFonts w:ascii="Times New Roman" w:hAnsi="Times New Roman"/>
          <w:color w:val="000000"/>
          <w:spacing w:val="5"/>
          <w:sz w:val="24"/>
          <w:szCs w:val="24"/>
        </w:rPr>
        <w:t>t</w:t>
      </w:r>
      <w:r w:rsidRPr="00614069">
        <w:rPr>
          <w:rFonts w:ascii="Times New Roman" w:hAnsi="Times New Roman"/>
          <w:color w:val="000000"/>
          <w:spacing w:val="4"/>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pacing w:val="-10"/>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4"/>
          <w:sz w:val="24"/>
          <w:szCs w:val="24"/>
        </w:rPr>
        <w:t>z</w:t>
      </w:r>
      <w:r w:rsidRPr="00614069">
        <w:rPr>
          <w:rFonts w:ascii="Times New Roman" w:hAnsi="Times New Roman"/>
          <w:color w:val="000000"/>
          <w:spacing w:val="-5"/>
          <w:sz w:val="24"/>
          <w:szCs w:val="24"/>
        </w:rPr>
        <w:t>n</w:t>
      </w:r>
      <w:r w:rsidRPr="00614069">
        <w:rPr>
          <w:rFonts w:ascii="Times New Roman" w:hAnsi="Times New Roman"/>
          <w:color w:val="000000"/>
          <w:sz w:val="24"/>
          <w:szCs w:val="24"/>
        </w:rPr>
        <w:t>e</w:t>
      </w:r>
      <w:r w:rsidRPr="00614069">
        <w:rPr>
          <w:rFonts w:ascii="Times New Roman" w:hAnsi="Times New Roman"/>
          <w:color w:val="000000"/>
          <w:spacing w:val="4"/>
          <w:sz w:val="24"/>
          <w:szCs w:val="24"/>
        </w:rPr>
        <w:t xml:space="preserve"> </w:t>
      </w:r>
      <w:r w:rsidRPr="00614069">
        <w:rPr>
          <w:rFonts w:ascii="Times New Roman" w:hAnsi="Times New Roman"/>
          <w:color w:val="000000"/>
          <w:sz w:val="24"/>
          <w:szCs w:val="24"/>
        </w:rPr>
        <w:t>u</w:t>
      </w:r>
      <w:r w:rsidRPr="00614069">
        <w:rPr>
          <w:rFonts w:ascii="Times New Roman" w:hAnsi="Times New Roman"/>
          <w:color w:val="000000"/>
          <w:spacing w:val="4"/>
          <w:sz w:val="24"/>
          <w:szCs w:val="24"/>
        </w:rPr>
        <w:t>k</w:t>
      </w:r>
      <w:r w:rsidRPr="00614069">
        <w:rPr>
          <w:rFonts w:ascii="Times New Roman" w:hAnsi="Times New Roman"/>
          <w:color w:val="000000"/>
          <w:spacing w:val="-5"/>
          <w:sz w:val="24"/>
          <w:szCs w:val="24"/>
        </w:rPr>
        <w:t>ł</w:t>
      </w:r>
      <w:r w:rsidRPr="00614069">
        <w:rPr>
          <w:rFonts w:ascii="Times New Roman" w:hAnsi="Times New Roman"/>
          <w:color w:val="000000"/>
          <w:spacing w:val="-1"/>
          <w:sz w:val="24"/>
          <w:szCs w:val="24"/>
        </w:rPr>
        <w:t>a</w:t>
      </w:r>
      <w:r w:rsidRPr="00614069">
        <w:rPr>
          <w:rFonts w:ascii="Times New Roman" w:hAnsi="Times New Roman"/>
          <w:color w:val="000000"/>
          <w:spacing w:val="5"/>
          <w:sz w:val="24"/>
          <w:szCs w:val="24"/>
        </w:rPr>
        <w:t>d</w:t>
      </w:r>
      <w:r w:rsidRPr="00614069">
        <w:rPr>
          <w:rFonts w:ascii="Times New Roman" w:hAnsi="Times New Roman"/>
          <w:color w:val="000000"/>
          <w:sz w:val="24"/>
          <w:szCs w:val="24"/>
        </w:rPr>
        <w:t xml:space="preserve">y </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u</w:t>
      </w:r>
      <w:r w:rsidRPr="00614069">
        <w:rPr>
          <w:rFonts w:ascii="Times New Roman" w:hAnsi="Times New Roman"/>
          <w:color w:val="000000"/>
          <w:spacing w:val="2"/>
          <w:sz w:val="24"/>
          <w:szCs w:val="24"/>
        </w:rPr>
        <w:t>r</w:t>
      </w:r>
      <w:r w:rsidRPr="00614069">
        <w:rPr>
          <w:rFonts w:ascii="Times New Roman" w:hAnsi="Times New Roman"/>
          <w:color w:val="000000"/>
          <w:spacing w:val="4"/>
          <w:sz w:val="24"/>
          <w:szCs w:val="24"/>
        </w:rPr>
        <w:t>a</w:t>
      </w:r>
      <w:r w:rsidRPr="00614069">
        <w:rPr>
          <w:rFonts w:ascii="Times New Roman" w:hAnsi="Times New Roman"/>
          <w:color w:val="000000"/>
          <w:spacing w:val="1"/>
          <w:sz w:val="24"/>
          <w:szCs w:val="24"/>
        </w:rPr>
        <w:t>l</w:t>
      </w:r>
      <w:r w:rsidRPr="00614069">
        <w:rPr>
          <w:rFonts w:ascii="Times New Roman" w:hAnsi="Times New Roman"/>
          <w:color w:val="000000"/>
          <w:spacing w:val="-4"/>
          <w:sz w:val="24"/>
          <w:szCs w:val="24"/>
        </w:rPr>
        <w:t>i</w:t>
      </w:r>
      <w:r w:rsidRPr="00614069">
        <w:rPr>
          <w:rFonts w:ascii="Times New Roman" w:hAnsi="Times New Roman"/>
          <w:color w:val="000000"/>
          <w:spacing w:val="-2"/>
          <w:sz w:val="24"/>
          <w:szCs w:val="24"/>
        </w:rPr>
        <w:t>s</w:t>
      </w:r>
      <w:r w:rsidRPr="00614069">
        <w:rPr>
          <w:rFonts w:ascii="Times New Roman" w:hAnsi="Times New Roman"/>
          <w:color w:val="000000"/>
          <w:spacing w:val="10"/>
          <w:sz w:val="24"/>
          <w:szCs w:val="24"/>
        </w:rPr>
        <w:t>t</w:t>
      </w:r>
      <w:r w:rsidRPr="00614069">
        <w:rPr>
          <w:rFonts w:ascii="Times New Roman" w:hAnsi="Times New Roman"/>
          <w:color w:val="000000"/>
          <w:spacing w:val="-10"/>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4"/>
          <w:sz w:val="24"/>
          <w:szCs w:val="24"/>
        </w:rPr>
        <w:t>z</w:t>
      </w:r>
      <w:r w:rsidRPr="00614069">
        <w:rPr>
          <w:rFonts w:ascii="Times New Roman" w:hAnsi="Times New Roman"/>
          <w:color w:val="000000"/>
          <w:sz w:val="24"/>
          <w:szCs w:val="24"/>
        </w:rPr>
        <w:t>ne</w:t>
      </w:r>
      <w:r w:rsidRPr="00614069">
        <w:rPr>
          <w:rFonts w:ascii="Times New Roman" w:hAnsi="Times New Roman"/>
          <w:color w:val="000000"/>
          <w:spacing w:val="4"/>
          <w:sz w:val="24"/>
          <w:szCs w:val="24"/>
        </w:rPr>
        <w:t xml:space="preserve"> </w:t>
      </w:r>
      <w:r w:rsidRPr="00614069">
        <w:rPr>
          <w:rFonts w:ascii="Times New Roman" w:hAnsi="Times New Roman"/>
          <w:color w:val="000000"/>
          <w:spacing w:val="-1"/>
          <w:sz w:val="24"/>
          <w:szCs w:val="24"/>
        </w:rPr>
        <w:t>w</w:t>
      </w:r>
      <w:r w:rsidRPr="00614069">
        <w:rPr>
          <w:rFonts w:ascii="Times New Roman" w:hAnsi="Times New Roman"/>
          <w:color w:val="000000"/>
          <w:spacing w:val="2"/>
          <w:sz w:val="24"/>
          <w:szCs w:val="24"/>
        </w:rPr>
        <w:t>s</w:t>
      </w:r>
      <w:r w:rsidRPr="00614069">
        <w:rPr>
          <w:rFonts w:ascii="Times New Roman" w:hAnsi="Times New Roman"/>
          <w:color w:val="000000"/>
          <w:spacing w:val="-9"/>
          <w:sz w:val="24"/>
          <w:szCs w:val="24"/>
        </w:rPr>
        <w:t>i</w:t>
      </w:r>
      <w:r w:rsidRPr="00614069">
        <w:rPr>
          <w:rFonts w:ascii="Times New Roman" w:hAnsi="Times New Roman"/>
          <w:color w:val="000000"/>
          <w:sz w:val="24"/>
          <w:szCs w:val="24"/>
        </w:rPr>
        <w:t>,</w:t>
      </w:r>
      <w:r w:rsidRPr="00614069">
        <w:rPr>
          <w:rFonts w:ascii="Times New Roman" w:hAnsi="Times New Roman"/>
          <w:color w:val="000000"/>
          <w:spacing w:val="7"/>
          <w:sz w:val="24"/>
          <w:szCs w:val="24"/>
        </w:rPr>
        <w:t xml:space="preserve"> </w:t>
      </w:r>
      <w:r w:rsidRPr="00614069">
        <w:rPr>
          <w:rFonts w:ascii="Times New Roman" w:hAnsi="Times New Roman"/>
          <w:color w:val="000000"/>
          <w:spacing w:val="-1"/>
          <w:sz w:val="24"/>
          <w:szCs w:val="24"/>
        </w:rPr>
        <w:t>z</w:t>
      </w:r>
      <w:r w:rsidRPr="00614069">
        <w:rPr>
          <w:rFonts w:ascii="Times New Roman" w:hAnsi="Times New Roman"/>
          <w:color w:val="000000"/>
          <w:spacing w:val="4"/>
          <w:sz w:val="24"/>
          <w:szCs w:val="24"/>
        </w:rPr>
        <w:t>a</w:t>
      </w:r>
      <w:r w:rsidRPr="00614069">
        <w:rPr>
          <w:rFonts w:ascii="Times New Roman" w:hAnsi="Times New Roman"/>
          <w:color w:val="000000"/>
          <w:spacing w:val="-9"/>
          <w:sz w:val="24"/>
          <w:szCs w:val="24"/>
        </w:rPr>
        <w:t>ł</w:t>
      </w:r>
      <w:r w:rsidRPr="00614069">
        <w:rPr>
          <w:rFonts w:ascii="Times New Roman" w:hAnsi="Times New Roman"/>
          <w:color w:val="000000"/>
          <w:spacing w:val="5"/>
          <w:sz w:val="24"/>
          <w:szCs w:val="24"/>
        </w:rPr>
        <w:t>o</w:t>
      </w:r>
      <w:r w:rsidRPr="00614069">
        <w:rPr>
          <w:rFonts w:ascii="Times New Roman" w:hAnsi="Times New Roman"/>
          <w:color w:val="000000"/>
          <w:spacing w:val="4"/>
          <w:sz w:val="24"/>
          <w:szCs w:val="24"/>
        </w:rPr>
        <w:t>że</w:t>
      </w:r>
      <w:r w:rsidRPr="00614069">
        <w:rPr>
          <w:rFonts w:ascii="Times New Roman" w:hAnsi="Times New Roman"/>
          <w:color w:val="000000"/>
          <w:sz w:val="24"/>
          <w:szCs w:val="24"/>
        </w:rPr>
        <w:t>n</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a</w:t>
      </w:r>
      <w:r w:rsidRPr="00614069">
        <w:rPr>
          <w:rFonts w:ascii="Times New Roman" w:hAnsi="Times New Roman"/>
          <w:color w:val="000000"/>
          <w:spacing w:val="4"/>
          <w:sz w:val="24"/>
          <w:szCs w:val="24"/>
        </w:rPr>
        <w:t xml:space="preserve"> </w:t>
      </w:r>
      <w:r w:rsidRPr="00614069">
        <w:rPr>
          <w:rFonts w:ascii="Times New Roman" w:hAnsi="Times New Roman"/>
          <w:color w:val="000000"/>
          <w:sz w:val="24"/>
          <w:szCs w:val="24"/>
        </w:rPr>
        <w:t>p</w:t>
      </w:r>
      <w:r w:rsidRPr="00614069">
        <w:rPr>
          <w:rFonts w:ascii="Times New Roman" w:hAnsi="Times New Roman"/>
          <w:color w:val="000000"/>
          <w:spacing w:val="4"/>
          <w:sz w:val="24"/>
          <w:szCs w:val="24"/>
        </w:rPr>
        <w:t>a</w:t>
      </w:r>
      <w:r w:rsidRPr="00614069">
        <w:rPr>
          <w:rFonts w:ascii="Times New Roman" w:hAnsi="Times New Roman"/>
          <w:color w:val="000000"/>
          <w:spacing w:val="-4"/>
          <w:sz w:val="24"/>
          <w:szCs w:val="24"/>
        </w:rPr>
        <w:t>ł</w:t>
      </w:r>
      <w:r w:rsidRPr="00614069">
        <w:rPr>
          <w:rFonts w:ascii="Times New Roman" w:hAnsi="Times New Roman"/>
          <w:color w:val="000000"/>
          <w:spacing w:val="-1"/>
          <w:sz w:val="24"/>
          <w:szCs w:val="24"/>
        </w:rPr>
        <w:t>ac</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e</w:t>
      </w:r>
      <w:r w:rsidRPr="00614069">
        <w:rPr>
          <w:rFonts w:ascii="Times New Roman" w:hAnsi="Times New Roman"/>
          <w:color w:val="000000"/>
          <w:spacing w:val="4"/>
          <w:sz w:val="24"/>
          <w:szCs w:val="24"/>
        </w:rPr>
        <w:t xml:space="preserve"> </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w</w:t>
      </w:r>
      <w:r w:rsidRPr="00614069">
        <w:rPr>
          <w:rFonts w:ascii="Times New Roman" w:hAnsi="Times New Roman"/>
          <w:color w:val="000000"/>
          <w:spacing w:val="5"/>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k</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w:t>
      </w:r>
      <w:r w:rsidRPr="00614069">
        <w:rPr>
          <w:rFonts w:ascii="Times New Roman" w:hAnsi="Times New Roman"/>
          <w:color w:val="000000"/>
          <w:spacing w:val="7"/>
          <w:sz w:val="24"/>
          <w:szCs w:val="24"/>
        </w:rPr>
        <w:t xml:space="preserve"> </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w</w:t>
      </w:r>
      <w:r w:rsidRPr="00614069">
        <w:rPr>
          <w:rFonts w:ascii="Times New Roman" w:hAnsi="Times New Roman"/>
          <w:color w:val="000000"/>
          <w:spacing w:val="5"/>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pacing w:val="-2"/>
          <w:sz w:val="24"/>
          <w:szCs w:val="24"/>
        </w:rPr>
        <w:t>s</w:t>
      </w:r>
      <w:r w:rsidRPr="00614069">
        <w:rPr>
          <w:rFonts w:ascii="Times New Roman" w:hAnsi="Times New Roman"/>
          <w:color w:val="000000"/>
          <w:spacing w:val="-5"/>
          <w:sz w:val="24"/>
          <w:szCs w:val="24"/>
        </w:rPr>
        <w:t>k</w:t>
      </w:r>
      <w:r w:rsidRPr="00614069">
        <w:rPr>
          <w:rFonts w:ascii="Times New Roman" w:hAnsi="Times New Roman"/>
          <w:color w:val="000000"/>
          <w:spacing w:val="5"/>
          <w:sz w:val="24"/>
          <w:szCs w:val="24"/>
        </w:rPr>
        <w:t>o-</w:t>
      </w:r>
      <w:r w:rsidRPr="00614069">
        <w:rPr>
          <w:rFonts w:ascii="Times New Roman" w:hAnsi="Times New Roman"/>
          <w:color w:val="000000"/>
          <w:spacing w:val="-8"/>
          <w:sz w:val="24"/>
          <w:szCs w:val="24"/>
        </w:rPr>
        <w:t>f</w:t>
      </w:r>
      <w:r w:rsidRPr="00614069">
        <w:rPr>
          <w:rFonts w:ascii="Times New Roman" w:hAnsi="Times New Roman"/>
          <w:color w:val="000000"/>
          <w:spacing w:val="10"/>
          <w:sz w:val="24"/>
          <w:szCs w:val="24"/>
        </w:rPr>
        <w:t>o</w:t>
      </w:r>
      <w:r w:rsidRPr="00614069">
        <w:rPr>
          <w:rFonts w:ascii="Times New Roman" w:hAnsi="Times New Roman"/>
          <w:color w:val="000000"/>
          <w:spacing w:val="-4"/>
          <w:sz w:val="24"/>
          <w:szCs w:val="24"/>
        </w:rPr>
        <w:t>l</w:t>
      </w:r>
      <w:r w:rsidRPr="00614069">
        <w:rPr>
          <w:rFonts w:ascii="Times New Roman" w:hAnsi="Times New Roman"/>
          <w:color w:val="000000"/>
          <w:spacing w:val="-1"/>
          <w:sz w:val="24"/>
          <w:szCs w:val="24"/>
        </w:rPr>
        <w:t>wa</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c</w:t>
      </w:r>
      <w:r w:rsidRPr="00614069">
        <w:rPr>
          <w:rFonts w:ascii="Times New Roman" w:hAnsi="Times New Roman"/>
          <w:color w:val="000000"/>
          <w:spacing w:val="4"/>
          <w:sz w:val="24"/>
          <w:szCs w:val="24"/>
        </w:rPr>
        <w:t>z</w:t>
      </w:r>
      <w:r w:rsidRPr="00614069">
        <w:rPr>
          <w:rFonts w:ascii="Times New Roman" w:hAnsi="Times New Roman"/>
          <w:color w:val="000000"/>
          <w:spacing w:val="-5"/>
          <w:sz w:val="24"/>
          <w:szCs w:val="24"/>
        </w:rPr>
        <w:t>n</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w:t>
      </w:r>
      <w:r w:rsidRPr="00614069">
        <w:rPr>
          <w:rFonts w:ascii="Times New Roman" w:hAnsi="Times New Roman"/>
          <w:color w:val="000000"/>
          <w:spacing w:val="17"/>
          <w:sz w:val="24"/>
          <w:szCs w:val="24"/>
        </w:rPr>
        <w:t xml:space="preserve"> </w:t>
      </w:r>
      <w:r w:rsidRPr="00614069">
        <w:rPr>
          <w:rFonts w:ascii="Times New Roman" w:hAnsi="Times New Roman"/>
          <w:color w:val="000000"/>
          <w:spacing w:val="-8"/>
          <w:sz w:val="24"/>
          <w:szCs w:val="24"/>
        </w:rPr>
        <w:t>f</w:t>
      </w:r>
      <w:r w:rsidRPr="00614069">
        <w:rPr>
          <w:rFonts w:ascii="Times New Roman" w:hAnsi="Times New Roman"/>
          <w:color w:val="000000"/>
          <w:spacing w:val="10"/>
          <w:sz w:val="24"/>
          <w:szCs w:val="24"/>
        </w:rPr>
        <w:t>o</w:t>
      </w:r>
      <w:r w:rsidRPr="00614069">
        <w:rPr>
          <w:rFonts w:ascii="Times New Roman" w:hAnsi="Times New Roman"/>
          <w:color w:val="000000"/>
          <w:spacing w:val="-9"/>
          <w:sz w:val="24"/>
          <w:szCs w:val="24"/>
        </w:rPr>
        <w:t>l</w:t>
      </w:r>
      <w:r w:rsidRPr="00614069">
        <w:rPr>
          <w:rFonts w:ascii="Times New Roman" w:hAnsi="Times New Roman"/>
          <w:color w:val="000000"/>
          <w:spacing w:val="-1"/>
          <w:sz w:val="24"/>
          <w:szCs w:val="24"/>
        </w:rPr>
        <w:t>wa</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c</w:t>
      </w:r>
      <w:r w:rsidRPr="00614069">
        <w:rPr>
          <w:rFonts w:ascii="Times New Roman" w:hAnsi="Times New Roman"/>
          <w:color w:val="000000"/>
          <w:spacing w:val="4"/>
          <w:sz w:val="24"/>
          <w:szCs w:val="24"/>
        </w:rPr>
        <w:t>z</w:t>
      </w:r>
      <w:r w:rsidRPr="00614069">
        <w:rPr>
          <w:rFonts w:ascii="Times New Roman" w:hAnsi="Times New Roman"/>
          <w:color w:val="000000"/>
          <w:spacing w:val="-5"/>
          <w:sz w:val="24"/>
          <w:szCs w:val="24"/>
        </w:rPr>
        <w:t>n</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w:t>
      </w:r>
      <w:r w:rsidRPr="00614069">
        <w:rPr>
          <w:rFonts w:ascii="Times New Roman" w:hAnsi="Times New Roman"/>
          <w:color w:val="000000"/>
          <w:spacing w:val="12"/>
          <w:sz w:val="24"/>
          <w:szCs w:val="24"/>
        </w:rPr>
        <w:t xml:space="preserve"> </w:t>
      </w:r>
      <w:r w:rsidRPr="00614069">
        <w:rPr>
          <w:rFonts w:ascii="Times New Roman" w:hAnsi="Times New Roman"/>
          <w:color w:val="000000"/>
          <w:spacing w:val="-1"/>
          <w:sz w:val="24"/>
          <w:szCs w:val="24"/>
        </w:rPr>
        <w:t>ze</w:t>
      </w:r>
      <w:r w:rsidRPr="00614069">
        <w:rPr>
          <w:rFonts w:ascii="Times New Roman" w:hAnsi="Times New Roman"/>
          <w:color w:val="000000"/>
          <w:spacing w:val="-2"/>
          <w:sz w:val="24"/>
          <w:szCs w:val="24"/>
        </w:rPr>
        <w:t>s</w:t>
      </w:r>
      <w:r w:rsidRPr="00614069">
        <w:rPr>
          <w:rFonts w:ascii="Times New Roman" w:hAnsi="Times New Roman"/>
          <w:color w:val="000000"/>
          <w:spacing w:val="-1"/>
          <w:sz w:val="24"/>
          <w:szCs w:val="24"/>
        </w:rPr>
        <w:t>p</w:t>
      </w:r>
      <w:r w:rsidRPr="00614069">
        <w:rPr>
          <w:rFonts w:ascii="Times New Roman" w:hAnsi="Times New Roman"/>
          <w:color w:val="000000"/>
          <w:spacing w:val="10"/>
          <w:sz w:val="24"/>
          <w:szCs w:val="24"/>
        </w:rPr>
        <w:t>o</w:t>
      </w:r>
      <w:r w:rsidRPr="00614069">
        <w:rPr>
          <w:rFonts w:ascii="Times New Roman" w:hAnsi="Times New Roman"/>
          <w:color w:val="000000"/>
          <w:spacing w:val="-4"/>
          <w:sz w:val="24"/>
          <w:szCs w:val="24"/>
        </w:rPr>
        <w:t>ł</w:t>
      </w:r>
      <w:r w:rsidRPr="00614069">
        <w:rPr>
          <w:rFonts w:ascii="Times New Roman" w:hAnsi="Times New Roman"/>
          <w:color w:val="000000"/>
          <w:sz w:val="24"/>
          <w:szCs w:val="24"/>
        </w:rPr>
        <w:t>y</w:t>
      </w:r>
      <w:r w:rsidRPr="00614069">
        <w:rPr>
          <w:rFonts w:ascii="Times New Roman" w:hAnsi="Times New Roman"/>
          <w:color w:val="000000"/>
          <w:spacing w:val="10"/>
          <w:sz w:val="24"/>
          <w:szCs w:val="24"/>
        </w:rPr>
        <w:t xml:space="preserve"> </w:t>
      </w:r>
      <w:r w:rsidRPr="00614069">
        <w:rPr>
          <w:rFonts w:ascii="Times New Roman" w:hAnsi="Times New Roman"/>
          <w:color w:val="000000"/>
          <w:sz w:val="24"/>
          <w:szCs w:val="24"/>
        </w:rPr>
        <w:t>i</w:t>
      </w:r>
      <w:r w:rsidRPr="00614069">
        <w:rPr>
          <w:rFonts w:ascii="Times New Roman" w:hAnsi="Times New Roman"/>
          <w:color w:val="000000"/>
          <w:spacing w:val="5"/>
          <w:sz w:val="24"/>
          <w:szCs w:val="24"/>
        </w:rPr>
        <w:t xml:space="preserve"> </w:t>
      </w:r>
      <w:r w:rsidRPr="00614069">
        <w:rPr>
          <w:rFonts w:ascii="Times New Roman" w:hAnsi="Times New Roman"/>
          <w:color w:val="000000"/>
          <w:spacing w:val="-5"/>
          <w:sz w:val="24"/>
          <w:szCs w:val="24"/>
        </w:rPr>
        <w:t>b</w:t>
      </w:r>
      <w:r w:rsidRPr="00614069">
        <w:rPr>
          <w:rFonts w:ascii="Times New Roman" w:hAnsi="Times New Roman"/>
          <w:color w:val="000000"/>
          <w:sz w:val="24"/>
          <w:szCs w:val="24"/>
        </w:rPr>
        <w:t>ud</w:t>
      </w:r>
      <w:r w:rsidRPr="00614069">
        <w:rPr>
          <w:rFonts w:ascii="Times New Roman" w:hAnsi="Times New Roman"/>
          <w:color w:val="000000"/>
          <w:spacing w:val="5"/>
          <w:sz w:val="24"/>
          <w:szCs w:val="24"/>
        </w:rPr>
        <w:t>o</w:t>
      </w:r>
      <w:r w:rsidRPr="00614069">
        <w:rPr>
          <w:rFonts w:ascii="Times New Roman" w:hAnsi="Times New Roman"/>
          <w:color w:val="000000"/>
          <w:spacing w:val="4"/>
          <w:sz w:val="24"/>
          <w:szCs w:val="24"/>
        </w:rPr>
        <w:t>w</w:t>
      </w:r>
      <w:r w:rsidRPr="00614069">
        <w:rPr>
          <w:rFonts w:ascii="Times New Roman" w:hAnsi="Times New Roman"/>
          <w:color w:val="000000"/>
          <w:spacing w:val="-9"/>
          <w:sz w:val="24"/>
          <w:szCs w:val="24"/>
        </w:rPr>
        <w:t>l</w:t>
      </w:r>
      <w:r w:rsidRPr="00614069">
        <w:rPr>
          <w:rFonts w:ascii="Times New Roman" w:hAnsi="Times New Roman"/>
          <w:color w:val="000000"/>
          <w:sz w:val="24"/>
          <w:szCs w:val="24"/>
        </w:rPr>
        <w:t>e</w:t>
      </w:r>
      <w:r w:rsidRPr="00614069">
        <w:rPr>
          <w:rFonts w:ascii="Times New Roman" w:hAnsi="Times New Roman"/>
          <w:color w:val="000000"/>
          <w:spacing w:val="9"/>
          <w:sz w:val="24"/>
          <w:szCs w:val="24"/>
        </w:rPr>
        <w:t xml:space="preserve"> </w:t>
      </w:r>
      <w:r w:rsidRPr="00614069">
        <w:rPr>
          <w:rFonts w:ascii="Times New Roman" w:hAnsi="Times New Roman"/>
          <w:color w:val="000000"/>
          <w:sz w:val="24"/>
          <w:szCs w:val="24"/>
        </w:rPr>
        <w:t>p</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duk</w:t>
      </w:r>
      <w:r w:rsidRPr="00614069">
        <w:rPr>
          <w:rFonts w:ascii="Times New Roman" w:hAnsi="Times New Roman"/>
          <w:color w:val="000000"/>
          <w:spacing w:val="4"/>
          <w:sz w:val="24"/>
          <w:szCs w:val="24"/>
        </w:rPr>
        <w:t>c</w:t>
      </w:r>
      <w:r w:rsidRPr="00614069">
        <w:rPr>
          <w:rFonts w:ascii="Times New Roman" w:hAnsi="Times New Roman"/>
          <w:color w:val="000000"/>
          <w:spacing w:val="-5"/>
          <w:sz w:val="24"/>
          <w:szCs w:val="24"/>
        </w:rPr>
        <w:t>y</w:t>
      </w:r>
      <w:r w:rsidRPr="00614069">
        <w:rPr>
          <w:rFonts w:ascii="Times New Roman" w:hAnsi="Times New Roman"/>
          <w:color w:val="000000"/>
          <w:spacing w:val="-4"/>
          <w:sz w:val="24"/>
          <w:szCs w:val="24"/>
        </w:rPr>
        <w:t>j</w:t>
      </w:r>
      <w:r w:rsidRPr="00614069">
        <w:rPr>
          <w:rFonts w:ascii="Times New Roman" w:hAnsi="Times New Roman"/>
          <w:color w:val="000000"/>
          <w:sz w:val="24"/>
          <w:szCs w:val="24"/>
        </w:rPr>
        <w:t>ne,</w:t>
      </w:r>
      <w:r w:rsidRPr="00614069">
        <w:rPr>
          <w:rFonts w:ascii="Times New Roman" w:hAnsi="Times New Roman"/>
          <w:color w:val="000000"/>
          <w:spacing w:val="12"/>
          <w:sz w:val="24"/>
          <w:szCs w:val="24"/>
        </w:rPr>
        <w:t xml:space="preserve"> </w:t>
      </w:r>
      <w:r w:rsidRPr="00614069">
        <w:rPr>
          <w:rFonts w:ascii="Times New Roman" w:hAnsi="Times New Roman"/>
          <w:color w:val="000000"/>
          <w:sz w:val="24"/>
          <w:szCs w:val="24"/>
        </w:rPr>
        <w:t>zap</w:t>
      </w:r>
      <w:r w:rsidRPr="00614069">
        <w:rPr>
          <w:rFonts w:ascii="Times New Roman" w:hAnsi="Times New Roman"/>
          <w:color w:val="000000"/>
          <w:spacing w:val="5"/>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y w</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d</w:t>
      </w:r>
      <w:r w:rsidRPr="00614069">
        <w:rPr>
          <w:rFonts w:ascii="Times New Roman" w:hAnsi="Times New Roman"/>
          <w:color w:val="000000"/>
          <w:spacing w:val="-5"/>
          <w:sz w:val="24"/>
          <w:szCs w:val="24"/>
        </w:rPr>
        <w:t>n</w:t>
      </w:r>
      <w:r w:rsidRPr="00614069">
        <w:rPr>
          <w:rFonts w:ascii="Times New Roman" w:hAnsi="Times New Roman"/>
          <w:color w:val="000000"/>
          <w:sz w:val="24"/>
          <w:szCs w:val="24"/>
        </w:rPr>
        <w:t>e</w:t>
      </w:r>
      <w:r w:rsidRPr="00614069">
        <w:rPr>
          <w:rFonts w:ascii="Times New Roman" w:hAnsi="Times New Roman"/>
          <w:color w:val="000000"/>
          <w:spacing w:val="14"/>
          <w:sz w:val="24"/>
          <w:szCs w:val="24"/>
        </w:rPr>
        <w:t xml:space="preserve"> </w:t>
      </w:r>
      <w:r w:rsidRPr="00614069">
        <w:rPr>
          <w:rFonts w:ascii="Times New Roman" w:hAnsi="Times New Roman"/>
          <w:color w:val="000000"/>
          <w:spacing w:val="-9"/>
          <w:sz w:val="24"/>
          <w:szCs w:val="24"/>
        </w:rPr>
        <w:t>i</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p.</w:t>
      </w:r>
      <w:r w:rsidRPr="00614069">
        <w:rPr>
          <w:rFonts w:ascii="Times New Roman" w:hAnsi="Times New Roman"/>
          <w:color w:val="000000"/>
          <w:spacing w:val="12"/>
          <w:sz w:val="24"/>
          <w:szCs w:val="24"/>
        </w:rPr>
        <w:t xml:space="preserve"> </w:t>
      </w:r>
      <w:r w:rsidRPr="00614069">
        <w:rPr>
          <w:rFonts w:ascii="Times New Roman" w:hAnsi="Times New Roman"/>
          <w:color w:val="000000"/>
          <w:sz w:val="24"/>
          <w:szCs w:val="24"/>
        </w:rPr>
        <w:t>Ob</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0"/>
          <w:sz w:val="24"/>
          <w:szCs w:val="24"/>
        </w:rPr>
        <w:t>t</w:t>
      </w:r>
      <w:r w:rsidRPr="00614069">
        <w:rPr>
          <w:rFonts w:ascii="Times New Roman" w:hAnsi="Times New Roman"/>
          <w:color w:val="000000"/>
          <w:sz w:val="24"/>
          <w:szCs w:val="24"/>
        </w:rPr>
        <w:t xml:space="preserve">y </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b</w:t>
      </w:r>
      <w:r w:rsidRPr="00614069">
        <w:rPr>
          <w:rFonts w:ascii="Times New Roman" w:hAnsi="Times New Roman"/>
          <w:color w:val="000000"/>
          <w:spacing w:val="-3"/>
          <w:sz w:val="24"/>
          <w:szCs w:val="24"/>
        </w:rPr>
        <w:t>j</w:t>
      </w:r>
      <w:r w:rsidRPr="00614069">
        <w:rPr>
          <w:rFonts w:ascii="Times New Roman" w:hAnsi="Times New Roman"/>
          <w:color w:val="000000"/>
          <w:spacing w:val="-1"/>
          <w:sz w:val="24"/>
          <w:szCs w:val="24"/>
        </w:rPr>
        <w:t>ę</w:t>
      </w:r>
      <w:r w:rsidRPr="00614069">
        <w:rPr>
          <w:rFonts w:ascii="Times New Roman" w:hAnsi="Times New Roman"/>
          <w:color w:val="000000"/>
          <w:spacing w:val="5"/>
          <w:sz w:val="24"/>
          <w:szCs w:val="24"/>
        </w:rPr>
        <w:t xml:space="preserve">te </w:t>
      </w:r>
      <w:r w:rsidRPr="00614069">
        <w:rPr>
          <w:rFonts w:ascii="Times New Roman" w:hAnsi="Times New Roman"/>
          <w:color w:val="000000"/>
          <w:spacing w:val="-1"/>
          <w:sz w:val="24"/>
          <w:szCs w:val="24"/>
        </w:rPr>
        <w:t>e</w:t>
      </w:r>
      <w:r w:rsidRPr="00614069">
        <w:rPr>
          <w:rFonts w:ascii="Times New Roman" w:hAnsi="Times New Roman"/>
          <w:color w:val="000000"/>
          <w:spacing w:val="4"/>
          <w:sz w:val="24"/>
          <w:szCs w:val="24"/>
        </w:rPr>
        <w:t>w</w:t>
      </w:r>
      <w:r w:rsidRPr="00614069">
        <w:rPr>
          <w:rFonts w:ascii="Times New Roman" w:hAnsi="Times New Roman"/>
          <w:color w:val="000000"/>
          <w:spacing w:val="-9"/>
          <w:sz w:val="24"/>
          <w:szCs w:val="24"/>
        </w:rPr>
        <w:t>i</w:t>
      </w:r>
      <w:r w:rsidRPr="00614069">
        <w:rPr>
          <w:rFonts w:ascii="Times New Roman" w:hAnsi="Times New Roman"/>
          <w:color w:val="000000"/>
          <w:sz w:val="24"/>
          <w:szCs w:val="24"/>
        </w:rPr>
        <w:t>d</w:t>
      </w:r>
      <w:r w:rsidRPr="00614069">
        <w:rPr>
          <w:rFonts w:ascii="Times New Roman" w:hAnsi="Times New Roman"/>
          <w:color w:val="000000"/>
          <w:spacing w:val="4"/>
          <w:sz w:val="24"/>
          <w:szCs w:val="24"/>
        </w:rPr>
        <w:t>e</w:t>
      </w:r>
      <w:r w:rsidRPr="00614069">
        <w:rPr>
          <w:rFonts w:ascii="Times New Roman" w:hAnsi="Times New Roman"/>
          <w:color w:val="000000"/>
          <w:sz w:val="24"/>
          <w:szCs w:val="24"/>
        </w:rPr>
        <w:t>n</w:t>
      </w:r>
      <w:r w:rsidRPr="00614069">
        <w:rPr>
          <w:rFonts w:ascii="Times New Roman" w:hAnsi="Times New Roman"/>
          <w:color w:val="000000"/>
          <w:spacing w:val="4"/>
          <w:sz w:val="24"/>
          <w:szCs w:val="24"/>
        </w:rPr>
        <w:t>c</w:t>
      </w:r>
      <w:r w:rsidRPr="00614069">
        <w:rPr>
          <w:rFonts w:ascii="Times New Roman" w:hAnsi="Times New Roman"/>
          <w:color w:val="000000"/>
          <w:spacing w:val="-5"/>
          <w:sz w:val="24"/>
          <w:szCs w:val="24"/>
        </w:rPr>
        <w:t>j</w:t>
      </w:r>
      <w:r w:rsidRPr="00614069">
        <w:rPr>
          <w:rFonts w:ascii="Times New Roman" w:hAnsi="Times New Roman"/>
          <w:color w:val="000000"/>
          <w:sz w:val="24"/>
          <w:szCs w:val="24"/>
        </w:rPr>
        <w:t>ą</w:t>
      </w:r>
      <w:r w:rsidRPr="00614069">
        <w:rPr>
          <w:rFonts w:ascii="Times New Roman" w:hAnsi="Times New Roman"/>
          <w:color w:val="000000"/>
          <w:spacing w:val="26"/>
          <w:sz w:val="24"/>
          <w:szCs w:val="24"/>
        </w:rPr>
        <w:t xml:space="preserve"> </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pacing w:val="3"/>
          <w:sz w:val="24"/>
          <w:szCs w:val="24"/>
        </w:rPr>
        <w:t>s</w:t>
      </w:r>
      <w:r w:rsidRPr="00614069">
        <w:rPr>
          <w:rFonts w:ascii="Times New Roman" w:hAnsi="Times New Roman"/>
          <w:color w:val="000000"/>
          <w:sz w:val="24"/>
          <w:szCs w:val="24"/>
        </w:rPr>
        <w:t>e</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wat</w:t>
      </w:r>
      <w:r w:rsidRPr="00614069">
        <w:rPr>
          <w:rFonts w:ascii="Times New Roman" w:hAnsi="Times New Roman"/>
          <w:color w:val="000000"/>
          <w:spacing w:val="5"/>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ką</w:t>
      </w:r>
      <w:r w:rsidRPr="00614069">
        <w:rPr>
          <w:rFonts w:ascii="Times New Roman" w:hAnsi="Times New Roman"/>
          <w:color w:val="000000"/>
          <w:spacing w:val="26"/>
          <w:sz w:val="24"/>
          <w:szCs w:val="24"/>
        </w:rPr>
        <w:t xml:space="preserve"> </w:t>
      </w:r>
      <w:r w:rsidRPr="00614069">
        <w:rPr>
          <w:rFonts w:ascii="Times New Roman" w:hAnsi="Times New Roman"/>
          <w:color w:val="000000"/>
          <w:sz w:val="24"/>
          <w:szCs w:val="24"/>
        </w:rPr>
        <w:t>p</w:t>
      </w:r>
      <w:r w:rsidRPr="00614069">
        <w:rPr>
          <w:rFonts w:ascii="Times New Roman" w:hAnsi="Times New Roman"/>
          <w:color w:val="000000"/>
          <w:spacing w:val="5"/>
          <w:sz w:val="24"/>
          <w:szCs w:val="24"/>
        </w:rPr>
        <w:t>o</w:t>
      </w:r>
      <w:r w:rsidRPr="00614069">
        <w:rPr>
          <w:rFonts w:ascii="Times New Roman" w:hAnsi="Times New Roman"/>
          <w:color w:val="000000"/>
          <w:spacing w:val="3"/>
          <w:sz w:val="24"/>
          <w:szCs w:val="24"/>
        </w:rPr>
        <w:t>s</w:t>
      </w:r>
      <w:r w:rsidRPr="00614069">
        <w:rPr>
          <w:rFonts w:ascii="Times New Roman" w:hAnsi="Times New Roman"/>
          <w:color w:val="000000"/>
          <w:spacing w:val="-9"/>
          <w:sz w:val="24"/>
          <w:szCs w:val="24"/>
        </w:rPr>
        <w:t>i</w:t>
      </w:r>
      <w:r w:rsidRPr="00614069">
        <w:rPr>
          <w:rFonts w:ascii="Times New Roman" w:hAnsi="Times New Roman"/>
          <w:color w:val="000000"/>
          <w:sz w:val="24"/>
          <w:szCs w:val="24"/>
        </w:rPr>
        <w:t>ad</w:t>
      </w:r>
      <w:r w:rsidRPr="00614069">
        <w:rPr>
          <w:rFonts w:ascii="Times New Roman" w:hAnsi="Times New Roman"/>
          <w:color w:val="000000"/>
          <w:spacing w:val="4"/>
          <w:sz w:val="24"/>
          <w:szCs w:val="24"/>
        </w:rPr>
        <w:t>a</w:t>
      </w:r>
      <w:r w:rsidRPr="00614069">
        <w:rPr>
          <w:rFonts w:ascii="Times New Roman" w:hAnsi="Times New Roman"/>
          <w:color w:val="000000"/>
          <w:spacing w:val="-5"/>
          <w:sz w:val="24"/>
          <w:szCs w:val="24"/>
        </w:rPr>
        <w:t>j</w:t>
      </w:r>
      <w:r w:rsidRPr="00614069">
        <w:rPr>
          <w:rFonts w:ascii="Times New Roman" w:hAnsi="Times New Roman"/>
          <w:color w:val="000000"/>
          <w:sz w:val="24"/>
          <w:szCs w:val="24"/>
        </w:rPr>
        <w:t>ą</w:t>
      </w:r>
      <w:r w:rsidRPr="00614069">
        <w:rPr>
          <w:rFonts w:ascii="Times New Roman" w:hAnsi="Times New Roman"/>
          <w:color w:val="000000"/>
          <w:spacing w:val="30"/>
          <w:sz w:val="24"/>
          <w:szCs w:val="24"/>
        </w:rPr>
        <w:t xml:space="preserve"> </w:t>
      </w:r>
      <w:r w:rsidRPr="00614069">
        <w:rPr>
          <w:rFonts w:ascii="Times New Roman" w:hAnsi="Times New Roman"/>
          <w:color w:val="000000"/>
          <w:spacing w:val="-4"/>
          <w:sz w:val="24"/>
          <w:szCs w:val="24"/>
        </w:rPr>
        <w:t>j</w:t>
      </w:r>
      <w:r w:rsidRPr="00614069">
        <w:rPr>
          <w:rFonts w:ascii="Times New Roman" w:hAnsi="Times New Roman"/>
          <w:color w:val="000000"/>
          <w:sz w:val="24"/>
          <w:szCs w:val="24"/>
        </w:rPr>
        <w:t>uż</w:t>
      </w:r>
      <w:r w:rsidRPr="00614069">
        <w:rPr>
          <w:rFonts w:ascii="Times New Roman" w:hAnsi="Times New Roman"/>
          <w:color w:val="000000"/>
          <w:spacing w:val="30"/>
          <w:sz w:val="24"/>
          <w:szCs w:val="24"/>
        </w:rPr>
        <w:t xml:space="preserve"> </w:t>
      </w:r>
      <w:r w:rsidRPr="00614069">
        <w:rPr>
          <w:rFonts w:ascii="Times New Roman" w:hAnsi="Times New Roman"/>
          <w:color w:val="000000"/>
          <w:spacing w:val="-1"/>
          <w:sz w:val="24"/>
          <w:szCs w:val="24"/>
        </w:rPr>
        <w:t>wa</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to</w:t>
      </w:r>
      <w:r w:rsidRPr="00614069">
        <w:rPr>
          <w:rFonts w:ascii="Times New Roman" w:hAnsi="Times New Roman"/>
          <w:color w:val="000000"/>
          <w:spacing w:val="-2"/>
          <w:sz w:val="24"/>
          <w:szCs w:val="24"/>
        </w:rPr>
        <w:t>ś</w:t>
      </w:r>
      <w:r w:rsidRPr="00614069">
        <w:rPr>
          <w:rFonts w:ascii="Times New Roman" w:hAnsi="Times New Roman"/>
          <w:color w:val="000000"/>
          <w:sz w:val="24"/>
          <w:szCs w:val="24"/>
        </w:rPr>
        <w:t>ć</w:t>
      </w:r>
      <w:r w:rsidRPr="00614069">
        <w:rPr>
          <w:rFonts w:ascii="Times New Roman" w:hAnsi="Times New Roman"/>
          <w:color w:val="000000"/>
          <w:spacing w:val="26"/>
          <w:sz w:val="24"/>
          <w:szCs w:val="24"/>
        </w:rPr>
        <w:t xml:space="preserve"> </w:t>
      </w:r>
      <w:r w:rsidRPr="00614069">
        <w:rPr>
          <w:rFonts w:ascii="Times New Roman" w:hAnsi="Times New Roman"/>
          <w:color w:val="000000"/>
          <w:sz w:val="24"/>
          <w:szCs w:val="24"/>
        </w:rPr>
        <w:t>h</w:t>
      </w:r>
      <w:r w:rsidRPr="00614069">
        <w:rPr>
          <w:rFonts w:ascii="Times New Roman" w:hAnsi="Times New Roman"/>
          <w:color w:val="000000"/>
          <w:spacing w:val="-4"/>
          <w:sz w:val="24"/>
          <w:szCs w:val="24"/>
        </w:rPr>
        <w:t>i</w:t>
      </w:r>
      <w:r w:rsidRPr="00614069">
        <w:rPr>
          <w:rFonts w:ascii="Times New Roman" w:hAnsi="Times New Roman"/>
          <w:color w:val="000000"/>
          <w:spacing w:val="-2"/>
          <w:sz w:val="24"/>
          <w:szCs w:val="24"/>
        </w:rPr>
        <w:t>s</w:t>
      </w:r>
      <w:r w:rsidRPr="00614069">
        <w:rPr>
          <w:rFonts w:ascii="Times New Roman" w:hAnsi="Times New Roman"/>
          <w:color w:val="000000"/>
          <w:spacing w:val="5"/>
          <w:sz w:val="24"/>
          <w:szCs w:val="24"/>
        </w:rPr>
        <w:t>to</w:t>
      </w:r>
      <w:r w:rsidRPr="00614069">
        <w:rPr>
          <w:rFonts w:ascii="Times New Roman" w:hAnsi="Times New Roman"/>
          <w:color w:val="000000"/>
          <w:spacing w:val="2"/>
          <w:sz w:val="24"/>
          <w:szCs w:val="24"/>
        </w:rPr>
        <w:t>r</w:t>
      </w:r>
      <w:r w:rsidRPr="00614069">
        <w:rPr>
          <w:rFonts w:ascii="Times New Roman" w:hAnsi="Times New Roman"/>
          <w:color w:val="000000"/>
          <w:spacing w:val="-10"/>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4"/>
          <w:sz w:val="24"/>
          <w:szCs w:val="24"/>
        </w:rPr>
        <w:t>z</w:t>
      </w:r>
      <w:r w:rsidRPr="00614069">
        <w:rPr>
          <w:rFonts w:ascii="Times New Roman" w:hAnsi="Times New Roman"/>
          <w:color w:val="000000"/>
          <w:spacing w:val="-5"/>
          <w:sz w:val="24"/>
          <w:szCs w:val="24"/>
        </w:rPr>
        <w:t>n</w:t>
      </w:r>
      <w:r w:rsidRPr="00614069">
        <w:rPr>
          <w:rFonts w:ascii="Times New Roman" w:hAnsi="Times New Roman"/>
          <w:color w:val="000000"/>
          <w:sz w:val="24"/>
          <w:szCs w:val="24"/>
        </w:rPr>
        <w:t>ą</w:t>
      </w:r>
      <w:r w:rsidRPr="00614069">
        <w:rPr>
          <w:rFonts w:ascii="Times New Roman" w:hAnsi="Times New Roman"/>
          <w:color w:val="000000"/>
          <w:spacing w:val="35"/>
          <w:sz w:val="24"/>
          <w:szCs w:val="24"/>
        </w:rPr>
        <w:t xml:space="preserve"> </w:t>
      </w:r>
      <w:r w:rsidRPr="00614069">
        <w:rPr>
          <w:rFonts w:ascii="Times New Roman" w:hAnsi="Times New Roman"/>
          <w:color w:val="000000"/>
          <w:sz w:val="24"/>
          <w:szCs w:val="24"/>
        </w:rPr>
        <w:t>i</w:t>
      </w:r>
      <w:r w:rsidRPr="00614069">
        <w:rPr>
          <w:rFonts w:ascii="Times New Roman" w:hAnsi="Times New Roman"/>
          <w:color w:val="000000"/>
          <w:spacing w:val="22"/>
          <w:sz w:val="24"/>
          <w:szCs w:val="24"/>
        </w:rPr>
        <w:t xml:space="preserve"> </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u</w:t>
      </w:r>
      <w:r w:rsidRPr="00614069">
        <w:rPr>
          <w:rFonts w:ascii="Times New Roman" w:hAnsi="Times New Roman"/>
          <w:color w:val="000000"/>
          <w:spacing w:val="-9"/>
          <w:sz w:val="24"/>
          <w:szCs w:val="24"/>
        </w:rPr>
        <w:t>l</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u</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ą, zatem</w:t>
      </w:r>
      <w:r w:rsidRPr="00614069">
        <w:rPr>
          <w:rFonts w:ascii="Times New Roman" w:hAnsi="Times New Roman"/>
          <w:color w:val="000000"/>
          <w:spacing w:val="26"/>
          <w:sz w:val="24"/>
          <w:szCs w:val="24"/>
        </w:rPr>
        <w:t xml:space="preserve"> </w:t>
      </w:r>
      <w:r w:rsidRPr="00614069">
        <w:rPr>
          <w:rFonts w:ascii="Times New Roman" w:hAnsi="Times New Roman"/>
          <w:color w:val="000000"/>
          <w:sz w:val="24"/>
          <w:szCs w:val="24"/>
        </w:rPr>
        <w:t>n</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ek</w:t>
      </w:r>
      <w:r w:rsidRPr="00614069">
        <w:rPr>
          <w:rFonts w:ascii="Times New Roman" w:hAnsi="Times New Roman"/>
          <w:color w:val="000000"/>
          <w:spacing w:val="6"/>
          <w:sz w:val="24"/>
          <w:szCs w:val="24"/>
        </w:rPr>
        <w:t>t</w:t>
      </w:r>
      <w:r w:rsidRPr="00614069">
        <w:rPr>
          <w:rFonts w:ascii="Times New Roman" w:hAnsi="Times New Roman"/>
          <w:color w:val="000000"/>
          <w:spacing w:val="5"/>
          <w:sz w:val="24"/>
          <w:szCs w:val="24"/>
        </w:rPr>
        <w:t>ó</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e</w:t>
      </w:r>
      <w:r w:rsidRPr="00614069">
        <w:rPr>
          <w:rFonts w:ascii="Times New Roman" w:hAnsi="Times New Roman"/>
          <w:color w:val="000000"/>
          <w:spacing w:val="26"/>
          <w:sz w:val="24"/>
          <w:szCs w:val="24"/>
        </w:rPr>
        <w:t xml:space="preserve"> </w:t>
      </w:r>
      <w:r w:rsidRPr="00614069">
        <w:rPr>
          <w:rFonts w:ascii="Times New Roman" w:hAnsi="Times New Roman"/>
          <w:color w:val="000000"/>
          <w:sz w:val="24"/>
          <w:szCs w:val="24"/>
        </w:rPr>
        <w:t>z</w:t>
      </w:r>
      <w:r w:rsidRPr="00614069">
        <w:rPr>
          <w:rFonts w:ascii="Times New Roman" w:hAnsi="Times New Roman"/>
          <w:color w:val="000000"/>
          <w:spacing w:val="26"/>
          <w:sz w:val="24"/>
          <w:szCs w:val="24"/>
        </w:rPr>
        <w:t xml:space="preserve"> </w:t>
      </w:r>
      <w:r w:rsidRPr="00614069">
        <w:rPr>
          <w:rFonts w:ascii="Times New Roman" w:hAnsi="Times New Roman"/>
          <w:color w:val="000000"/>
          <w:sz w:val="24"/>
          <w:szCs w:val="24"/>
        </w:rPr>
        <w:t>n</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h</w:t>
      </w:r>
      <w:r w:rsidRPr="00614069">
        <w:rPr>
          <w:rFonts w:ascii="Times New Roman" w:hAnsi="Times New Roman"/>
          <w:color w:val="000000"/>
          <w:spacing w:val="26"/>
          <w:sz w:val="24"/>
          <w:szCs w:val="24"/>
        </w:rPr>
        <w:t xml:space="preserve"> </w:t>
      </w:r>
      <w:r w:rsidRPr="00614069">
        <w:rPr>
          <w:rFonts w:ascii="Times New Roman" w:hAnsi="Times New Roman"/>
          <w:color w:val="000000"/>
          <w:spacing w:val="-9"/>
          <w:sz w:val="24"/>
          <w:szCs w:val="24"/>
        </w:rPr>
        <w:t>m</w:t>
      </w:r>
      <w:r w:rsidRPr="00614069">
        <w:rPr>
          <w:rFonts w:ascii="Times New Roman" w:hAnsi="Times New Roman"/>
          <w:color w:val="000000"/>
          <w:spacing w:val="5"/>
          <w:sz w:val="24"/>
          <w:szCs w:val="24"/>
        </w:rPr>
        <w:t>o</w:t>
      </w:r>
      <w:r w:rsidRPr="00614069">
        <w:rPr>
          <w:rFonts w:ascii="Times New Roman" w:hAnsi="Times New Roman"/>
          <w:color w:val="000000"/>
          <w:spacing w:val="4"/>
          <w:sz w:val="24"/>
          <w:szCs w:val="24"/>
        </w:rPr>
        <w:t>g</w:t>
      </w:r>
      <w:r w:rsidRPr="00614069">
        <w:rPr>
          <w:rFonts w:ascii="Times New Roman" w:hAnsi="Times New Roman"/>
          <w:color w:val="000000"/>
          <w:sz w:val="24"/>
          <w:szCs w:val="24"/>
        </w:rPr>
        <w:t>ą b</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ć</w:t>
      </w:r>
      <w:r w:rsidRPr="00614069">
        <w:rPr>
          <w:rFonts w:ascii="Times New Roman" w:hAnsi="Times New Roman"/>
          <w:color w:val="000000"/>
          <w:spacing w:val="40"/>
          <w:sz w:val="24"/>
          <w:szCs w:val="24"/>
        </w:rPr>
        <w:t xml:space="preserve"> </w:t>
      </w:r>
      <w:r w:rsidRPr="00614069">
        <w:rPr>
          <w:rFonts w:ascii="Times New Roman" w:hAnsi="Times New Roman"/>
          <w:color w:val="000000"/>
          <w:spacing w:val="-2"/>
          <w:sz w:val="24"/>
          <w:szCs w:val="24"/>
        </w:rPr>
        <w:t>s</w:t>
      </w:r>
      <w:r w:rsidRPr="00614069">
        <w:rPr>
          <w:rFonts w:ascii="Times New Roman" w:hAnsi="Times New Roman"/>
          <w:color w:val="000000"/>
          <w:spacing w:val="5"/>
          <w:sz w:val="24"/>
          <w:szCs w:val="24"/>
        </w:rPr>
        <w:t>to</w:t>
      </w:r>
      <w:r w:rsidRPr="00614069">
        <w:rPr>
          <w:rFonts w:ascii="Times New Roman" w:hAnsi="Times New Roman"/>
          <w:color w:val="000000"/>
          <w:sz w:val="24"/>
          <w:szCs w:val="24"/>
        </w:rPr>
        <w:t>pn</w:t>
      </w:r>
      <w:r w:rsidRPr="00614069">
        <w:rPr>
          <w:rFonts w:ascii="Times New Roman" w:hAnsi="Times New Roman"/>
          <w:color w:val="000000"/>
          <w:spacing w:val="-9"/>
          <w:sz w:val="24"/>
          <w:szCs w:val="24"/>
        </w:rPr>
        <w:t>i</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w:t>
      </w:r>
      <w:r w:rsidRPr="00614069">
        <w:rPr>
          <w:rFonts w:ascii="Times New Roman" w:hAnsi="Times New Roman"/>
          <w:color w:val="000000"/>
          <w:spacing w:val="36"/>
          <w:sz w:val="24"/>
          <w:szCs w:val="24"/>
        </w:rPr>
        <w:t xml:space="preserve"> </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b</w:t>
      </w:r>
      <w:r w:rsidRPr="00614069">
        <w:rPr>
          <w:rFonts w:ascii="Times New Roman" w:hAnsi="Times New Roman"/>
          <w:color w:val="000000"/>
          <w:spacing w:val="4"/>
          <w:sz w:val="24"/>
          <w:szCs w:val="24"/>
        </w:rPr>
        <w:t>e</w:t>
      </w:r>
      <w:r w:rsidRPr="00614069">
        <w:rPr>
          <w:rFonts w:ascii="Times New Roman" w:hAnsi="Times New Roman"/>
          <w:color w:val="000000"/>
          <w:spacing w:val="-4"/>
          <w:sz w:val="24"/>
          <w:szCs w:val="24"/>
        </w:rPr>
        <w:t>j</w:t>
      </w:r>
      <w:r w:rsidRPr="00614069">
        <w:rPr>
          <w:rFonts w:ascii="Times New Roman" w:hAnsi="Times New Roman"/>
          <w:color w:val="000000"/>
          <w:spacing w:val="-9"/>
          <w:sz w:val="24"/>
          <w:szCs w:val="24"/>
        </w:rPr>
        <w:t>m</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w</w:t>
      </w:r>
      <w:r w:rsidRPr="00614069">
        <w:rPr>
          <w:rFonts w:ascii="Times New Roman" w:hAnsi="Times New Roman"/>
          <w:color w:val="000000"/>
          <w:spacing w:val="4"/>
          <w:sz w:val="24"/>
          <w:szCs w:val="24"/>
        </w:rPr>
        <w:t>a</w:t>
      </w:r>
      <w:r w:rsidRPr="00614069">
        <w:rPr>
          <w:rFonts w:ascii="Times New Roman" w:hAnsi="Times New Roman"/>
          <w:color w:val="000000"/>
          <w:sz w:val="24"/>
          <w:szCs w:val="24"/>
        </w:rPr>
        <w:t>ne</w:t>
      </w:r>
      <w:r w:rsidRPr="00614069">
        <w:rPr>
          <w:rFonts w:ascii="Times New Roman" w:hAnsi="Times New Roman"/>
          <w:color w:val="000000"/>
          <w:spacing w:val="36"/>
          <w:sz w:val="24"/>
          <w:szCs w:val="24"/>
        </w:rPr>
        <w:t xml:space="preserve"> </w:t>
      </w:r>
      <w:r w:rsidRPr="00614069">
        <w:rPr>
          <w:rFonts w:ascii="Times New Roman" w:hAnsi="Times New Roman"/>
          <w:color w:val="000000"/>
          <w:sz w:val="24"/>
          <w:szCs w:val="24"/>
        </w:rPr>
        <w:t>p</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a</w:t>
      </w:r>
      <w:r w:rsidRPr="00614069">
        <w:rPr>
          <w:rFonts w:ascii="Times New Roman" w:hAnsi="Times New Roman"/>
          <w:color w:val="000000"/>
          <w:spacing w:val="4"/>
          <w:sz w:val="24"/>
          <w:szCs w:val="24"/>
        </w:rPr>
        <w:t>w</w:t>
      </w:r>
      <w:r w:rsidRPr="00614069">
        <w:rPr>
          <w:rFonts w:ascii="Times New Roman" w:hAnsi="Times New Roman"/>
          <w:color w:val="000000"/>
          <w:spacing w:val="-5"/>
          <w:sz w:val="24"/>
          <w:szCs w:val="24"/>
        </w:rPr>
        <w:t>n</w:t>
      </w:r>
      <w:r w:rsidRPr="00614069">
        <w:rPr>
          <w:rFonts w:ascii="Times New Roman" w:hAnsi="Times New Roman"/>
          <w:color w:val="000000"/>
          <w:sz w:val="24"/>
          <w:szCs w:val="24"/>
        </w:rPr>
        <w:t>ą</w:t>
      </w:r>
      <w:r w:rsidRPr="00614069">
        <w:rPr>
          <w:rFonts w:ascii="Times New Roman" w:hAnsi="Times New Roman"/>
          <w:color w:val="000000"/>
          <w:spacing w:val="35"/>
          <w:sz w:val="24"/>
          <w:szCs w:val="24"/>
        </w:rPr>
        <w:t xml:space="preserve"> </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c</w:t>
      </w:r>
      <w:r w:rsidRPr="00614069">
        <w:rPr>
          <w:rFonts w:ascii="Times New Roman" w:hAnsi="Times New Roman"/>
          <w:color w:val="000000"/>
          <w:spacing w:val="-5"/>
          <w:sz w:val="24"/>
          <w:szCs w:val="24"/>
        </w:rPr>
        <w:t>h</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z w:val="24"/>
          <w:szCs w:val="24"/>
        </w:rPr>
        <w:t>ą</w:t>
      </w:r>
      <w:r w:rsidRPr="00614069">
        <w:rPr>
          <w:rFonts w:ascii="Times New Roman" w:hAnsi="Times New Roman"/>
          <w:color w:val="000000"/>
          <w:spacing w:val="40"/>
          <w:sz w:val="24"/>
          <w:szCs w:val="24"/>
        </w:rPr>
        <w:t xml:space="preserve"> </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o</w:t>
      </w:r>
      <w:r w:rsidRPr="00614069">
        <w:rPr>
          <w:rFonts w:ascii="Times New Roman" w:hAnsi="Times New Roman"/>
          <w:color w:val="000000"/>
          <w:sz w:val="24"/>
          <w:szCs w:val="24"/>
        </w:rPr>
        <w:t>n</w:t>
      </w:r>
      <w:r w:rsidRPr="00614069">
        <w:rPr>
          <w:rFonts w:ascii="Times New Roman" w:hAnsi="Times New Roman"/>
          <w:color w:val="000000"/>
          <w:spacing w:val="-2"/>
          <w:sz w:val="24"/>
          <w:szCs w:val="24"/>
        </w:rPr>
        <w:t>s</w:t>
      </w:r>
      <w:r w:rsidRPr="00614069">
        <w:rPr>
          <w:rFonts w:ascii="Times New Roman" w:hAnsi="Times New Roman"/>
          <w:color w:val="000000"/>
          <w:sz w:val="24"/>
          <w:szCs w:val="24"/>
        </w:rPr>
        <w:t>e</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wat</w:t>
      </w:r>
      <w:r w:rsidRPr="00614069">
        <w:rPr>
          <w:rFonts w:ascii="Times New Roman" w:hAnsi="Times New Roman"/>
          <w:color w:val="000000"/>
          <w:spacing w:val="5"/>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pacing w:val="-2"/>
          <w:sz w:val="24"/>
          <w:szCs w:val="24"/>
        </w:rPr>
        <w:t>s</w:t>
      </w:r>
      <w:r w:rsidRPr="00614069">
        <w:rPr>
          <w:rFonts w:ascii="Times New Roman" w:hAnsi="Times New Roman"/>
          <w:color w:val="000000"/>
          <w:spacing w:val="-1"/>
          <w:sz w:val="24"/>
          <w:szCs w:val="24"/>
        </w:rPr>
        <w:t>ką</w:t>
      </w:r>
      <w:r w:rsidRPr="00614069">
        <w:rPr>
          <w:rFonts w:ascii="Times New Roman" w:hAnsi="Times New Roman"/>
          <w:color w:val="000000"/>
          <w:sz w:val="24"/>
          <w:szCs w:val="24"/>
        </w:rPr>
        <w:t>.</w:t>
      </w:r>
      <w:r w:rsidRPr="00614069">
        <w:rPr>
          <w:rFonts w:ascii="Times New Roman" w:hAnsi="Times New Roman"/>
          <w:color w:val="000000"/>
          <w:spacing w:val="38"/>
          <w:sz w:val="24"/>
          <w:szCs w:val="24"/>
        </w:rPr>
        <w:t xml:space="preserve"> </w:t>
      </w:r>
      <w:r w:rsidRPr="00614069">
        <w:rPr>
          <w:rFonts w:ascii="Times New Roman" w:hAnsi="Times New Roman"/>
          <w:color w:val="000000"/>
          <w:sz w:val="24"/>
          <w:szCs w:val="24"/>
        </w:rPr>
        <w:t>W</w:t>
      </w:r>
      <w:r w:rsidRPr="00614069">
        <w:rPr>
          <w:rFonts w:ascii="Times New Roman" w:hAnsi="Times New Roman"/>
          <w:color w:val="000000"/>
          <w:spacing w:val="30"/>
          <w:sz w:val="24"/>
          <w:szCs w:val="24"/>
        </w:rPr>
        <w:t xml:space="preserve"> </w:t>
      </w:r>
      <w:r w:rsidRPr="00614069">
        <w:rPr>
          <w:rFonts w:ascii="Times New Roman" w:hAnsi="Times New Roman"/>
          <w:color w:val="000000"/>
          <w:spacing w:val="-1"/>
          <w:sz w:val="24"/>
          <w:szCs w:val="24"/>
        </w:rPr>
        <w:t>z</w:t>
      </w:r>
      <w:r w:rsidRPr="00614069">
        <w:rPr>
          <w:rFonts w:ascii="Times New Roman" w:hAnsi="Times New Roman"/>
          <w:color w:val="000000"/>
          <w:spacing w:val="4"/>
          <w:sz w:val="24"/>
          <w:szCs w:val="24"/>
        </w:rPr>
        <w:t>w</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ą</w:t>
      </w:r>
      <w:r w:rsidRPr="00614069">
        <w:rPr>
          <w:rFonts w:ascii="Times New Roman" w:hAnsi="Times New Roman"/>
          <w:color w:val="000000"/>
          <w:sz w:val="24"/>
          <w:szCs w:val="24"/>
        </w:rPr>
        <w:t>zku</w:t>
      </w:r>
      <w:r w:rsidRPr="00614069">
        <w:rPr>
          <w:rFonts w:ascii="Times New Roman" w:hAnsi="Times New Roman"/>
          <w:color w:val="000000"/>
          <w:spacing w:val="36"/>
          <w:sz w:val="24"/>
          <w:szCs w:val="24"/>
        </w:rPr>
        <w:t xml:space="preserve"> </w:t>
      </w:r>
      <w:r w:rsidRPr="00614069">
        <w:rPr>
          <w:rFonts w:ascii="Times New Roman" w:hAnsi="Times New Roman"/>
          <w:color w:val="000000"/>
          <w:sz w:val="24"/>
          <w:szCs w:val="24"/>
        </w:rPr>
        <w:t>z</w:t>
      </w:r>
      <w:r w:rsidRPr="00614069">
        <w:rPr>
          <w:rFonts w:ascii="Times New Roman" w:hAnsi="Times New Roman"/>
          <w:color w:val="000000"/>
          <w:spacing w:val="36"/>
          <w:sz w:val="24"/>
          <w:szCs w:val="24"/>
        </w:rPr>
        <w:t xml:space="preserve"> </w:t>
      </w:r>
      <w:r w:rsidRPr="00614069">
        <w:rPr>
          <w:rFonts w:ascii="Times New Roman" w:hAnsi="Times New Roman"/>
          <w:color w:val="000000"/>
          <w:spacing w:val="10"/>
          <w:sz w:val="24"/>
          <w:szCs w:val="24"/>
        </w:rPr>
        <w:t>t</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w:t>
      </w:r>
      <w:r w:rsidRPr="00614069">
        <w:rPr>
          <w:rFonts w:ascii="Times New Roman" w:hAnsi="Times New Roman"/>
          <w:color w:val="000000"/>
          <w:spacing w:val="37"/>
          <w:sz w:val="24"/>
          <w:szCs w:val="24"/>
        </w:rPr>
        <w:t xml:space="preserve"> </w:t>
      </w:r>
      <w:r w:rsidRPr="00614069">
        <w:rPr>
          <w:rFonts w:ascii="Times New Roman" w:hAnsi="Times New Roman"/>
          <w:color w:val="000000"/>
          <w:sz w:val="24"/>
          <w:szCs w:val="24"/>
        </w:rPr>
        <w:t>n</w:t>
      </w:r>
      <w:r w:rsidRPr="00614069">
        <w:rPr>
          <w:rFonts w:ascii="Times New Roman" w:hAnsi="Times New Roman"/>
          <w:color w:val="000000"/>
          <w:spacing w:val="4"/>
          <w:sz w:val="24"/>
          <w:szCs w:val="24"/>
        </w:rPr>
        <w:t>a</w:t>
      </w:r>
      <w:r w:rsidRPr="00614069">
        <w:rPr>
          <w:rFonts w:ascii="Times New Roman" w:hAnsi="Times New Roman"/>
          <w:color w:val="000000"/>
          <w:spacing w:val="-4"/>
          <w:sz w:val="24"/>
          <w:szCs w:val="24"/>
        </w:rPr>
        <w:t>l</w:t>
      </w:r>
      <w:r w:rsidRPr="00614069">
        <w:rPr>
          <w:rFonts w:ascii="Times New Roman" w:hAnsi="Times New Roman"/>
          <w:color w:val="000000"/>
          <w:spacing w:val="-2"/>
          <w:sz w:val="24"/>
          <w:szCs w:val="24"/>
        </w:rPr>
        <w:t>e</w:t>
      </w:r>
      <w:r w:rsidRPr="00614069">
        <w:rPr>
          <w:rFonts w:ascii="Times New Roman" w:hAnsi="Times New Roman"/>
          <w:color w:val="000000"/>
          <w:spacing w:val="4"/>
          <w:sz w:val="24"/>
          <w:szCs w:val="24"/>
        </w:rPr>
        <w:t>ż</w:t>
      </w:r>
      <w:r w:rsidRPr="00614069">
        <w:rPr>
          <w:rFonts w:ascii="Times New Roman" w:hAnsi="Times New Roman"/>
          <w:color w:val="000000"/>
          <w:sz w:val="24"/>
          <w:szCs w:val="24"/>
        </w:rPr>
        <w:t>y</w:t>
      </w:r>
      <w:r w:rsidRPr="00614069">
        <w:rPr>
          <w:rFonts w:ascii="Times New Roman" w:hAnsi="Times New Roman"/>
          <w:color w:val="000000"/>
          <w:spacing w:val="31"/>
          <w:sz w:val="24"/>
          <w:szCs w:val="24"/>
        </w:rPr>
        <w:t xml:space="preserve"> </w:t>
      </w:r>
      <w:r w:rsidRPr="00614069">
        <w:rPr>
          <w:rFonts w:ascii="Times New Roman" w:hAnsi="Times New Roman"/>
          <w:color w:val="000000"/>
          <w:sz w:val="24"/>
          <w:szCs w:val="24"/>
        </w:rPr>
        <w:t>d</w:t>
      </w:r>
      <w:r w:rsidRPr="00614069">
        <w:rPr>
          <w:rFonts w:ascii="Times New Roman" w:hAnsi="Times New Roman"/>
          <w:color w:val="000000"/>
          <w:spacing w:val="4"/>
          <w:sz w:val="24"/>
          <w:szCs w:val="24"/>
        </w:rPr>
        <w:t>ąż</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ć do</w:t>
      </w:r>
      <w:r w:rsidRPr="00614069">
        <w:rPr>
          <w:rFonts w:ascii="Times New Roman" w:hAnsi="Times New Roman"/>
          <w:color w:val="000000"/>
          <w:spacing w:val="14"/>
          <w:sz w:val="24"/>
          <w:szCs w:val="24"/>
        </w:rPr>
        <w:t xml:space="preserve"> </w:t>
      </w:r>
      <w:r w:rsidRPr="00614069">
        <w:rPr>
          <w:rFonts w:ascii="Times New Roman" w:hAnsi="Times New Roman"/>
          <w:color w:val="000000"/>
          <w:spacing w:val="-5"/>
          <w:sz w:val="24"/>
          <w:szCs w:val="24"/>
        </w:rPr>
        <w:t>u</w:t>
      </w:r>
      <w:r w:rsidRPr="00614069">
        <w:rPr>
          <w:rFonts w:ascii="Times New Roman" w:hAnsi="Times New Roman"/>
          <w:color w:val="000000"/>
          <w:spacing w:val="1"/>
          <w:sz w:val="24"/>
          <w:szCs w:val="24"/>
        </w:rPr>
        <w:t>t</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a</w:t>
      </w:r>
      <w:r w:rsidRPr="00614069">
        <w:rPr>
          <w:rFonts w:ascii="Times New Roman" w:hAnsi="Times New Roman"/>
          <w:color w:val="000000"/>
          <w:spacing w:val="-9"/>
          <w:sz w:val="24"/>
          <w:szCs w:val="24"/>
        </w:rPr>
        <w:t>l</w:t>
      </w:r>
      <w:r w:rsidRPr="00614069">
        <w:rPr>
          <w:rFonts w:ascii="Times New Roman" w:hAnsi="Times New Roman"/>
          <w:color w:val="000000"/>
          <w:spacing w:val="4"/>
          <w:sz w:val="24"/>
          <w:szCs w:val="24"/>
        </w:rPr>
        <w:t>e</w:t>
      </w:r>
      <w:r w:rsidRPr="00614069">
        <w:rPr>
          <w:rFonts w:ascii="Times New Roman" w:hAnsi="Times New Roman"/>
          <w:color w:val="000000"/>
          <w:sz w:val="24"/>
          <w:szCs w:val="24"/>
        </w:rPr>
        <w:t>n</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a</w:t>
      </w:r>
      <w:r w:rsidRPr="00614069">
        <w:rPr>
          <w:rFonts w:ascii="Times New Roman" w:hAnsi="Times New Roman"/>
          <w:color w:val="000000"/>
          <w:spacing w:val="9"/>
          <w:sz w:val="24"/>
          <w:szCs w:val="24"/>
        </w:rPr>
        <w:t xml:space="preserve"> </w:t>
      </w:r>
      <w:r w:rsidRPr="00614069">
        <w:rPr>
          <w:rFonts w:ascii="Times New Roman" w:hAnsi="Times New Roman"/>
          <w:color w:val="000000"/>
          <w:spacing w:val="10"/>
          <w:sz w:val="24"/>
          <w:szCs w:val="24"/>
        </w:rPr>
        <w:t>t</w:t>
      </w:r>
      <w:r w:rsidRPr="00614069">
        <w:rPr>
          <w:rFonts w:ascii="Times New Roman" w:hAnsi="Times New Roman"/>
          <w:color w:val="000000"/>
          <w:spacing w:val="-10"/>
          <w:sz w:val="24"/>
          <w:szCs w:val="24"/>
        </w:rPr>
        <w:t>y</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h</w:t>
      </w:r>
      <w:r w:rsidRPr="00614069">
        <w:rPr>
          <w:rFonts w:ascii="Times New Roman" w:hAnsi="Times New Roman"/>
          <w:color w:val="000000"/>
          <w:spacing w:val="5"/>
          <w:sz w:val="24"/>
          <w:szCs w:val="24"/>
        </w:rPr>
        <w:t xml:space="preserve"> </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a</w:t>
      </w:r>
      <w:r w:rsidRPr="00614069">
        <w:rPr>
          <w:rFonts w:ascii="Times New Roman" w:hAnsi="Times New Roman"/>
          <w:color w:val="000000"/>
          <w:spacing w:val="2"/>
          <w:sz w:val="24"/>
          <w:szCs w:val="24"/>
        </w:rPr>
        <w:t>r</w:t>
      </w:r>
      <w:r w:rsidRPr="00614069">
        <w:rPr>
          <w:rFonts w:ascii="Times New Roman" w:hAnsi="Times New Roman"/>
          <w:color w:val="000000"/>
          <w:spacing w:val="5"/>
          <w:sz w:val="24"/>
          <w:szCs w:val="24"/>
        </w:rPr>
        <w:t>t</w:t>
      </w:r>
      <w:r w:rsidRPr="00614069">
        <w:rPr>
          <w:rFonts w:ascii="Times New Roman" w:hAnsi="Times New Roman"/>
          <w:color w:val="000000"/>
          <w:spacing w:val="4"/>
          <w:sz w:val="24"/>
          <w:szCs w:val="24"/>
        </w:rPr>
        <w:t>o</w:t>
      </w:r>
      <w:r w:rsidRPr="00614069">
        <w:rPr>
          <w:rFonts w:ascii="Times New Roman" w:hAnsi="Times New Roman"/>
          <w:color w:val="000000"/>
          <w:spacing w:val="-2"/>
          <w:sz w:val="24"/>
          <w:szCs w:val="24"/>
        </w:rPr>
        <w:t>ś</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 xml:space="preserve">i </w:t>
      </w:r>
      <w:r w:rsidRPr="00614069">
        <w:rPr>
          <w:rFonts w:ascii="Times New Roman" w:hAnsi="Times New Roman"/>
          <w:color w:val="000000"/>
          <w:spacing w:val="-1"/>
          <w:sz w:val="24"/>
          <w:szCs w:val="24"/>
        </w:rPr>
        <w:t>p</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p</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ze</w:t>
      </w:r>
      <w:r w:rsidRPr="00614069">
        <w:rPr>
          <w:rFonts w:ascii="Times New Roman" w:hAnsi="Times New Roman"/>
          <w:color w:val="000000"/>
          <w:sz w:val="24"/>
          <w:szCs w:val="24"/>
        </w:rPr>
        <w:t>z</w:t>
      </w:r>
      <w:r w:rsidRPr="00614069">
        <w:rPr>
          <w:rFonts w:ascii="Times New Roman" w:hAnsi="Times New Roman"/>
          <w:color w:val="000000"/>
          <w:spacing w:val="9"/>
          <w:sz w:val="24"/>
          <w:szCs w:val="24"/>
        </w:rPr>
        <w:t xml:space="preserve"> </w:t>
      </w:r>
      <w:r w:rsidRPr="00614069">
        <w:rPr>
          <w:rFonts w:ascii="Times New Roman" w:hAnsi="Times New Roman"/>
          <w:color w:val="000000"/>
          <w:spacing w:val="-1"/>
          <w:sz w:val="24"/>
          <w:szCs w:val="24"/>
        </w:rPr>
        <w:t>w</w:t>
      </w:r>
      <w:r w:rsidRPr="00614069">
        <w:rPr>
          <w:rFonts w:ascii="Times New Roman" w:hAnsi="Times New Roman"/>
          <w:color w:val="000000"/>
          <w:spacing w:val="-4"/>
          <w:sz w:val="24"/>
          <w:szCs w:val="24"/>
        </w:rPr>
        <w:t>ł</w:t>
      </w:r>
      <w:r w:rsidRPr="00614069">
        <w:rPr>
          <w:rFonts w:ascii="Times New Roman" w:hAnsi="Times New Roman"/>
          <w:color w:val="000000"/>
          <w:spacing w:val="-1"/>
          <w:sz w:val="24"/>
          <w:szCs w:val="24"/>
        </w:rPr>
        <w:t>a</w:t>
      </w:r>
      <w:r w:rsidRPr="00614069">
        <w:rPr>
          <w:rFonts w:ascii="Times New Roman" w:hAnsi="Times New Roman"/>
          <w:color w:val="000000"/>
          <w:spacing w:val="-2"/>
          <w:sz w:val="24"/>
          <w:szCs w:val="24"/>
        </w:rPr>
        <w:t>ś</w:t>
      </w:r>
      <w:r w:rsidRPr="00614069">
        <w:rPr>
          <w:rFonts w:ascii="Times New Roman" w:hAnsi="Times New Roman"/>
          <w:color w:val="000000"/>
          <w:spacing w:val="4"/>
          <w:sz w:val="24"/>
          <w:szCs w:val="24"/>
        </w:rPr>
        <w:t>c</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w</w:t>
      </w:r>
      <w:r w:rsidRPr="00614069">
        <w:rPr>
          <w:rFonts w:ascii="Times New Roman" w:hAnsi="Times New Roman"/>
          <w:color w:val="000000"/>
          <w:sz w:val="24"/>
          <w:szCs w:val="24"/>
        </w:rPr>
        <w:t>y</w:t>
      </w:r>
      <w:r w:rsidRPr="00614069">
        <w:rPr>
          <w:rFonts w:ascii="Times New Roman" w:hAnsi="Times New Roman"/>
          <w:color w:val="000000"/>
          <w:spacing w:val="10"/>
          <w:sz w:val="24"/>
          <w:szCs w:val="24"/>
        </w:rPr>
        <w:t xml:space="preserve"> </w:t>
      </w:r>
      <w:r w:rsidRPr="00614069">
        <w:rPr>
          <w:rFonts w:ascii="Times New Roman" w:hAnsi="Times New Roman"/>
          <w:color w:val="000000"/>
          <w:sz w:val="24"/>
          <w:szCs w:val="24"/>
        </w:rPr>
        <w:t>nadz</w:t>
      </w:r>
      <w:r w:rsidRPr="00614069">
        <w:rPr>
          <w:rFonts w:ascii="Times New Roman" w:hAnsi="Times New Roman"/>
          <w:color w:val="000000"/>
          <w:spacing w:val="5"/>
          <w:sz w:val="24"/>
          <w:szCs w:val="24"/>
        </w:rPr>
        <w:t>ó</w:t>
      </w:r>
      <w:r w:rsidRPr="00614069">
        <w:rPr>
          <w:rFonts w:ascii="Times New Roman" w:hAnsi="Times New Roman"/>
          <w:color w:val="000000"/>
          <w:sz w:val="24"/>
          <w:szCs w:val="24"/>
        </w:rPr>
        <w:t>r</w:t>
      </w:r>
      <w:r w:rsidRPr="00614069">
        <w:rPr>
          <w:rFonts w:ascii="Times New Roman" w:hAnsi="Times New Roman"/>
          <w:color w:val="000000"/>
          <w:spacing w:val="11"/>
          <w:sz w:val="24"/>
          <w:szCs w:val="24"/>
        </w:rPr>
        <w:t xml:space="preserve"> </w:t>
      </w:r>
      <w:r w:rsidRPr="00614069">
        <w:rPr>
          <w:rFonts w:ascii="Times New Roman" w:hAnsi="Times New Roman"/>
          <w:color w:val="000000"/>
          <w:spacing w:val="-5"/>
          <w:sz w:val="24"/>
          <w:szCs w:val="24"/>
        </w:rPr>
        <w:t>n</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d</w:t>
      </w:r>
      <w:r w:rsidRPr="00614069">
        <w:rPr>
          <w:rFonts w:ascii="Times New Roman" w:hAnsi="Times New Roman"/>
          <w:color w:val="000000"/>
          <w:spacing w:val="9"/>
          <w:sz w:val="24"/>
          <w:szCs w:val="24"/>
        </w:rPr>
        <w:t xml:space="preserve"> </w:t>
      </w:r>
      <w:r w:rsidRPr="00614069">
        <w:rPr>
          <w:rFonts w:ascii="Times New Roman" w:hAnsi="Times New Roman"/>
          <w:color w:val="000000"/>
          <w:spacing w:val="-9"/>
          <w:sz w:val="24"/>
          <w:szCs w:val="24"/>
        </w:rPr>
        <w:t>i</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h</w:t>
      </w:r>
      <w:r w:rsidRPr="00614069">
        <w:rPr>
          <w:rFonts w:ascii="Times New Roman" w:hAnsi="Times New Roman"/>
          <w:color w:val="000000"/>
          <w:spacing w:val="5"/>
          <w:sz w:val="24"/>
          <w:szCs w:val="24"/>
        </w:rPr>
        <w:t xml:space="preserve"> </w:t>
      </w:r>
      <w:r w:rsidRPr="00614069">
        <w:rPr>
          <w:rFonts w:ascii="Times New Roman" w:hAnsi="Times New Roman"/>
          <w:color w:val="000000"/>
          <w:spacing w:val="2"/>
          <w:sz w:val="24"/>
          <w:szCs w:val="24"/>
        </w:rPr>
        <w:t>r</w:t>
      </w:r>
      <w:r w:rsidRPr="00614069">
        <w:rPr>
          <w:rFonts w:ascii="Times New Roman" w:hAnsi="Times New Roman"/>
          <w:color w:val="000000"/>
          <w:spacing w:val="4"/>
          <w:sz w:val="24"/>
          <w:szCs w:val="24"/>
        </w:rPr>
        <w:t>e</w:t>
      </w:r>
      <w:r w:rsidRPr="00614069">
        <w:rPr>
          <w:rFonts w:ascii="Times New Roman" w:hAnsi="Times New Roman"/>
          <w:color w:val="000000"/>
          <w:spacing w:val="-9"/>
          <w:sz w:val="24"/>
          <w:szCs w:val="24"/>
        </w:rPr>
        <w:t>m</w:t>
      </w:r>
      <w:r w:rsidRPr="00614069">
        <w:rPr>
          <w:rFonts w:ascii="Times New Roman" w:hAnsi="Times New Roman"/>
          <w:color w:val="000000"/>
          <w:spacing w:val="10"/>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pacing w:val="5"/>
          <w:sz w:val="24"/>
          <w:szCs w:val="24"/>
        </w:rPr>
        <w:t>t</w:t>
      </w:r>
      <w:r w:rsidRPr="00614069">
        <w:rPr>
          <w:rFonts w:ascii="Times New Roman" w:hAnsi="Times New Roman"/>
          <w:color w:val="000000"/>
          <w:spacing w:val="4"/>
          <w:sz w:val="24"/>
          <w:szCs w:val="24"/>
        </w:rPr>
        <w:t>a</w:t>
      </w:r>
      <w:r w:rsidRPr="00614069">
        <w:rPr>
          <w:rFonts w:ascii="Times New Roman" w:hAnsi="Times New Roman"/>
          <w:color w:val="000000"/>
          <w:spacing w:val="-4"/>
          <w:sz w:val="24"/>
          <w:szCs w:val="24"/>
        </w:rPr>
        <w:t>m</w:t>
      </w:r>
      <w:r w:rsidRPr="00614069">
        <w:rPr>
          <w:rFonts w:ascii="Times New Roman" w:hAnsi="Times New Roman"/>
          <w:color w:val="000000"/>
          <w:spacing w:val="-9"/>
          <w:sz w:val="24"/>
          <w:szCs w:val="24"/>
        </w:rPr>
        <w:t>i</w:t>
      </w:r>
      <w:r w:rsidRPr="00614069">
        <w:rPr>
          <w:rFonts w:ascii="Times New Roman" w:hAnsi="Times New Roman"/>
          <w:color w:val="000000"/>
          <w:sz w:val="24"/>
          <w:szCs w:val="24"/>
        </w:rPr>
        <w:t>,</w:t>
      </w:r>
      <w:r w:rsidRPr="00614069">
        <w:rPr>
          <w:rFonts w:ascii="Times New Roman" w:hAnsi="Times New Roman"/>
          <w:color w:val="000000"/>
          <w:spacing w:val="17"/>
          <w:sz w:val="24"/>
          <w:szCs w:val="24"/>
        </w:rPr>
        <w:t xml:space="preserve"> przebudową, rozbudową i nadbudową </w:t>
      </w:r>
      <w:r w:rsidRPr="00614069">
        <w:rPr>
          <w:rFonts w:ascii="Times New Roman" w:hAnsi="Times New Roman"/>
          <w:color w:val="000000"/>
          <w:spacing w:val="5"/>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z </w:t>
      </w:r>
      <w:r w:rsidRPr="00614069">
        <w:rPr>
          <w:rFonts w:ascii="Times New Roman" w:hAnsi="Times New Roman"/>
          <w:color w:val="000000"/>
          <w:spacing w:val="-9"/>
          <w:sz w:val="24"/>
          <w:szCs w:val="24"/>
        </w:rPr>
        <w:t>l</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k</w:t>
      </w:r>
      <w:r w:rsidRPr="00614069">
        <w:rPr>
          <w:rFonts w:ascii="Times New Roman" w:hAnsi="Times New Roman"/>
          <w:color w:val="000000"/>
          <w:spacing w:val="4"/>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za</w:t>
      </w:r>
      <w:r w:rsidRPr="00614069">
        <w:rPr>
          <w:rFonts w:ascii="Times New Roman" w:hAnsi="Times New Roman"/>
          <w:color w:val="000000"/>
          <w:spacing w:val="4"/>
          <w:sz w:val="24"/>
          <w:szCs w:val="24"/>
        </w:rPr>
        <w:t>c</w:t>
      </w:r>
      <w:r w:rsidRPr="00614069">
        <w:rPr>
          <w:rFonts w:ascii="Times New Roman" w:hAnsi="Times New Roman"/>
          <w:color w:val="000000"/>
          <w:spacing w:val="-4"/>
          <w:sz w:val="24"/>
          <w:szCs w:val="24"/>
        </w:rPr>
        <w:t>j</w:t>
      </w:r>
      <w:r w:rsidRPr="00614069">
        <w:rPr>
          <w:rFonts w:ascii="Times New Roman" w:hAnsi="Times New Roman"/>
          <w:color w:val="000000"/>
          <w:sz w:val="24"/>
          <w:szCs w:val="24"/>
        </w:rPr>
        <w:t>ą</w:t>
      </w:r>
      <w:r w:rsidRPr="00614069">
        <w:rPr>
          <w:rFonts w:ascii="Times New Roman" w:hAnsi="Times New Roman"/>
          <w:color w:val="000000"/>
          <w:spacing w:val="13"/>
          <w:sz w:val="24"/>
          <w:szCs w:val="24"/>
        </w:rPr>
        <w:t xml:space="preserve"> </w:t>
      </w:r>
      <w:r w:rsidRPr="00614069">
        <w:rPr>
          <w:rFonts w:ascii="Times New Roman" w:hAnsi="Times New Roman"/>
          <w:color w:val="000000"/>
          <w:spacing w:val="-5"/>
          <w:sz w:val="24"/>
          <w:szCs w:val="24"/>
        </w:rPr>
        <w:t>n</w:t>
      </w:r>
      <w:r w:rsidRPr="00614069">
        <w:rPr>
          <w:rFonts w:ascii="Times New Roman" w:hAnsi="Times New Roman"/>
          <w:color w:val="000000"/>
          <w:spacing w:val="5"/>
          <w:sz w:val="24"/>
          <w:szCs w:val="24"/>
        </w:rPr>
        <w:t>o</w:t>
      </w:r>
      <w:r w:rsidRPr="00614069">
        <w:rPr>
          <w:rFonts w:ascii="Times New Roman" w:hAnsi="Times New Roman"/>
          <w:color w:val="000000"/>
          <w:spacing w:val="4"/>
          <w:sz w:val="24"/>
          <w:szCs w:val="24"/>
        </w:rPr>
        <w:t>w</w:t>
      </w:r>
      <w:r w:rsidRPr="00614069">
        <w:rPr>
          <w:rFonts w:ascii="Times New Roman" w:hAnsi="Times New Roman"/>
          <w:color w:val="000000"/>
          <w:spacing w:val="-10"/>
          <w:sz w:val="24"/>
          <w:szCs w:val="24"/>
        </w:rPr>
        <w:t>y</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h</w:t>
      </w:r>
      <w:r w:rsidRPr="00614069">
        <w:rPr>
          <w:rFonts w:ascii="Times New Roman" w:hAnsi="Times New Roman"/>
          <w:color w:val="000000"/>
          <w:spacing w:val="9"/>
          <w:sz w:val="24"/>
          <w:szCs w:val="24"/>
        </w:rPr>
        <w:t xml:space="preserve"> </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n</w:t>
      </w:r>
      <w:r w:rsidRPr="00614069">
        <w:rPr>
          <w:rFonts w:ascii="Times New Roman" w:hAnsi="Times New Roman"/>
          <w:color w:val="000000"/>
          <w:spacing w:val="-1"/>
          <w:sz w:val="24"/>
          <w:szCs w:val="24"/>
        </w:rPr>
        <w:t>we</w:t>
      </w:r>
      <w:r w:rsidRPr="00614069">
        <w:rPr>
          <w:rFonts w:ascii="Times New Roman" w:hAnsi="Times New Roman"/>
          <w:color w:val="000000"/>
          <w:spacing w:val="-2"/>
          <w:sz w:val="24"/>
          <w:szCs w:val="24"/>
        </w:rPr>
        <w:t>s</w:t>
      </w:r>
      <w:r w:rsidRPr="00614069">
        <w:rPr>
          <w:rFonts w:ascii="Times New Roman" w:hAnsi="Times New Roman"/>
          <w:color w:val="000000"/>
          <w:spacing w:val="10"/>
          <w:sz w:val="24"/>
          <w:szCs w:val="24"/>
        </w:rPr>
        <w:t>t</w:t>
      </w:r>
      <w:r w:rsidRPr="00614069">
        <w:rPr>
          <w:rFonts w:ascii="Times New Roman" w:hAnsi="Times New Roman"/>
          <w:color w:val="000000"/>
          <w:spacing w:val="-10"/>
          <w:sz w:val="24"/>
          <w:szCs w:val="24"/>
        </w:rPr>
        <w:t>y</w:t>
      </w:r>
      <w:r w:rsidRPr="00614069">
        <w:rPr>
          <w:rFonts w:ascii="Times New Roman" w:hAnsi="Times New Roman"/>
          <w:color w:val="000000"/>
          <w:spacing w:val="4"/>
          <w:sz w:val="24"/>
          <w:szCs w:val="24"/>
        </w:rPr>
        <w:t>c</w:t>
      </w:r>
      <w:r w:rsidRPr="00614069">
        <w:rPr>
          <w:rFonts w:ascii="Times New Roman" w:hAnsi="Times New Roman"/>
          <w:color w:val="000000"/>
          <w:spacing w:val="1"/>
          <w:sz w:val="24"/>
          <w:szCs w:val="24"/>
        </w:rPr>
        <w:t>j</w:t>
      </w:r>
      <w:r w:rsidRPr="00614069">
        <w:rPr>
          <w:rFonts w:ascii="Times New Roman" w:hAnsi="Times New Roman"/>
          <w:color w:val="000000"/>
          <w:sz w:val="24"/>
          <w:szCs w:val="24"/>
        </w:rPr>
        <w:t>i</w:t>
      </w:r>
      <w:r w:rsidRPr="00614069">
        <w:rPr>
          <w:rFonts w:ascii="Times New Roman" w:hAnsi="Times New Roman"/>
          <w:color w:val="000000"/>
          <w:spacing w:val="5"/>
          <w:sz w:val="24"/>
          <w:szCs w:val="24"/>
        </w:rPr>
        <w:t xml:space="preserve"> </w:t>
      </w:r>
      <w:r w:rsidRPr="00614069">
        <w:rPr>
          <w:rFonts w:ascii="Times New Roman" w:hAnsi="Times New Roman"/>
          <w:color w:val="000000"/>
          <w:sz w:val="24"/>
          <w:szCs w:val="24"/>
        </w:rPr>
        <w:t>w</w:t>
      </w:r>
      <w:r w:rsidRPr="00614069">
        <w:rPr>
          <w:rFonts w:ascii="Times New Roman" w:hAnsi="Times New Roman"/>
          <w:color w:val="000000"/>
          <w:spacing w:val="9"/>
          <w:sz w:val="24"/>
          <w:szCs w:val="24"/>
        </w:rPr>
        <w:t xml:space="preserve"> </w:t>
      </w:r>
      <w:r w:rsidRPr="00614069">
        <w:rPr>
          <w:rFonts w:ascii="Times New Roman" w:hAnsi="Times New Roman"/>
          <w:color w:val="000000"/>
          <w:spacing w:val="-4"/>
          <w:sz w:val="24"/>
          <w:szCs w:val="24"/>
        </w:rPr>
        <w:t>i</w:t>
      </w:r>
      <w:r w:rsidRPr="00614069">
        <w:rPr>
          <w:rFonts w:ascii="Times New Roman" w:hAnsi="Times New Roman"/>
          <w:color w:val="000000"/>
          <w:spacing w:val="4"/>
          <w:sz w:val="24"/>
          <w:szCs w:val="24"/>
        </w:rPr>
        <w:t>c</w:t>
      </w:r>
      <w:r w:rsidRPr="00614069">
        <w:rPr>
          <w:rFonts w:ascii="Times New Roman" w:hAnsi="Times New Roman"/>
          <w:color w:val="000000"/>
          <w:sz w:val="24"/>
          <w:szCs w:val="24"/>
        </w:rPr>
        <w:t>h</w:t>
      </w:r>
      <w:r w:rsidRPr="00614069">
        <w:rPr>
          <w:rFonts w:ascii="Times New Roman" w:hAnsi="Times New Roman"/>
          <w:color w:val="000000"/>
          <w:spacing w:val="4"/>
          <w:sz w:val="24"/>
          <w:szCs w:val="24"/>
        </w:rPr>
        <w:t xml:space="preserve"> </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t</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cze</w:t>
      </w:r>
      <w:r w:rsidRPr="00614069">
        <w:rPr>
          <w:rFonts w:ascii="Times New Roman" w:hAnsi="Times New Roman"/>
          <w:color w:val="000000"/>
          <w:spacing w:val="-5"/>
          <w:sz w:val="24"/>
          <w:szCs w:val="24"/>
        </w:rPr>
        <w:t>n</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u.</w:t>
      </w:r>
      <w:r w:rsidRPr="00614069">
        <w:rPr>
          <w:rFonts w:ascii="Times New Roman" w:hAnsi="Times New Roman"/>
          <w:color w:val="000000"/>
          <w:spacing w:val="7"/>
          <w:sz w:val="24"/>
          <w:szCs w:val="24"/>
        </w:rPr>
        <w:t xml:space="preserve"> </w:t>
      </w:r>
      <w:r w:rsidRPr="00614069">
        <w:rPr>
          <w:rFonts w:ascii="Times New Roman" w:hAnsi="Times New Roman"/>
          <w:color w:val="000000"/>
          <w:spacing w:val="4"/>
          <w:sz w:val="24"/>
          <w:szCs w:val="24"/>
        </w:rPr>
        <w:t>N</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e</w:t>
      </w:r>
      <w:r w:rsidRPr="00614069">
        <w:rPr>
          <w:rFonts w:ascii="Times New Roman" w:hAnsi="Times New Roman"/>
          <w:color w:val="000000"/>
          <w:spacing w:val="4"/>
          <w:sz w:val="24"/>
          <w:szCs w:val="24"/>
        </w:rPr>
        <w:t>z</w:t>
      </w:r>
      <w:r w:rsidRPr="00614069">
        <w:rPr>
          <w:rFonts w:ascii="Times New Roman" w:hAnsi="Times New Roman"/>
          <w:color w:val="000000"/>
          <w:spacing w:val="-6"/>
          <w:sz w:val="24"/>
          <w:szCs w:val="24"/>
        </w:rPr>
        <w:t>b</w:t>
      </w:r>
      <w:r w:rsidRPr="00614069">
        <w:rPr>
          <w:rFonts w:ascii="Times New Roman" w:hAnsi="Times New Roman"/>
          <w:color w:val="000000"/>
          <w:spacing w:val="-1"/>
          <w:sz w:val="24"/>
          <w:szCs w:val="24"/>
        </w:rPr>
        <w:t>ę</w:t>
      </w:r>
      <w:r w:rsidRPr="00614069">
        <w:rPr>
          <w:rFonts w:ascii="Times New Roman" w:hAnsi="Times New Roman"/>
          <w:color w:val="000000"/>
          <w:spacing w:val="5"/>
          <w:sz w:val="24"/>
          <w:szCs w:val="24"/>
        </w:rPr>
        <w:t>d</w:t>
      </w:r>
      <w:r w:rsidRPr="00614069">
        <w:rPr>
          <w:rFonts w:ascii="Times New Roman" w:hAnsi="Times New Roman"/>
          <w:color w:val="000000"/>
          <w:sz w:val="24"/>
          <w:szCs w:val="24"/>
        </w:rPr>
        <w:t>ne</w:t>
      </w:r>
      <w:r w:rsidRPr="00614069">
        <w:rPr>
          <w:rFonts w:ascii="Times New Roman" w:hAnsi="Times New Roman"/>
          <w:color w:val="000000"/>
          <w:spacing w:val="4"/>
          <w:sz w:val="24"/>
          <w:szCs w:val="24"/>
        </w:rPr>
        <w:t xml:space="preserve"> </w:t>
      </w:r>
      <w:r w:rsidRPr="00614069">
        <w:rPr>
          <w:rFonts w:ascii="Times New Roman" w:hAnsi="Times New Roman"/>
          <w:color w:val="000000"/>
          <w:spacing w:val="3"/>
          <w:sz w:val="24"/>
          <w:szCs w:val="24"/>
        </w:rPr>
        <w:t>s</w:t>
      </w:r>
      <w:r w:rsidRPr="00614069">
        <w:rPr>
          <w:rFonts w:ascii="Times New Roman" w:hAnsi="Times New Roman"/>
          <w:color w:val="000000"/>
          <w:sz w:val="24"/>
          <w:szCs w:val="24"/>
        </w:rPr>
        <w:t>ą</w:t>
      </w:r>
      <w:r w:rsidRPr="00614069">
        <w:rPr>
          <w:rFonts w:ascii="Times New Roman" w:hAnsi="Times New Roman"/>
          <w:color w:val="000000"/>
          <w:spacing w:val="4"/>
          <w:sz w:val="24"/>
          <w:szCs w:val="24"/>
        </w:rPr>
        <w:t xml:space="preserve"> </w:t>
      </w:r>
      <w:r w:rsidRPr="00614069">
        <w:rPr>
          <w:rFonts w:ascii="Times New Roman" w:hAnsi="Times New Roman"/>
          <w:color w:val="000000"/>
          <w:sz w:val="24"/>
          <w:szCs w:val="24"/>
        </w:rPr>
        <w:t>w</w:t>
      </w:r>
      <w:r w:rsidRPr="00614069">
        <w:rPr>
          <w:rFonts w:ascii="Times New Roman" w:hAnsi="Times New Roman"/>
          <w:color w:val="000000"/>
          <w:spacing w:val="9"/>
          <w:sz w:val="24"/>
          <w:szCs w:val="24"/>
        </w:rPr>
        <w:t xml:space="preserve"> </w:t>
      </w:r>
      <w:r w:rsidRPr="00614069">
        <w:rPr>
          <w:rFonts w:ascii="Times New Roman" w:hAnsi="Times New Roman"/>
          <w:color w:val="000000"/>
          <w:spacing w:val="10"/>
          <w:sz w:val="24"/>
          <w:szCs w:val="24"/>
        </w:rPr>
        <w:t>t</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m </w:t>
      </w:r>
      <w:r w:rsidRPr="00614069">
        <w:rPr>
          <w:rFonts w:ascii="Times New Roman" w:hAnsi="Times New Roman"/>
          <w:color w:val="000000"/>
          <w:spacing w:val="-1"/>
          <w:sz w:val="24"/>
          <w:szCs w:val="24"/>
        </w:rPr>
        <w:t>zak</w:t>
      </w:r>
      <w:r w:rsidRPr="00614069">
        <w:rPr>
          <w:rFonts w:ascii="Times New Roman" w:hAnsi="Times New Roman"/>
          <w:color w:val="000000"/>
          <w:spacing w:val="2"/>
          <w:sz w:val="24"/>
          <w:szCs w:val="24"/>
        </w:rPr>
        <w:t>r</w:t>
      </w:r>
      <w:r w:rsidRPr="00614069">
        <w:rPr>
          <w:rFonts w:ascii="Times New Roman" w:hAnsi="Times New Roman"/>
          <w:color w:val="000000"/>
          <w:spacing w:val="4"/>
          <w:sz w:val="24"/>
          <w:szCs w:val="24"/>
        </w:rPr>
        <w:t>e</w:t>
      </w:r>
      <w:r w:rsidRPr="00614069">
        <w:rPr>
          <w:rFonts w:ascii="Times New Roman" w:hAnsi="Times New Roman"/>
          <w:color w:val="000000"/>
          <w:spacing w:val="3"/>
          <w:sz w:val="24"/>
          <w:szCs w:val="24"/>
        </w:rPr>
        <w:t>s</w:t>
      </w:r>
      <w:r w:rsidRPr="00614069">
        <w:rPr>
          <w:rFonts w:ascii="Times New Roman" w:hAnsi="Times New Roman"/>
          <w:color w:val="000000"/>
          <w:spacing w:val="-4"/>
          <w:sz w:val="24"/>
          <w:szCs w:val="24"/>
        </w:rPr>
        <w:t>i</w:t>
      </w:r>
      <w:r w:rsidRPr="00614069">
        <w:rPr>
          <w:rFonts w:ascii="Times New Roman" w:hAnsi="Times New Roman"/>
          <w:color w:val="000000"/>
          <w:sz w:val="24"/>
          <w:szCs w:val="24"/>
        </w:rPr>
        <w:t>e</w:t>
      </w:r>
      <w:r w:rsidRPr="00614069">
        <w:rPr>
          <w:rFonts w:ascii="Times New Roman" w:hAnsi="Times New Roman"/>
          <w:color w:val="000000"/>
          <w:spacing w:val="4"/>
          <w:sz w:val="24"/>
          <w:szCs w:val="24"/>
        </w:rPr>
        <w:t xml:space="preserve"> </w:t>
      </w:r>
      <w:r w:rsidRPr="00614069">
        <w:rPr>
          <w:rFonts w:ascii="Times New Roman" w:hAnsi="Times New Roman"/>
          <w:color w:val="000000"/>
          <w:spacing w:val="5"/>
          <w:sz w:val="24"/>
          <w:szCs w:val="24"/>
        </w:rPr>
        <w:t>op</w:t>
      </w:r>
      <w:r w:rsidRPr="00614069">
        <w:rPr>
          <w:rFonts w:ascii="Times New Roman" w:hAnsi="Times New Roman"/>
          <w:color w:val="000000"/>
          <w:spacing w:val="-4"/>
          <w:sz w:val="24"/>
          <w:szCs w:val="24"/>
        </w:rPr>
        <w:t>i</w:t>
      </w:r>
      <w:r w:rsidRPr="00614069">
        <w:rPr>
          <w:rFonts w:ascii="Times New Roman" w:hAnsi="Times New Roman"/>
          <w:color w:val="000000"/>
          <w:spacing w:val="-1"/>
          <w:sz w:val="24"/>
          <w:szCs w:val="24"/>
        </w:rPr>
        <w:t>n</w:t>
      </w:r>
      <w:r w:rsidRPr="00614069">
        <w:rPr>
          <w:rFonts w:ascii="Times New Roman" w:hAnsi="Times New Roman"/>
          <w:color w:val="000000"/>
          <w:sz w:val="24"/>
          <w:szCs w:val="24"/>
        </w:rPr>
        <w:t>ie właściwego</w:t>
      </w:r>
      <w:r w:rsidRPr="00614069">
        <w:rPr>
          <w:rFonts w:ascii="Times New Roman" w:hAnsi="Times New Roman"/>
          <w:color w:val="000000"/>
          <w:spacing w:val="7"/>
          <w:sz w:val="24"/>
          <w:szCs w:val="24"/>
        </w:rPr>
        <w:t xml:space="preserve"> </w:t>
      </w:r>
      <w:r w:rsidRPr="00614069">
        <w:rPr>
          <w:rFonts w:ascii="Times New Roman" w:hAnsi="Times New Roman"/>
          <w:color w:val="000000"/>
          <w:spacing w:val="-5"/>
          <w:sz w:val="24"/>
          <w:szCs w:val="24"/>
        </w:rPr>
        <w:t>K</w:t>
      </w:r>
      <w:r w:rsidRPr="00614069">
        <w:rPr>
          <w:rFonts w:ascii="Times New Roman" w:hAnsi="Times New Roman"/>
          <w:color w:val="000000"/>
          <w:spacing w:val="5"/>
          <w:sz w:val="24"/>
          <w:szCs w:val="24"/>
        </w:rPr>
        <w:t>o</w:t>
      </w:r>
      <w:r w:rsidRPr="00614069">
        <w:rPr>
          <w:rFonts w:ascii="Times New Roman" w:hAnsi="Times New Roman"/>
          <w:color w:val="000000"/>
          <w:spacing w:val="-5"/>
          <w:sz w:val="24"/>
          <w:szCs w:val="24"/>
        </w:rPr>
        <w:t>n</w:t>
      </w:r>
      <w:r w:rsidRPr="00614069">
        <w:rPr>
          <w:rFonts w:ascii="Times New Roman" w:hAnsi="Times New Roman"/>
          <w:color w:val="000000"/>
          <w:spacing w:val="-2"/>
          <w:sz w:val="24"/>
          <w:szCs w:val="24"/>
        </w:rPr>
        <w:t>s</w:t>
      </w:r>
      <w:r w:rsidRPr="00614069">
        <w:rPr>
          <w:rFonts w:ascii="Times New Roman" w:hAnsi="Times New Roman"/>
          <w:color w:val="000000"/>
          <w:spacing w:val="-1"/>
          <w:sz w:val="24"/>
          <w:szCs w:val="24"/>
        </w:rPr>
        <w:t>e</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wa</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o</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a</w:t>
      </w:r>
      <w:r w:rsidRPr="00614069">
        <w:rPr>
          <w:rFonts w:ascii="Times New Roman" w:hAnsi="Times New Roman"/>
          <w:color w:val="000000"/>
          <w:spacing w:val="1"/>
          <w:sz w:val="24"/>
          <w:szCs w:val="24"/>
        </w:rPr>
        <w:t xml:space="preserve"> </w:t>
      </w: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b</w:t>
      </w:r>
      <w:r w:rsidRPr="00614069">
        <w:rPr>
          <w:rFonts w:ascii="Times New Roman" w:hAnsi="Times New Roman"/>
          <w:color w:val="000000"/>
          <w:spacing w:val="-10"/>
          <w:sz w:val="24"/>
          <w:szCs w:val="24"/>
        </w:rPr>
        <w:t>y</w:t>
      </w:r>
      <w:r w:rsidRPr="00614069">
        <w:rPr>
          <w:rFonts w:ascii="Times New Roman" w:hAnsi="Times New Roman"/>
          <w:color w:val="000000"/>
          <w:spacing w:val="5"/>
          <w:sz w:val="24"/>
          <w:szCs w:val="24"/>
        </w:rPr>
        <w:t>t</w:t>
      </w:r>
      <w:r w:rsidRPr="00614069">
        <w:rPr>
          <w:rFonts w:ascii="Times New Roman" w:hAnsi="Times New Roman"/>
          <w:color w:val="000000"/>
          <w:sz w:val="24"/>
          <w:szCs w:val="24"/>
        </w:rPr>
        <w:t>k</w:t>
      </w:r>
      <w:r w:rsidRPr="00614069">
        <w:rPr>
          <w:rFonts w:ascii="Times New Roman" w:hAnsi="Times New Roman"/>
          <w:color w:val="000000"/>
          <w:spacing w:val="5"/>
          <w:sz w:val="24"/>
          <w:szCs w:val="24"/>
        </w:rPr>
        <w:t>ó</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w:t>
      </w:r>
    </w:p>
    <w:p w14:paraId="51CFD546" w14:textId="77777777" w:rsidR="003438E2" w:rsidRPr="00614069" w:rsidRDefault="003438E2" w:rsidP="00262018">
      <w:pPr>
        <w:widowControl w:val="0"/>
        <w:spacing w:after="0" w:line="240" w:lineRule="auto"/>
        <w:jc w:val="both"/>
        <w:rPr>
          <w:rFonts w:ascii="Times New Roman" w:hAnsi="Times New Roman"/>
          <w:color w:val="000000"/>
          <w:sz w:val="24"/>
          <w:szCs w:val="24"/>
        </w:rPr>
      </w:pPr>
    </w:p>
    <w:tbl>
      <w:tblPr>
        <w:tblW w:w="8080" w:type="dxa"/>
        <w:tblInd w:w="5" w:type="dxa"/>
        <w:tblLayout w:type="fixed"/>
        <w:tblCellMar>
          <w:left w:w="0" w:type="dxa"/>
          <w:right w:w="0" w:type="dxa"/>
        </w:tblCellMar>
        <w:tblLook w:val="0000" w:firstRow="0" w:lastRow="0" w:firstColumn="0" w:lastColumn="0" w:noHBand="0" w:noVBand="0"/>
      </w:tblPr>
      <w:tblGrid>
        <w:gridCol w:w="993"/>
        <w:gridCol w:w="1984"/>
        <w:gridCol w:w="2977"/>
        <w:gridCol w:w="2126"/>
      </w:tblGrid>
      <w:tr w:rsidR="003438E2" w:rsidRPr="004921B9" w14:paraId="01D99602" w14:textId="77777777" w:rsidTr="00D749DB">
        <w:trPr>
          <w:trHeight w:hRule="exact" w:val="288"/>
        </w:trPr>
        <w:tc>
          <w:tcPr>
            <w:tcW w:w="8080" w:type="dxa"/>
            <w:gridSpan w:val="4"/>
            <w:tcBorders>
              <w:top w:val="single" w:sz="4" w:space="0" w:color="000000"/>
              <w:left w:val="single" w:sz="4" w:space="0" w:color="000000"/>
              <w:bottom w:val="single" w:sz="4" w:space="0" w:color="000000"/>
              <w:right w:val="single" w:sz="4" w:space="0" w:color="000000"/>
            </w:tcBorders>
          </w:tcPr>
          <w:p w14:paraId="2D35BE7D" w14:textId="77777777" w:rsidR="003438E2" w:rsidRPr="00614069" w:rsidRDefault="003438E2" w:rsidP="00D749DB">
            <w:pPr>
              <w:widowControl w:val="0"/>
              <w:autoSpaceDE w:val="0"/>
              <w:autoSpaceDN w:val="0"/>
              <w:adjustRightInd w:val="0"/>
              <w:spacing w:before="5" w:after="0" w:line="240" w:lineRule="auto"/>
              <w:ind w:left="685"/>
              <w:rPr>
                <w:rFonts w:ascii="Arial Narrow" w:hAnsi="Arial Narrow" w:cs="Calibri"/>
                <w:b/>
                <w:bCs/>
                <w:color w:val="000000"/>
                <w:spacing w:val="1"/>
                <w:sz w:val="18"/>
                <w:szCs w:val="18"/>
              </w:rPr>
            </w:pPr>
            <w:r w:rsidRPr="00614069">
              <w:rPr>
                <w:rFonts w:ascii="Arial Narrow" w:hAnsi="Arial Narrow" w:cs="Calibri"/>
                <w:b/>
                <w:bCs/>
                <w:color w:val="000000"/>
                <w:position w:val="1"/>
                <w:sz w:val="18"/>
                <w:szCs w:val="18"/>
              </w:rPr>
              <w:t>O</w:t>
            </w:r>
            <w:r w:rsidRPr="00614069">
              <w:rPr>
                <w:rFonts w:ascii="Arial Narrow" w:hAnsi="Arial Narrow" w:cs="Calibri"/>
                <w:b/>
                <w:bCs/>
                <w:color w:val="000000"/>
                <w:spacing w:val="-1"/>
                <w:position w:val="1"/>
                <w:sz w:val="18"/>
                <w:szCs w:val="18"/>
              </w:rPr>
              <w:t>b</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position w:val="1"/>
                <w:sz w:val="18"/>
                <w:szCs w:val="18"/>
              </w:rPr>
              <w:t>kty w Wojewódzkiej Ewidencji Zabytków na terenie gminy Świeszyno</w:t>
            </w:r>
          </w:p>
        </w:tc>
      </w:tr>
      <w:tr w:rsidR="003438E2" w:rsidRPr="00614069" w14:paraId="19CE603D"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135C80FA" w14:textId="77777777" w:rsidR="003438E2" w:rsidRPr="00614069" w:rsidRDefault="003438E2" w:rsidP="00D749DB">
            <w:pPr>
              <w:widowControl w:val="0"/>
              <w:autoSpaceDE w:val="0"/>
              <w:autoSpaceDN w:val="0"/>
              <w:adjustRightInd w:val="0"/>
              <w:spacing w:before="5" w:after="0" w:line="240" w:lineRule="auto"/>
              <w:rPr>
                <w:rFonts w:ascii="Arial Narrow" w:hAnsi="Arial Narrow"/>
                <w:color w:val="000000"/>
                <w:sz w:val="18"/>
                <w:szCs w:val="18"/>
              </w:rPr>
            </w:pPr>
            <w:r w:rsidRPr="00614069">
              <w:rPr>
                <w:rFonts w:ascii="Arial Narrow" w:hAnsi="Arial Narrow" w:cs="Calibri"/>
                <w:b/>
                <w:bCs/>
                <w:color w:val="000000"/>
                <w:spacing w:val="-1"/>
                <w:sz w:val="18"/>
                <w:szCs w:val="18"/>
              </w:rPr>
              <w:t xml:space="preserve"> M</w:t>
            </w:r>
            <w:r w:rsidRPr="00614069">
              <w:rPr>
                <w:rFonts w:ascii="Arial Narrow" w:hAnsi="Arial Narrow" w:cs="Calibri"/>
                <w:b/>
                <w:bCs/>
                <w:color w:val="000000"/>
                <w:spacing w:val="1"/>
                <w:sz w:val="18"/>
                <w:szCs w:val="18"/>
              </w:rPr>
              <w:t>i</w:t>
            </w:r>
            <w:r w:rsidRPr="00614069">
              <w:rPr>
                <w:rFonts w:ascii="Arial Narrow" w:hAnsi="Arial Narrow" w:cs="Calibri"/>
                <w:b/>
                <w:bCs/>
                <w:color w:val="000000"/>
                <w:spacing w:val="-1"/>
                <w:sz w:val="18"/>
                <w:szCs w:val="18"/>
              </w:rPr>
              <w:t>e</w:t>
            </w:r>
            <w:r w:rsidRPr="00614069">
              <w:rPr>
                <w:rFonts w:ascii="Arial Narrow" w:hAnsi="Arial Narrow" w:cs="Calibri"/>
                <w:b/>
                <w:bCs/>
                <w:color w:val="000000"/>
                <w:spacing w:val="1"/>
                <w:sz w:val="18"/>
                <w:szCs w:val="18"/>
              </w:rPr>
              <w:t>j</w:t>
            </w:r>
            <w:r w:rsidRPr="00614069">
              <w:rPr>
                <w:rFonts w:ascii="Arial Narrow" w:hAnsi="Arial Narrow" w:cs="Calibri"/>
                <w:b/>
                <w:bCs/>
                <w:color w:val="000000"/>
                <w:spacing w:val="-2"/>
                <w:sz w:val="18"/>
                <w:szCs w:val="18"/>
              </w:rPr>
              <w:t>s</w:t>
            </w:r>
            <w:r w:rsidRPr="00614069">
              <w:rPr>
                <w:rFonts w:ascii="Arial Narrow" w:hAnsi="Arial Narrow" w:cs="Calibri"/>
                <w:b/>
                <w:bCs/>
                <w:color w:val="000000"/>
                <w:spacing w:val="1"/>
                <w:sz w:val="18"/>
                <w:szCs w:val="18"/>
              </w:rPr>
              <w:t>c</w:t>
            </w:r>
            <w:r w:rsidRPr="00614069">
              <w:rPr>
                <w:rFonts w:ascii="Arial Narrow" w:hAnsi="Arial Narrow" w:cs="Calibri"/>
                <w:b/>
                <w:bCs/>
                <w:color w:val="000000"/>
                <w:spacing w:val="-1"/>
                <w:sz w:val="18"/>
                <w:szCs w:val="18"/>
              </w:rPr>
              <w:t>o</w:t>
            </w:r>
            <w:r w:rsidRPr="00614069">
              <w:rPr>
                <w:rFonts w:ascii="Arial Narrow" w:hAnsi="Arial Narrow" w:cs="Calibri"/>
                <w:b/>
                <w:bCs/>
                <w:color w:val="000000"/>
                <w:spacing w:val="1"/>
                <w:sz w:val="18"/>
                <w:szCs w:val="18"/>
              </w:rPr>
              <w:t>w</w:t>
            </w:r>
            <w:r w:rsidRPr="00614069">
              <w:rPr>
                <w:rFonts w:ascii="Arial Narrow" w:hAnsi="Arial Narrow" w:cs="Calibri"/>
                <w:b/>
                <w:bCs/>
                <w:color w:val="000000"/>
                <w:spacing w:val="-1"/>
                <w:sz w:val="18"/>
                <w:szCs w:val="18"/>
              </w:rPr>
              <w:t>ość</w:t>
            </w:r>
          </w:p>
        </w:tc>
        <w:tc>
          <w:tcPr>
            <w:tcW w:w="1984" w:type="dxa"/>
            <w:tcBorders>
              <w:top w:val="single" w:sz="4" w:space="0" w:color="000000"/>
              <w:left w:val="single" w:sz="4" w:space="0" w:color="000000"/>
              <w:bottom w:val="single" w:sz="4" w:space="0" w:color="000000"/>
              <w:right w:val="single" w:sz="4" w:space="0" w:color="000000"/>
            </w:tcBorders>
          </w:tcPr>
          <w:p w14:paraId="5ECCBDC7" w14:textId="77777777" w:rsidR="003438E2" w:rsidRPr="00614069" w:rsidRDefault="003438E2" w:rsidP="00D749DB">
            <w:pPr>
              <w:widowControl w:val="0"/>
              <w:autoSpaceDE w:val="0"/>
              <w:autoSpaceDN w:val="0"/>
              <w:adjustRightInd w:val="0"/>
              <w:spacing w:before="5" w:after="0" w:line="240" w:lineRule="auto"/>
              <w:ind w:right="1223"/>
              <w:rPr>
                <w:rFonts w:ascii="Arial Narrow" w:hAnsi="Arial Narrow"/>
                <w:color w:val="000000"/>
                <w:sz w:val="18"/>
                <w:szCs w:val="18"/>
              </w:rPr>
            </w:pPr>
            <w:r w:rsidRPr="00614069">
              <w:rPr>
                <w:rFonts w:ascii="Arial Narrow" w:hAnsi="Arial Narrow" w:cs="Calibri"/>
                <w:b/>
                <w:bCs/>
                <w:color w:val="000000"/>
                <w:sz w:val="18"/>
                <w:szCs w:val="18"/>
              </w:rPr>
              <w:t xml:space="preserve"> Adres</w:t>
            </w:r>
          </w:p>
        </w:tc>
        <w:tc>
          <w:tcPr>
            <w:tcW w:w="2977" w:type="dxa"/>
            <w:tcBorders>
              <w:top w:val="single" w:sz="4" w:space="0" w:color="000000"/>
              <w:left w:val="single" w:sz="4" w:space="0" w:color="000000"/>
              <w:bottom w:val="single" w:sz="4" w:space="0" w:color="000000"/>
              <w:right w:val="single" w:sz="4" w:space="0" w:color="000000"/>
            </w:tcBorders>
          </w:tcPr>
          <w:p w14:paraId="6F996CA8" w14:textId="77777777" w:rsidR="003438E2" w:rsidRPr="00614069" w:rsidRDefault="003438E2" w:rsidP="00D749DB">
            <w:pPr>
              <w:widowControl w:val="0"/>
              <w:autoSpaceDE w:val="0"/>
              <w:autoSpaceDN w:val="0"/>
              <w:adjustRightInd w:val="0"/>
              <w:spacing w:before="5" w:after="0" w:line="240" w:lineRule="auto"/>
              <w:ind w:right="1849"/>
              <w:rPr>
                <w:rFonts w:ascii="Arial Narrow" w:hAnsi="Arial Narrow"/>
                <w:color w:val="000000"/>
                <w:sz w:val="18"/>
                <w:szCs w:val="18"/>
              </w:rPr>
            </w:pPr>
            <w:r w:rsidRPr="00614069">
              <w:rPr>
                <w:rFonts w:ascii="Arial Narrow" w:hAnsi="Arial Narrow" w:cs="Calibri"/>
                <w:b/>
                <w:bCs/>
                <w:color w:val="000000"/>
                <w:sz w:val="18"/>
                <w:szCs w:val="18"/>
              </w:rPr>
              <w:t xml:space="preserve"> O</w:t>
            </w:r>
            <w:r w:rsidRPr="00614069">
              <w:rPr>
                <w:rFonts w:ascii="Arial Narrow" w:hAnsi="Arial Narrow" w:cs="Calibri"/>
                <w:b/>
                <w:bCs/>
                <w:color w:val="000000"/>
                <w:spacing w:val="-1"/>
                <w:sz w:val="18"/>
                <w:szCs w:val="18"/>
              </w:rPr>
              <w:t>b</w:t>
            </w:r>
            <w:r w:rsidRPr="00614069">
              <w:rPr>
                <w:rFonts w:ascii="Arial Narrow" w:hAnsi="Arial Narrow" w:cs="Calibri"/>
                <w:b/>
                <w:bCs/>
                <w:color w:val="000000"/>
                <w:spacing w:val="1"/>
                <w:sz w:val="18"/>
                <w:szCs w:val="18"/>
              </w:rPr>
              <w:t>i</w:t>
            </w:r>
            <w:r w:rsidRPr="00614069">
              <w:rPr>
                <w:rFonts w:ascii="Arial Narrow" w:hAnsi="Arial Narrow" w:cs="Calibri"/>
                <w:b/>
                <w:bCs/>
                <w:color w:val="000000"/>
                <w:spacing w:val="-1"/>
                <w:sz w:val="18"/>
                <w:szCs w:val="18"/>
              </w:rPr>
              <w:t>e</w:t>
            </w:r>
            <w:r w:rsidRPr="00614069">
              <w:rPr>
                <w:rFonts w:ascii="Arial Narrow" w:hAnsi="Arial Narrow" w:cs="Calibri"/>
                <w:b/>
                <w:bCs/>
                <w:color w:val="000000"/>
                <w:sz w:val="18"/>
                <w:szCs w:val="18"/>
              </w:rPr>
              <w:t>kt</w:t>
            </w:r>
          </w:p>
        </w:tc>
        <w:tc>
          <w:tcPr>
            <w:tcW w:w="2126" w:type="dxa"/>
            <w:tcBorders>
              <w:top w:val="single" w:sz="4" w:space="0" w:color="000000"/>
              <w:left w:val="single" w:sz="4" w:space="0" w:color="000000"/>
              <w:bottom w:val="single" w:sz="4" w:space="0" w:color="000000"/>
              <w:right w:val="single" w:sz="4" w:space="0" w:color="000000"/>
            </w:tcBorders>
          </w:tcPr>
          <w:p w14:paraId="6BEA626A" w14:textId="77777777" w:rsidR="003438E2" w:rsidRPr="00614069" w:rsidRDefault="003438E2" w:rsidP="00D749DB">
            <w:pPr>
              <w:widowControl w:val="0"/>
              <w:autoSpaceDE w:val="0"/>
              <w:autoSpaceDN w:val="0"/>
              <w:adjustRightInd w:val="0"/>
              <w:spacing w:before="5" w:after="0" w:line="240" w:lineRule="auto"/>
              <w:rPr>
                <w:rFonts w:ascii="Arial Narrow" w:hAnsi="Arial Narrow"/>
                <w:color w:val="000000"/>
                <w:sz w:val="18"/>
                <w:szCs w:val="18"/>
              </w:rPr>
            </w:pPr>
            <w:r w:rsidRPr="00614069">
              <w:rPr>
                <w:rFonts w:ascii="Arial Narrow" w:hAnsi="Arial Narrow" w:cs="Calibri"/>
                <w:b/>
                <w:bCs/>
                <w:color w:val="000000"/>
                <w:spacing w:val="1"/>
                <w:sz w:val="18"/>
                <w:szCs w:val="18"/>
              </w:rPr>
              <w:t xml:space="preserve"> N</w:t>
            </w:r>
            <w:r w:rsidRPr="00614069">
              <w:rPr>
                <w:rFonts w:ascii="Arial Narrow" w:hAnsi="Arial Narrow" w:cs="Calibri"/>
                <w:b/>
                <w:bCs/>
                <w:color w:val="000000"/>
                <w:spacing w:val="-1"/>
                <w:sz w:val="18"/>
                <w:szCs w:val="18"/>
              </w:rPr>
              <w:t>az</w:t>
            </w:r>
            <w:r w:rsidRPr="00614069">
              <w:rPr>
                <w:rFonts w:ascii="Arial Narrow" w:hAnsi="Arial Narrow" w:cs="Calibri"/>
                <w:b/>
                <w:bCs/>
                <w:color w:val="000000"/>
                <w:spacing w:val="1"/>
                <w:sz w:val="18"/>
                <w:szCs w:val="18"/>
              </w:rPr>
              <w:t>w</w:t>
            </w:r>
            <w:r w:rsidRPr="00614069">
              <w:rPr>
                <w:rFonts w:ascii="Arial Narrow" w:hAnsi="Arial Narrow" w:cs="Calibri"/>
                <w:b/>
                <w:bCs/>
                <w:color w:val="000000"/>
                <w:sz w:val="18"/>
                <w:szCs w:val="18"/>
              </w:rPr>
              <w:t>a</w:t>
            </w:r>
            <w:r w:rsidRPr="00614069">
              <w:rPr>
                <w:rFonts w:ascii="Arial Narrow" w:hAnsi="Arial Narrow" w:cs="Calibri"/>
                <w:b/>
                <w:bCs/>
                <w:color w:val="000000"/>
                <w:spacing w:val="-1"/>
                <w:sz w:val="18"/>
                <w:szCs w:val="18"/>
              </w:rPr>
              <w:t xml:space="preserve"> </w:t>
            </w:r>
            <w:r w:rsidRPr="00614069">
              <w:rPr>
                <w:rFonts w:ascii="Arial Narrow" w:hAnsi="Arial Narrow" w:cs="Calibri"/>
                <w:b/>
                <w:bCs/>
                <w:color w:val="000000"/>
                <w:spacing w:val="1"/>
                <w:sz w:val="18"/>
                <w:szCs w:val="18"/>
              </w:rPr>
              <w:t>w</w:t>
            </w:r>
            <w:r w:rsidRPr="00614069">
              <w:rPr>
                <w:rFonts w:ascii="Arial Narrow" w:hAnsi="Arial Narrow" w:cs="Calibri"/>
                <w:b/>
                <w:bCs/>
                <w:color w:val="000000"/>
                <w:spacing w:val="-1"/>
                <w:sz w:val="18"/>
                <w:szCs w:val="18"/>
              </w:rPr>
              <w:t>ła</w:t>
            </w:r>
            <w:r w:rsidRPr="00614069">
              <w:rPr>
                <w:rFonts w:ascii="Arial Narrow" w:hAnsi="Arial Narrow" w:cs="Calibri"/>
                <w:b/>
                <w:bCs/>
                <w:color w:val="000000"/>
                <w:sz w:val="18"/>
                <w:szCs w:val="18"/>
              </w:rPr>
              <w:t>s</w:t>
            </w:r>
            <w:r w:rsidRPr="00614069">
              <w:rPr>
                <w:rFonts w:ascii="Arial Narrow" w:hAnsi="Arial Narrow" w:cs="Calibri"/>
                <w:b/>
                <w:bCs/>
                <w:color w:val="000000"/>
                <w:spacing w:val="-1"/>
                <w:sz w:val="18"/>
                <w:szCs w:val="18"/>
              </w:rPr>
              <w:t>n</w:t>
            </w:r>
            <w:r w:rsidRPr="00614069">
              <w:rPr>
                <w:rFonts w:ascii="Arial Narrow" w:hAnsi="Arial Narrow" w:cs="Calibri"/>
                <w:b/>
                <w:bCs/>
                <w:color w:val="000000"/>
                <w:sz w:val="18"/>
                <w:szCs w:val="18"/>
              </w:rPr>
              <w:t>a</w:t>
            </w:r>
          </w:p>
        </w:tc>
      </w:tr>
      <w:tr w:rsidR="003438E2" w:rsidRPr="00614069" w14:paraId="6DA77849"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1D4ED50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B</w:t>
            </w:r>
            <w:r w:rsidRPr="00614069">
              <w:rPr>
                <w:rFonts w:ascii="Arial Narrow" w:hAnsi="Arial Narrow" w:cs="Calibri"/>
                <w:b/>
                <w:bCs/>
                <w:color w:val="000000"/>
                <w:spacing w:val="-1"/>
                <w:position w:val="1"/>
                <w:sz w:val="18"/>
                <w:szCs w:val="18"/>
              </w:rPr>
              <w:t>a</w:t>
            </w:r>
            <w:r w:rsidRPr="00614069">
              <w:rPr>
                <w:rFonts w:ascii="Arial Narrow" w:hAnsi="Arial Narrow" w:cs="Calibri"/>
                <w:b/>
                <w:bCs/>
                <w:color w:val="000000"/>
                <w:spacing w:val="1"/>
                <w:position w:val="1"/>
                <w:sz w:val="18"/>
                <w:szCs w:val="18"/>
              </w:rPr>
              <w:t>r</w:t>
            </w:r>
            <w:r w:rsidRPr="00614069">
              <w:rPr>
                <w:rFonts w:ascii="Arial Narrow" w:hAnsi="Arial Narrow" w:cs="Calibri"/>
                <w:b/>
                <w:bCs/>
                <w:color w:val="000000"/>
                <w:spacing w:val="-1"/>
                <w:position w:val="1"/>
                <w:sz w:val="18"/>
                <w:szCs w:val="18"/>
              </w:rPr>
              <w:t>dz</w:t>
            </w:r>
            <w:r w:rsidRPr="00614069">
              <w:rPr>
                <w:rFonts w:ascii="Arial Narrow" w:hAnsi="Arial Narrow" w:cs="Calibri"/>
                <w:b/>
                <w:bCs/>
                <w:color w:val="000000"/>
                <w:spacing w:val="1"/>
                <w:position w:val="1"/>
                <w:sz w:val="18"/>
                <w:szCs w:val="18"/>
              </w:rPr>
              <w:t>li</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744E8730"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 xml:space="preserve">a </w:t>
            </w:r>
            <w:proofErr w:type="spellStart"/>
            <w:r w:rsidRPr="00614069">
              <w:rPr>
                <w:rFonts w:ascii="Arial Narrow" w:hAnsi="Arial Narrow" w:cs="Calibri"/>
                <w:color w:val="000000"/>
                <w:position w:val="1"/>
                <w:sz w:val="18"/>
                <w:szCs w:val="18"/>
              </w:rPr>
              <w:t>pd</w:t>
            </w:r>
            <w:proofErr w:type="spellEnd"/>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d</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parku</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3"/>
                <w:position w:val="1"/>
                <w:sz w:val="18"/>
                <w:szCs w:val="18"/>
              </w:rPr>
              <w:t>d</w:t>
            </w:r>
            <w:r w:rsidRPr="00614069">
              <w:rPr>
                <w:rFonts w:ascii="Arial Narrow" w:hAnsi="Arial Narrow" w:cs="Calibri"/>
                <w:color w:val="000000"/>
                <w:position w:val="1"/>
                <w:sz w:val="18"/>
                <w:szCs w:val="18"/>
              </w:rPr>
              <w:t>w</w:t>
            </w:r>
            <w:r w:rsidRPr="00614069">
              <w:rPr>
                <w:rFonts w:ascii="Arial Narrow" w:hAnsi="Arial Narrow" w:cs="Calibri"/>
                <w:color w:val="000000"/>
                <w:spacing w:val="2"/>
                <w:position w:val="1"/>
                <w:sz w:val="18"/>
                <w:szCs w:val="18"/>
              </w:rPr>
              <w:t>o</w:t>
            </w:r>
            <w:r w:rsidRPr="00614069">
              <w:rPr>
                <w:rFonts w:ascii="Arial Narrow" w:hAnsi="Arial Narrow" w:cs="Calibri"/>
                <w:color w:val="000000"/>
                <w:position w:val="1"/>
                <w:sz w:val="18"/>
                <w:szCs w:val="18"/>
              </w:rPr>
              <w:t>r</w:t>
            </w:r>
            <w:r w:rsidRPr="00614069">
              <w:rPr>
                <w:rFonts w:ascii="Arial Narrow" w:hAnsi="Arial Narrow" w:cs="Calibri"/>
                <w:color w:val="000000"/>
                <w:spacing w:val="-3"/>
                <w:position w:val="1"/>
                <w:sz w:val="18"/>
                <w:szCs w:val="18"/>
              </w:rPr>
              <w:t>s</w:t>
            </w:r>
            <w:r w:rsidRPr="00614069">
              <w:rPr>
                <w:rFonts w:ascii="Arial Narrow" w:hAnsi="Arial Narrow" w:cs="Calibri"/>
                <w:color w:val="000000"/>
                <w:position w:val="1"/>
                <w:sz w:val="18"/>
                <w:szCs w:val="18"/>
              </w:rPr>
              <w:t>kie</w:t>
            </w:r>
            <w:r w:rsidRPr="00614069">
              <w:rPr>
                <w:rFonts w:ascii="Arial Narrow" w:hAnsi="Arial Narrow" w:cs="Calibri"/>
                <w:color w:val="000000"/>
                <w:spacing w:val="-3"/>
                <w:position w:val="1"/>
                <w:sz w:val="18"/>
                <w:szCs w:val="18"/>
              </w:rPr>
              <w:t>g</w:t>
            </w:r>
            <w:r w:rsidRPr="00614069">
              <w:rPr>
                <w:rFonts w:ascii="Arial Narrow" w:hAnsi="Arial Narrow" w:cs="Calibri"/>
                <w:color w:val="000000"/>
                <w:position w:val="1"/>
                <w:sz w:val="18"/>
                <w:szCs w:val="18"/>
              </w:rPr>
              <w:t>o</w:t>
            </w:r>
          </w:p>
        </w:tc>
        <w:tc>
          <w:tcPr>
            <w:tcW w:w="2977" w:type="dxa"/>
            <w:tcBorders>
              <w:top w:val="single" w:sz="4" w:space="0" w:color="000000"/>
              <w:left w:val="single" w:sz="4" w:space="0" w:color="000000"/>
              <w:bottom w:val="single" w:sz="4" w:space="0" w:color="000000"/>
              <w:right w:val="single" w:sz="4" w:space="0" w:color="000000"/>
            </w:tcBorders>
          </w:tcPr>
          <w:p w14:paraId="03A53800"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w w:val="95"/>
                <w:position w:val="1"/>
                <w:sz w:val="18"/>
                <w:szCs w:val="18"/>
              </w:rPr>
              <w:t>część</w:t>
            </w:r>
            <w:r w:rsidRPr="00614069">
              <w:rPr>
                <w:rFonts w:ascii="Arial Narrow" w:hAnsi="Arial Narrow" w:cs="Calibri"/>
                <w:color w:val="000000"/>
                <w:spacing w:val="2"/>
                <w:w w:val="95"/>
                <w:position w:val="1"/>
                <w:sz w:val="18"/>
                <w:szCs w:val="18"/>
              </w:rPr>
              <w:t xml:space="preserve"> </w:t>
            </w:r>
            <w:r w:rsidRPr="00614069">
              <w:rPr>
                <w:rFonts w:ascii="Arial Narrow" w:hAnsi="Arial Narrow" w:cs="Calibri"/>
                <w:color w:val="000000"/>
                <w:position w:val="1"/>
                <w:sz w:val="18"/>
                <w:szCs w:val="18"/>
              </w:rPr>
              <w:t>l</w:t>
            </w:r>
            <w:r w:rsidRPr="00614069">
              <w:rPr>
                <w:rFonts w:ascii="Arial Narrow" w:hAnsi="Arial Narrow" w:cs="Calibri"/>
                <w:color w:val="000000"/>
                <w:spacing w:val="-2"/>
                <w:position w:val="1"/>
                <w:sz w:val="18"/>
                <w:szCs w:val="18"/>
              </w:rPr>
              <w:t>e</w:t>
            </w:r>
            <w:r w:rsidRPr="00614069">
              <w:rPr>
                <w:rFonts w:ascii="Arial Narrow" w:hAnsi="Arial Narrow" w:cs="Calibri"/>
                <w:color w:val="000000"/>
                <w:position w:val="1"/>
                <w:sz w:val="18"/>
                <w:szCs w:val="18"/>
              </w:rPr>
              <w:t>śna</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parku</w:t>
            </w:r>
          </w:p>
        </w:tc>
        <w:tc>
          <w:tcPr>
            <w:tcW w:w="2126" w:type="dxa"/>
            <w:tcBorders>
              <w:top w:val="single" w:sz="4" w:space="0" w:color="000000"/>
              <w:left w:val="single" w:sz="4" w:space="0" w:color="000000"/>
              <w:bottom w:val="single" w:sz="4" w:space="0" w:color="000000"/>
              <w:right w:val="single" w:sz="4" w:space="0" w:color="000000"/>
            </w:tcBorders>
          </w:tcPr>
          <w:p w14:paraId="7461F95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0AC9F210"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4CBE881F"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B</w:t>
            </w:r>
            <w:r w:rsidRPr="00614069">
              <w:rPr>
                <w:rFonts w:ascii="Arial Narrow" w:hAnsi="Arial Narrow" w:cs="Calibri"/>
                <w:b/>
                <w:bCs/>
                <w:color w:val="000000"/>
                <w:spacing w:val="-1"/>
                <w:position w:val="1"/>
                <w:sz w:val="18"/>
                <w:szCs w:val="18"/>
              </w:rPr>
              <w:t>a</w:t>
            </w:r>
            <w:r w:rsidRPr="00614069">
              <w:rPr>
                <w:rFonts w:ascii="Arial Narrow" w:hAnsi="Arial Narrow" w:cs="Calibri"/>
                <w:b/>
                <w:bCs/>
                <w:color w:val="000000"/>
                <w:spacing w:val="1"/>
                <w:position w:val="1"/>
                <w:sz w:val="18"/>
                <w:szCs w:val="18"/>
              </w:rPr>
              <w:t>r</w:t>
            </w:r>
            <w:r w:rsidRPr="00614069">
              <w:rPr>
                <w:rFonts w:ascii="Arial Narrow" w:hAnsi="Arial Narrow" w:cs="Calibri"/>
                <w:b/>
                <w:bCs/>
                <w:color w:val="000000"/>
                <w:spacing w:val="-1"/>
                <w:position w:val="1"/>
                <w:sz w:val="18"/>
                <w:szCs w:val="18"/>
              </w:rPr>
              <w:t>dz</w:t>
            </w:r>
            <w:r w:rsidRPr="00614069">
              <w:rPr>
                <w:rFonts w:ascii="Arial Narrow" w:hAnsi="Arial Narrow" w:cs="Calibri"/>
                <w:b/>
                <w:bCs/>
                <w:color w:val="000000"/>
                <w:spacing w:val="1"/>
                <w:position w:val="1"/>
                <w:sz w:val="18"/>
                <w:szCs w:val="18"/>
              </w:rPr>
              <w:t>li</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4478F3FD" w14:textId="77777777" w:rsidR="003438E2" w:rsidRPr="00614069" w:rsidRDefault="003438E2" w:rsidP="00D749DB">
            <w:pPr>
              <w:widowControl w:val="0"/>
              <w:autoSpaceDE w:val="0"/>
              <w:autoSpaceDN w:val="0"/>
              <w:adjustRightInd w:val="0"/>
              <w:spacing w:after="0" w:line="267"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Bar</w:t>
            </w:r>
            <w:r w:rsidRPr="00614069">
              <w:rPr>
                <w:rFonts w:ascii="Arial Narrow" w:hAnsi="Arial Narrow" w:cs="Calibri"/>
                <w:color w:val="000000"/>
                <w:spacing w:val="-1"/>
                <w:position w:val="1"/>
                <w:sz w:val="18"/>
                <w:szCs w:val="18"/>
              </w:rPr>
              <w:t>dz</w:t>
            </w:r>
            <w:r w:rsidRPr="00614069">
              <w:rPr>
                <w:rFonts w:ascii="Arial Narrow" w:hAnsi="Arial Narrow" w:cs="Calibri"/>
                <w:color w:val="000000"/>
                <w:position w:val="1"/>
                <w:sz w:val="18"/>
                <w:szCs w:val="18"/>
              </w:rPr>
              <w:t>li</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1</w:t>
            </w:r>
            <w:r w:rsidRPr="00614069">
              <w:rPr>
                <w:rFonts w:ascii="Arial Narrow" w:hAnsi="Arial Narrow" w:cs="Calibri"/>
                <w:color w:val="000000"/>
                <w:position w:val="1"/>
                <w:sz w:val="18"/>
                <w:szCs w:val="18"/>
              </w:rPr>
              <w:t>6</w:t>
            </w:r>
          </w:p>
        </w:tc>
        <w:tc>
          <w:tcPr>
            <w:tcW w:w="2977" w:type="dxa"/>
            <w:tcBorders>
              <w:top w:val="single" w:sz="4" w:space="0" w:color="000000"/>
              <w:left w:val="single" w:sz="4" w:space="0" w:color="000000"/>
              <w:bottom w:val="single" w:sz="4" w:space="0" w:color="000000"/>
              <w:right w:val="single" w:sz="4" w:space="0" w:color="000000"/>
            </w:tcBorders>
          </w:tcPr>
          <w:p w14:paraId="6F350BDF"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esp</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3"/>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6115577B"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F56FEB" w:rsidRPr="00614069" w14:paraId="28149B14" w14:textId="77777777" w:rsidTr="00AA67A9">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00580444" w14:textId="77777777" w:rsidR="00F56FEB" w:rsidRPr="00614069" w:rsidRDefault="00F56FEB" w:rsidP="00AA67A9">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B</w:t>
            </w:r>
            <w:r w:rsidRPr="00614069">
              <w:rPr>
                <w:rFonts w:ascii="Arial Narrow" w:hAnsi="Arial Narrow" w:cs="Calibri"/>
                <w:b/>
                <w:bCs/>
                <w:color w:val="000000"/>
                <w:spacing w:val="-1"/>
                <w:position w:val="1"/>
                <w:sz w:val="18"/>
                <w:szCs w:val="18"/>
              </w:rPr>
              <w:t>a</w:t>
            </w:r>
            <w:r w:rsidRPr="00614069">
              <w:rPr>
                <w:rFonts w:ascii="Arial Narrow" w:hAnsi="Arial Narrow" w:cs="Calibri"/>
                <w:b/>
                <w:bCs/>
                <w:color w:val="000000"/>
                <w:spacing w:val="1"/>
                <w:position w:val="1"/>
                <w:sz w:val="18"/>
                <w:szCs w:val="18"/>
              </w:rPr>
              <w:t>r</w:t>
            </w:r>
            <w:r w:rsidRPr="00614069">
              <w:rPr>
                <w:rFonts w:ascii="Arial Narrow" w:hAnsi="Arial Narrow" w:cs="Calibri"/>
                <w:b/>
                <w:bCs/>
                <w:color w:val="000000"/>
                <w:spacing w:val="-1"/>
                <w:position w:val="1"/>
                <w:sz w:val="18"/>
                <w:szCs w:val="18"/>
              </w:rPr>
              <w:t>dz</w:t>
            </w:r>
            <w:r w:rsidRPr="00614069">
              <w:rPr>
                <w:rFonts w:ascii="Arial Narrow" w:hAnsi="Arial Narrow" w:cs="Calibri"/>
                <w:b/>
                <w:bCs/>
                <w:color w:val="000000"/>
                <w:spacing w:val="1"/>
                <w:position w:val="1"/>
                <w:sz w:val="18"/>
                <w:szCs w:val="18"/>
              </w:rPr>
              <w:t>li</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4BA85DDF" w14:textId="77777777" w:rsidR="00F56FEB" w:rsidRPr="00614069" w:rsidRDefault="00F56FEB" w:rsidP="00F56FEB">
            <w:pPr>
              <w:widowControl w:val="0"/>
              <w:autoSpaceDE w:val="0"/>
              <w:autoSpaceDN w:val="0"/>
              <w:adjustRightInd w:val="0"/>
              <w:spacing w:after="0" w:line="240" w:lineRule="auto"/>
              <w:ind w:firstLine="141"/>
              <w:rPr>
                <w:rFonts w:ascii="Arial Narrow" w:hAnsi="Arial Narrow"/>
                <w:color w:val="000000"/>
                <w:sz w:val="18"/>
                <w:szCs w:val="18"/>
              </w:rPr>
            </w:pPr>
            <w:r w:rsidRPr="00614069">
              <w:rPr>
                <w:rFonts w:ascii="Arial Narrow" w:hAnsi="Arial Narrow" w:cs="Calibri"/>
                <w:color w:val="000000"/>
                <w:position w:val="1"/>
                <w:sz w:val="18"/>
                <w:szCs w:val="18"/>
              </w:rPr>
              <w:t>Bar</w:t>
            </w:r>
            <w:r w:rsidRPr="00614069">
              <w:rPr>
                <w:rFonts w:ascii="Arial Narrow" w:hAnsi="Arial Narrow" w:cs="Calibri"/>
                <w:color w:val="000000"/>
                <w:spacing w:val="-1"/>
                <w:position w:val="1"/>
                <w:sz w:val="18"/>
                <w:szCs w:val="18"/>
              </w:rPr>
              <w:t>dz</w:t>
            </w:r>
            <w:r w:rsidRPr="00614069">
              <w:rPr>
                <w:rFonts w:ascii="Arial Narrow" w:hAnsi="Arial Narrow" w:cs="Calibri"/>
                <w:color w:val="000000"/>
                <w:position w:val="1"/>
                <w:sz w:val="18"/>
                <w:szCs w:val="18"/>
              </w:rPr>
              <w:t>li</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o</w:t>
            </w:r>
            <w:r>
              <w:rPr>
                <w:rFonts w:ascii="Arial Narrow" w:hAnsi="Arial Narrow"/>
                <w:color w:val="000000"/>
                <w:sz w:val="18"/>
                <w:szCs w:val="18"/>
              </w:rPr>
              <w:t xml:space="preserve"> 2</w:t>
            </w:r>
          </w:p>
        </w:tc>
        <w:tc>
          <w:tcPr>
            <w:tcW w:w="2977" w:type="dxa"/>
            <w:tcBorders>
              <w:top w:val="single" w:sz="4" w:space="0" w:color="000000"/>
              <w:left w:val="single" w:sz="4" w:space="0" w:color="000000"/>
              <w:bottom w:val="single" w:sz="4" w:space="0" w:color="000000"/>
              <w:right w:val="single" w:sz="4" w:space="0" w:color="000000"/>
            </w:tcBorders>
          </w:tcPr>
          <w:p w14:paraId="1526248F" w14:textId="77777777" w:rsidR="00F56FEB" w:rsidRPr="00614069" w:rsidRDefault="00F56FEB" w:rsidP="00AA67A9">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r>
              <w:rPr>
                <w:rFonts w:ascii="Arial Narrow" w:hAnsi="Arial Narrow" w:cs="Calibri"/>
                <w:color w:val="000000"/>
                <w:spacing w:val="-1"/>
                <w:position w:val="1"/>
                <w:sz w:val="18"/>
                <w:szCs w:val="18"/>
              </w:rPr>
              <w:t xml:space="preserve"> (dawna szkoła)</w:t>
            </w:r>
          </w:p>
        </w:tc>
        <w:tc>
          <w:tcPr>
            <w:tcW w:w="2126" w:type="dxa"/>
            <w:tcBorders>
              <w:top w:val="single" w:sz="4" w:space="0" w:color="000000"/>
              <w:left w:val="single" w:sz="4" w:space="0" w:color="000000"/>
              <w:bottom w:val="single" w:sz="4" w:space="0" w:color="000000"/>
              <w:right w:val="single" w:sz="4" w:space="0" w:color="000000"/>
            </w:tcBorders>
          </w:tcPr>
          <w:p w14:paraId="73553D11" w14:textId="77777777" w:rsidR="00F56FEB" w:rsidRPr="00614069" w:rsidRDefault="00F56FEB" w:rsidP="00AA67A9">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52735FA5"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398E294E"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B</w:t>
            </w:r>
            <w:r w:rsidRPr="00614069">
              <w:rPr>
                <w:rFonts w:ascii="Arial Narrow" w:hAnsi="Arial Narrow" w:cs="Calibri"/>
                <w:b/>
                <w:bCs/>
                <w:color w:val="000000"/>
                <w:spacing w:val="-1"/>
                <w:position w:val="1"/>
                <w:sz w:val="18"/>
                <w:szCs w:val="18"/>
              </w:rPr>
              <w:t>a</w:t>
            </w:r>
            <w:r w:rsidRPr="00614069">
              <w:rPr>
                <w:rFonts w:ascii="Arial Narrow" w:hAnsi="Arial Narrow" w:cs="Calibri"/>
                <w:b/>
                <w:bCs/>
                <w:color w:val="000000"/>
                <w:spacing w:val="1"/>
                <w:position w:val="1"/>
                <w:sz w:val="18"/>
                <w:szCs w:val="18"/>
              </w:rPr>
              <w:t>r</w:t>
            </w:r>
            <w:r w:rsidRPr="00614069">
              <w:rPr>
                <w:rFonts w:ascii="Arial Narrow" w:hAnsi="Arial Narrow" w:cs="Calibri"/>
                <w:b/>
                <w:bCs/>
                <w:color w:val="000000"/>
                <w:spacing w:val="-1"/>
                <w:position w:val="1"/>
                <w:sz w:val="18"/>
                <w:szCs w:val="18"/>
              </w:rPr>
              <w:t>dz</w:t>
            </w:r>
            <w:r w:rsidRPr="00614069">
              <w:rPr>
                <w:rFonts w:ascii="Arial Narrow" w:hAnsi="Arial Narrow" w:cs="Calibri"/>
                <w:b/>
                <w:bCs/>
                <w:color w:val="000000"/>
                <w:spacing w:val="1"/>
                <w:position w:val="1"/>
                <w:sz w:val="18"/>
                <w:szCs w:val="18"/>
              </w:rPr>
              <w:t>li</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1DD3636A"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5199975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e</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tarz</w:t>
            </w:r>
          </w:p>
        </w:tc>
        <w:tc>
          <w:tcPr>
            <w:tcW w:w="2126" w:type="dxa"/>
            <w:tcBorders>
              <w:top w:val="single" w:sz="4" w:space="0" w:color="000000"/>
              <w:left w:val="single" w:sz="4" w:space="0" w:color="000000"/>
              <w:bottom w:val="single" w:sz="4" w:space="0" w:color="000000"/>
              <w:right w:val="single" w:sz="4" w:space="0" w:color="000000"/>
            </w:tcBorders>
          </w:tcPr>
          <w:p w14:paraId="0C4F1F60"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w</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3"/>
                <w:position w:val="1"/>
                <w:sz w:val="18"/>
                <w:szCs w:val="18"/>
              </w:rPr>
              <w:t>g</w:t>
            </w:r>
            <w:r w:rsidRPr="00614069">
              <w:rPr>
                <w:rFonts w:ascii="Arial Narrow" w:hAnsi="Arial Narrow" w:cs="Calibri"/>
                <w:color w:val="000000"/>
                <w:position w:val="1"/>
                <w:sz w:val="18"/>
                <w:szCs w:val="18"/>
              </w:rPr>
              <w:t>elicki</w:t>
            </w:r>
            <w:proofErr w:type="spellEnd"/>
          </w:p>
        </w:tc>
      </w:tr>
      <w:tr w:rsidR="003438E2" w:rsidRPr="00614069" w14:paraId="3E7DB978"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F29188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Cz</w:t>
            </w:r>
            <w:r w:rsidRPr="00614069">
              <w:rPr>
                <w:rFonts w:ascii="Arial Narrow" w:hAnsi="Arial Narrow" w:cs="Calibri"/>
                <w:b/>
                <w:bCs/>
                <w:color w:val="000000"/>
                <w:spacing w:val="-1"/>
                <w:position w:val="1"/>
                <w:sz w:val="18"/>
                <w:szCs w:val="18"/>
              </w:rPr>
              <w:t>ap</w:t>
            </w:r>
            <w:r w:rsidRPr="00614069">
              <w:rPr>
                <w:rFonts w:ascii="Arial Narrow" w:hAnsi="Arial Narrow" w:cs="Calibri"/>
                <w:b/>
                <w:bCs/>
                <w:color w:val="000000"/>
                <w:spacing w:val="1"/>
                <w:position w:val="1"/>
                <w:sz w:val="18"/>
                <w:szCs w:val="18"/>
              </w:rPr>
              <w:t>l</w:t>
            </w:r>
            <w:r w:rsidRPr="00614069">
              <w:rPr>
                <w:rFonts w:ascii="Arial Narrow" w:hAnsi="Arial Narrow" w:cs="Calibri"/>
                <w:b/>
                <w:bCs/>
                <w:color w:val="000000"/>
                <w:position w:val="1"/>
                <w:sz w:val="18"/>
                <w:szCs w:val="18"/>
              </w:rPr>
              <w:t>e</w:t>
            </w:r>
          </w:p>
        </w:tc>
        <w:tc>
          <w:tcPr>
            <w:tcW w:w="1984" w:type="dxa"/>
            <w:tcBorders>
              <w:top w:val="single" w:sz="4" w:space="0" w:color="000000"/>
              <w:left w:val="single" w:sz="4" w:space="0" w:color="000000"/>
              <w:bottom w:val="single" w:sz="4" w:space="0" w:color="000000"/>
              <w:right w:val="single" w:sz="4" w:space="0" w:color="000000"/>
            </w:tcBorders>
          </w:tcPr>
          <w:p w14:paraId="569DE55A"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le 5</w:t>
            </w:r>
          </w:p>
        </w:tc>
        <w:tc>
          <w:tcPr>
            <w:tcW w:w="2977" w:type="dxa"/>
            <w:tcBorders>
              <w:top w:val="single" w:sz="4" w:space="0" w:color="000000"/>
              <w:left w:val="single" w:sz="4" w:space="0" w:color="000000"/>
              <w:bottom w:val="single" w:sz="4" w:space="0" w:color="000000"/>
              <w:right w:val="single" w:sz="4" w:space="0" w:color="000000"/>
            </w:tcBorders>
          </w:tcPr>
          <w:p w14:paraId="02749B6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esp</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3"/>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4E7A222B"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4D38234F"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78410602"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position w:val="1"/>
                <w:sz w:val="18"/>
                <w:szCs w:val="18"/>
              </w:rPr>
              <w:t>D</w:t>
            </w:r>
            <w:r w:rsidRPr="00614069">
              <w:rPr>
                <w:rFonts w:ascii="Arial Narrow" w:hAnsi="Arial Narrow" w:cs="Calibri"/>
                <w:b/>
                <w:bCs/>
                <w:color w:val="000000"/>
                <w:spacing w:val="-1"/>
                <w:position w:val="1"/>
                <w:sz w:val="18"/>
                <w:szCs w:val="18"/>
              </w:rPr>
              <w:t>uno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71907DA0"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4F30498D"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e</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tarz</w:t>
            </w:r>
          </w:p>
        </w:tc>
        <w:tc>
          <w:tcPr>
            <w:tcW w:w="2126" w:type="dxa"/>
            <w:tcBorders>
              <w:top w:val="single" w:sz="4" w:space="0" w:color="000000"/>
              <w:left w:val="single" w:sz="4" w:space="0" w:color="000000"/>
              <w:bottom w:val="single" w:sz="4" w:space="0" w:color="000000"/>
              <w:right w:val="single" w:sz="4" w:space="0" w:color="000000"/>
            </w:tcBorders>
          </w:tcPr>
          <w:p w14:paraId="0A828BC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w</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3"/>
                <w:position w:val="1"/>
                <w:sz w:val="18"/>
                <w:szCs w:val="18"/>
              </w:rPr>
              <w:t>g</w:t>
            </w:r>
            <w:r w:rsidRPr="00614069">
              <w:rPr>
                <w:rFonts w:ascii="Arial Narrow" w:hAnsi="Arial Narrow" w:cs="Calibri"/>
                <w:color w:val="000000"/>
                <w:position w:val="1"/>
                <w:sz w:val="18"/>
                <w:szCs w:val="18"/>
              </w:rPr>
              <w:t>elicki</w:t>
            </w:r>
            <w:proofErr w:type="spellEnd"/>
          </w:p>
        </w:tc>
      </w:tr>
      <w:tr w:rsidR="003438E2" w:rsidRPr="00614069" w14:paraId="0393A1E8"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7DAF7060"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position w:val="1"/>
                <w:sz w:val="18"/>
                <w:szCs w:val="18"/>
              </w:rPr>
              <w:t>D</w:t>
            </w:r>
            <w:r w:rsidRPr="00614069">
              <w:rPr>
                <w:rFonts w:ascii="Arial Narrow" w:hAnsi="Arial Narrow" w:cs="Calibri"/>
                <w:b/>
                <w:bCs/>
                <w:color w:val="000000"/>
                <w:spacing w:val="-1"/>
                <w:position w:val="1"/>
                <w:sz w:val="18"/>
                <w:szCs w:val="18"/>
              </w:rPr>
              <w:t>uno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4E771B8B"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1"/>
                <w:position w:val="1"/>
                <w:sz w:val="18"/>
                <w:szCs w:val="18"/>
              </w:rPr>
              <w:t>un</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1</w:t>
            </w:r>
          </w:p>
        </w:tc>
        <w:tc>
          <w:tcPr>
            <w:tcW w:w="2977" w:type="dxa"/>
            <w:tcBorders>
              <w:top w:val="single" w:sz="4" w:space="0" w:color="000000"/>
              <w:left w:val="single" w:sz="4" w:space="0" w:color="000000"/>
              <w:bottom w:val="single" w:sz="4" w:space="0" w:color="000000"/>
              <w:right w:val="single" w:sz="4" w:space="0" w:color="000000"/>
            </w:tcBorders>
          </w:tcPr>
          <w:p w14:paraId="4A68895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esp</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3"/>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27690939"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4921B9" w14:paraId="77049AF1" w14:textId="77777777" w:rsidTr="00D749DB">
        <w:trPr>
          <w:trHeight w:hRule="exact" w:val="548"/>
        </w:trPr>
        <w:tc>
          <w:tcPr>
            <w:tcW w:w="993" w:type="dxa"/>
            <w:tcBorders>
              <w:top w:val="single" w:sz="4" w:space="0" w:color="000000"/>
              <w:left w:val="single" w:sz="4" w:space="0" w:color="000000"/>
              <w:bottom w:val="single" w:sz="4" w:space="0" w:color="000000"/>
              <w:right w:val="single" w:sz="4" w:space="0" w:color="000000"/>
            </w:tcBorders>
          </w:tcPr>
          <w:p w14:paraId="51B6FEB9" w14:textId="77777777" w:rsidR="003438E2" w:rsidRPr="00614069" w:rsidRDefault="003438E2" w:rsidP="00D749DB">
            <w:pPr>
              <w:widowControl w:val="0"/>
              <w:autoSpaceDE w:val="0"/>
              <w:autoSpaceDN w:val="0"/>
              <w:adjustRightInd w:val="0"/>
              <w:spacing w:after="0" w:line="265" w:lineRule="exact"/>
              <w:ind w:left="102"/>
              <w:rPr>
                <w:rFonts w:ascii="Arial Narrow" w:hAnsi="Arial Narrow"/>
                <w:color w:val="000000"/>
                <w:sz w:val="18"/>
                <w:szCs w:val="18"/>
              </w:rPr>
            </w:pPr>
            <w:r w:rsidRPr="00614069">
              <w:rPr>
                <w:rFonts w:ascii="Arial Narrow" w:hAnsi="Arial Narrow" w:cs="Calibri"/>
                <w:b/>
                <w:bCs/>
                <w:color w:val="000000"/>
                <w:position w:val="1"/>
                <w:sz w:val="18"/>
                <w:szCs w:val="18"/>
              </w:rPr>
              <w:t>D</w:t>
            </w:r>
            <w:r w:rsidRPr="00614069">
              <w:rPr>
                <w:rFonts w:ascii="Arial Narrow" w:hAnsi="Arial Narrow" w:cs="Calibri"/>
                <w:b/>
                <w:bCs/>
                <w:color w:val="000000"/>
                <w:spacing w:val="-1"/>
                <w:position w:val="1"/>
                <w:sz w:val="18"/>
                <w:szCs w:val="18"/>
              </w:rPr>
              <w:t>uno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7456D6F2" w14:textId="77777777" w:rsidR="003438E2" w:rsidRPr="00614069" w:rsidRDefault="003438E2" w:rsidP="00D749DB">
            <w:pPr>
              <w:widowControl w:val="0"/>
              <w:autoSpaceDE w:val="0"/>
              <w:autoSpaceDN w:val="0"/>
              <w:adjustRightInd w:val="0"/>
              <w:spacing w:after="0" w:line="265"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1"/>
                <w:position w:val="1"/>
                <w:sz w:val="18"/>
                <w:szCs w:val="18"/>
              </w:rPr>
              <w:t>un</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3</w:t>
            </w:r>
            <w:r w:rsidRPr="00614069">
              <w:rPr>
                <w:rFonts w:ascii="Arial Narrow" w:hAnsi="Arial Narrow" w:cs="Calibri"/>
                <w:color w:val="000000"/>
                <w:spacing w:val="-2"/>
                <w:position w:val="1"/>
                <w:sz w:val="18"/>
                <w:szCs w:val="18"/>
              </w:rPr>
              <w:t>8</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1"/>
                <w:position w:val="1"/>
                <w:sz w:val="18"/>
                <w:szCs w:val="18"/>
              </w:rPr>
              <w:t>3</w:t>
            </w:r>
            <w:r w:rsidRPr="00614069">
              <w:rPr>
                <w:rFonts w:ascii="Arial Narrow" w:hAnsi="Arial Narrow" w:cs="Calibri"/>
                <w:color w:val="000000"/>
                <w:position w:val="1"/>
                <w:sz w:val="18"/>
                <w:szCs w:val="18"/>
              </w:rPr>
              <w:t>9</w:t>
            </w:r>
          </w:p>
        </w:tc>
        <w:tc>
          <w:tcPr>
            <w:tcW w:w="2977" w:type="dxa"/>
            <w:tcBorders>
              <w:top w:val="single" w:sz="4" w:space="0" w:color="000000"/>
              <w:left w:val="single" w:sz="4" w:space="0" w:color="000000"/>
              <w:bottom w:val="single" w:sz="4" w:space="0" w:color="000000"/>
              <w:right w:val="single" w:sz="4" w:space="0" w:color="000000"/>
            </w:tcBorders>
          </w:tcPr>
          <w:p w14:paraId="4280F6A7" w14:textId="77777777" w:rsidR="003438E2" w:rsidRPr="00614069" w:rsidRDefault="003438E2" w:rsidP="00D749DB">
            <w:pPr>
              <w:widowControl w:val="0"/>
              <w:autoSpaceDE w:val="0"/>
              <w:autoSpaceDN w:val="0"/>
              <w:adjustRightInd w:val="0"/>
              <w:spacing w:after="0" w:line="265" w:lineRule="exact"/>
              <w:ind w:left="102"/>
              <w:rPr>
                <w:rFonts w:ascii="Arial Narrow" w:hAnsi="Arial Narrow" w:cs="Calibri"/>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g</w:t>
            </w:r>
            <w:r w:rsidRPr="00614069">
              <w:rPr>
                <w:rFonts w:ascii="Arial Narrow" w:hAnsi="Arial Narrow" w:cs="Calibri"/>
                <w:color w:val="000000"/>
                <w:position w:val="1"/>
                <w:sz w:val="18"/>
                <w:szCs w:val="18"/>
              </w:rPr>
              <w:t>r</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y</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pra</w:t>
            </w:r>
            <w:r w:rsidRPr="00614069">
              <w:rPr>
                <w:rFonts w:ascii="Arial Narrow" w:hAnsi="Arial Narrow" w:cs="Calibri"/>
                <w:color w:val="000000"/>
                <w:spacing w:val="-3"/>
                <w:position w:val="1"/>
                <w:sz w:val="18"/>
                <w:szCs w:val="18"/>
              </w:rPr>
              <w:t>c</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wni</w:t>
            </w:r>
            <w:r w:rsidRPr="00614069">
              <w:rPr>
                <w:rFonts w:ascii="Arial Narrow" w:hAnsi="Arial Narrow" w:cs="Calibri"/>
                <w:color w:val="000000"/>
                <w:spacing w:val="-3"/>
                <w:position w:val="1"/>
                <w:sz w:val="18"/>
                <w:szCs w:val="18"/>
              </w:rPr>
              <w:t>k</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w</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2"/>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lei</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1"/>
                <w:position w:val="1"/>
                <w:sz w:val="18"/>
                <w:szCs w:val="18"/>
              </w:rPr>
              <w:t>do</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 b</w:t>
            </w:r>
            <w:r w:rsidRPr="00614069">
              <w:rPr>
                <w:rFonts w:ascii="Arial Narrow" w:hAnsi="Arial Narrow" w:cs="Calibri"/>
                <w:color w:val="000000"/>
                <w:spacing w:val="-1"/>
                <w:position w:val="1"/>
                <w:sz w:val="18"/>
                <w:szCs w:val="18"/>
              </w:rPr>
              <w:t>ud</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2"/>
                <w:position w:val="1"/>
                <w:sz w:val="18"/>
                <w:szCs w:val="18"/>
              </w:rPr>
              <w:t>e</w:t>
            </w:r>
            <w:r w:rsidRPr="00614069">
              <w:rPr>
                <w:rFonts w:ascii="Arial Narrow" w:hAnsi="Arial Narrow" w:cs="Calibri"/>
                <w:color w:val="000000"/>
                <w:position w:val="1"/>
                <w:sz w:val="18"/>
                <w:szCs w:val="18"/>
              </w:rPr>
              <w:t>k</w:t>
            </w:r>
          </w:p>
          <w:p w14:paraId="68833E81" w14:textId="77777777" w:rsidR="003438E2" w:rsidRPr="00614069" w:rsidRDefault="003438E2" w:rsidP="00D749DB">
            <w:pPr>
              <w:widowControl w:val="0"/>
              <w:autoSpaceDE w:val="0"/>
              <w:autoSpaceDN w:val="0"/>
              <w:adjustRightInd w:val="0"/>
              <w:spacing w:after="0" w:line="240" w:lineRule="auto"/>
              <w:ind w:left="102"/>
              <w:rPr>
                <w:rFonts w:ascii="Arial Narrow" w:hAnsi="Arial Narrow"/>
                <w:color w:val="000000"/>
                <w:sz w:val="18"/>
                <w:szCs w:val="18"/>
              </w:rPr>
            </w:pPr>
            <w:r w:rsidRPr="00614069">
              <w:rPr>
                <w:rFonts w:ascii="Arial Narrow" w:hAnsi="Arial Narrow" w:cs="Calibri"/>
                <w:color w:val="000000"/>
                <w:spacing w:val="-1"/>
                <w:sz w:val="18"/>
                <w:szCs w:val="18"/>
              </w:rPr>
              <w:t>g</w:t>
            </w:r>
            <w:r w:rsidRPr="00614069">
              <w:rPr>
                <w:rFonts w:ascii="Arial Narrow" w:hAnsi="Arial Narrow" w:cs="Calibri"/>
                <w:color w:val="000000"/>
                <w:spacing w:val="1"/>
                <w:sz w:val="18"/>
                <w:szCs w:val="18"/>
              </w:rPr>
              <w:t>o</w:t>
            </w:r>
            <w:r w:rsidRPr="00614069">
              <w:rPr>
                <w:rFonts w:ascii="Arial Narrow" w:hAnsi="Arial Narrow" w:cs="Calibri"/>
                <w:color w:val="000000"/>
                <w:sz w:val="18"/>
                <w:szCs w:val="18"/>
              </w:rPr>
              <w:t>spodarc</w:t>
            </w:r>
            <w:r w:rsidRPr="00614069">
              <w:rPr>
                <w:rFonts w:ascii="Arial Narrow" w:hAnsi="Arial Narrow" w:cs="Calibri"/>
                <w:color w:val="000000"/>
                <w:spacing w:val="-4"/>
                <w:sz w:val="18"/>
                <w:szCs w:val="18"/>
              </w:rPr>
              <w:t>z</w:t>
            </w:r>
            <w:r w:rsidRPr="00614069">
              <w:rPr>
                <w:rFonts w:ascii="Arial Narrow" w:hAnsi="Arial Narrow" w:cs="Calibri"/>
                <w:color w:val="000000"/>
                <w:spacing w:val="1"/>
                <w:sz w:val="18"/>
                <w:szCs w:val="18"/>
              </w:rPr>
              <w:t>y</w:t>
            </w:r>
            <w:r w:rsidRPr="00614069">
              <w:rPr>
                <w:rFonts w:ascii="Arial Narrow" w:hAnsi="Arial Narrow" w:cs="Calibri"/>
                <w:color w:val="000000"/>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14:paraId="0E01D2E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7FFE8312"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06B9042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position w:val="1"/>
                <w:sz w:val="18"/>
                <w:szCs w:val="18"/>
              </w:rPr>
              <w:t>D</w:t>
            </w:r>
            <w:r w:rsidRPr="00614069">
              <w:rPr>
                <w:rFonts w:ascii="Arial Narrow" w:hAnsi="Arial Narrow" w:cs="Calibri"/>
                <w:b/>
                <w:bCs/>
                <w:color w:val="000000"/>
                <w:spacing w:val="-1"/>
                <w:position w:val="1"/>
                <w:sz w:val="18"/>
                <w:szCs w:val="18"/>
              </w:rPr>
              <w:t>uno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02E0A4D6" w14:textId="77777777" w:rsidR="003438E2" w:rsidRPr="00614069" w:rsidRDefault="00F56FEB"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1"/>
                <w:position w:val="1"/>
                <w:sz w:val="18"/>
                <w:szCs w:val="18"/>
              </w:rPr>
              <w:t>un</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w:t>
            </w:r>
            <w:r w:rsidR="003438E2" w:rsidRPr="00614069">
              <w:rPr>
                <w:rFonts w:ascii="Arial Narrow" w:hAnsi="Arial Narrow" w:cs="Calibri"/>
                <w:color w:val="000000"/>
                <w:spacing w:val="1"/>
                <w:position w:val="1"/>
                <w:sz w:val="18"/>
                <w:szCs w:val="18"/>
              </w:rPr>
              <w:t>16</w:t>
            </w:r>
            <w:r w:rsidR="003438E2" w:rsidRPr="00614069">
              <w:rPr>
                <w:rFonts w:ascii="Arial Narrow" w:hAnsi="Arial Narrow" w:cs="Calibri"/>
                <w:color w:val="000000"/>
                <w:spacing w:val="-3"/>
                <w:position w:val="1"/>
                <w:sz w:val="18"/>
                <w:szCs w:val="18"/>
              </w:rPr>
              <w:t>-</w:t>
            </w:r>
            <w:proofErr w:type="spellStart"/>
            <w:r w:rsidR="003438E2" w:rsidRPr="00614069">
              <w:rPr>
                <w:rFonts w:ascii="Arial Narrow" w:hAnsi="Arial Narrow" w:cs="Calibri"/>
                <w:color w:val="000000"/>
                <w:spacing w:val="1"/>
                <w:position w:val="1"/>
                <w:sz w:val="18"/>
                <w:szCs w:val="18"/>
              </w:rPr>
              <w:t>16a</w:t>
            </w:r>
            <w:proofErr w:type="spellEnd"/>
          </w:p>
        </w:tc>
        <w:tc>
          <w:tcPr>
            <w:tcW w:w="2977" w:type="dxa"/>
            <w:tcBorders>
              <w:top w:val="single" w:sz="4" w:space="0" w:color="000000"/>
              <w:left w:val="single" w:sz="4" w:space="0" w:color="000000"/>
              <w:bottom w:val="single" w:sz="4" w:space="0" w:color="000000"/>
              <w:right w:val="single" w:sz="4" w:space="0" w:color="000000"/>
            </w:tcBorders>
          </w:tcPr>
          <w:p w14:paraId="7F204B5A"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awna karc</w:t>
            </w:r>
            <w:r w:rsidRPr="00614069">
              <w:rPr>
                <w:rFonts w:ascii="Arial Narrow" w:hAnsi="Arial Narrow" w:cs="Calibri"/>
                <w:color w:val="000000"/>
                <w:spacing w:val="-3"/>
                <w:position w:val="1"/>
                <w:sz w:val="18"/>
                <w:szCs w:val="18"/>
              </w:rPr>
              <w:t>z</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a</w:t>
            </w:r>
          </w:p>
        </w:tc>
        <w:tc>
          <w:tcPr>
            <w:tcW w:w="2126" w:type="dxa"/>
            <w:tcBorders>
              <w:top w:val="single" w:sz="4" w:space="0" w:color="000000"/>
              <w:left w:val="single" w:sz="4" w:space="0" w:color="000000"/>
              <w:bottom w:val="single" w:sz="4" w:space="0" w:color="000000"/>
              <w:right w:val="single" w:sz="4" w:space="0" w:color="000000"/>
            </w:tcBorders>
          </w:tcPr>
          <w:p w14:paraId="14F7C2F2"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7206ACE8"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1F73C7A"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position w:val="1"/>
                <w:sz w:val="18"/>
                <w:szCs w:val="18"/>
              </w:rPr>
              <w:t>D</w:t>
            </w:r>
            <w:r w:rsidRPr="00614069">
              <w:rPr>
                <w:rFonts w:ascii="Arial Narrow" w:hAnsi="Arial Narrow" w:cs="Calibri"/>
                <w:b/>
                <w:bCs/>
                <w:color w:val="000000"/>
                <w:spacing w:val="-1"/>
                <w:position w:val="1"/>
                <w:sz w:val="18"/>
                <w:szCs w:val="18"/>
              </w:rPr>
              <w:t>uno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64D806B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4E87422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r</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y</w:t>
            </w:r>
            <w:r w:rsidRPr="00614069">
              <w:rPr>
                <w:rFonts w:ascii="Arial Narrow" w:hAnsi="Arial Narrow" w:cs="Calibri"/>
                <w:color w:val="000000"/>
                <w:position w:val="1"/>
                <w:sz w:val="18"/>
                <w:szCs w:val="18"/>
              </w:rPr>
              <w:t>stanek</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spacing w:val="1"/>
                <w:position w:val="1"/>
                <w:sz w:val="18"/>
                <w:szCs w:val="18"/>
              </w:rPr>
              <w:t>ko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e</w:t>
            </w:r>
            <w:r w:rsidRPr="00614069">
              <w:rPr>
                <w:rFonts w:ascii="Arial Narrow" w:hAnsi="Arial Narrow" w:cs="Calibri"/>
                <w:color w:val="000000"/>
                <w:spacing w:val="-2"/>
                <w:position w:val="1"/>
                <w:sz w:val="18"/>
                <w:szCs w:val="18"/>
              </w:rPr>
              <w:t>j</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36017C34"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w:t>
            </w: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1"/>
                <w:position w:val="1"/>
                <w:sz w:val="18"/>
                <w:szCs w:val="18"/>
              </w:rPr>
              <w:t>uno</w:t>
            </w:r>
            <w:r w:rsidRPr="00614069">
              <w:rPr>
                <w:rFonts w:ascii="Arial Narrow" w:hAnsi="Arial Narrow" w:cs="Calibri"/>
                <w:color w:val="000000"/>
                <w:position w:val="1"/>
                <w:sz w:val="18"/>
                <w:szCs w:val="18"/>
              </w:rPr>
              <w:t>wo"</w:t>
            </w:r>
          </w:p>
        </w:tc>
      </w:tr>
      <w:tr w:rsidR="003438E2" w:rsidRPr="00614069" w14:paraId="085DE21B"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05242E34"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b/>
                <w:bCs/>
                <w:color w:val="000000"/>
                <w:position w:val="1"/>
                <w:sz w:val="18"/>
                <w:szCs w:val="18"/>
              </w:rPr>
              <w:t>D</w:t>
            </w:r>
            <w:r w:rsidRPr="00614069">
              <w:rPr>
                <w:rFonts w:ascii="Arial Narrow" w:hAnsi="Arial Narrow" w:cs="Calibri"/>
                <w:b/>
                <w:bCs/>
                <w:color w:val="000000"/>
                <w:spacing w:val="-1"/>
                <w:position w:val="1"/>
                <w:sz w:val="18"/>
                <w:szCs w:val="18"/>
              </w:rPr>
              <w:t>uno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580D4659"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1050ACC9"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g</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el</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 xml:space="preserve">ia </w:t>
            </w:r>
            <w:r w:rsidRPr="00614069">
              <w:rPr>
                <w:rFonts w:ascii="Arial Narrow" w:hAnsi="Arial Narrow" w:cs="Calibri"/>
                <w:color w:val="000000"/>
                <w:spacing w:val="-3"/>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lwarc</w:t>
            </w:r>
            <w:r w:rsidRPr="00614069">
              <w:rPr>
                <w:rFonts w:ascii="Arial Narrow" w:hAnsi="Arial Narrow" w:cs="Calibri"/>
                <w:color w:val="000000"/>
                <w:spacing w:val="-1"/>
                <w:position w:val="1"/>
                <w:sz w:val="18"/>
                <w:szCs w:val="18"/>
              </w:rPr>
              <w:t>zn</w:t>
            </w:r>
            <w:r w:rsidRPr="00614069">
              <w:rPr>
                <w:rFonts w:ascii="Arial Narrow" w:hAnsi="Arial Narrow" w:cs="Calibri"/>
                <w:color w:val="000000"/>
                <w:position w:val="1"/>
                <w:sz w:val="18"/>
                <w:szCs w:val="18"/>
              </w:rPr>
              <w:t>a</w:t>
            </w:r>
          </w:p>
        </w:tc>
        <w:tc>
          <w:tcPr>
            <w:tcW w:w="2126" w:type="dxa"/>
            <w:tcBorders>
              <w:top w:val="single" w:sz="4" w:space="0" w:color="000000"/>
              <w:left w:val="single" w:sz="4" w:space="0" w:color="000000"/>
              <w:bottom w:val="single" w:sz="4" w:space="0" w:color="000000"/>
              <w:right w:val="single" w:sz="4" w:space="0" w:color="000000"/>
            </w:tcBorders>
          </w:tcPr>
          <w:p w14:paraId="02015671"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1232546B"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14B7CA0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position w:val="1"/>
                <w:sz w:val="18"/>
                <w:szCs w:val="18"/>
              </w:rPr>
              <w:t>D</w:t>
            </w:r>
            <w:r w:rsidRPr="00614069">
              <w:rPr>
                <w:rFonts w:ascii="Arial Narrow" w:hAnsi="Arial Narrow" w:cs="Calibri"/>
                <w:b/>
                <w:bCs/>
                <w:color w:val="000000"/>
                <w:spacing w:val="-1"/>
                <w:position w:val="1"/>
                <w:sz w:val="18"/>
                <w:szCs w:val="18"/>
              </w:rPr>
              <w:t>uno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69CD4891"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0365C6D2"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bud</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ek</w:t>
            </w:r>
            <w:r w:rsidRPr="00614069">
              <w:rPr>
                <w:rFonts w:ascii="Arial Narrow" w:hAnsi="Arial Narrow" w:cs="Calibri"/>
                <w:color w:val="000000"/>
                <w:spacing w:val="1"/>
                <w:position w:val="1"/>
                <w:sz w:val="18"/>
                <w:szCs w:val="18"/>
              </w:rPr>
              <w:t xml:space="preserve"> w</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g</w:t>
            </w:r>
            <w:r w:rsidRPr="00614069">
              <w:rPr>
                <w:rFonts w:ascii="Arial Narrow" w:hAnsi="Arial Narrow" w:cs="Calibri"/>
                <w:color w:val="000000"/>
                <w:position w:val="1"/>
                <w:sz w:val="18"/>
                <w:szCs w:val="18"/>
              </w:rPr>
              <w:t>i</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wark)</w:t>
            </w:r>
          </w:p>
        </w:tc>
        <w:tc>
          <w:tcPr>
            <w:tcW w:w="2126" w:type="dxa"/>
            <w:tcBorders>
              <w:top w:val="single" w:sz="4" w:space="0" w:color="000000"/>
              <w:left w:val="single" w:sz="4" w:space="0" w:color="000000"/>
              <w:bottom w:val="single" w:sz="4" w:space="0" w:color="000000"/>
              <w:right w:val="single" w:sz="4" w:space="0" w:color="000000"/>
            </w:tcBorders>
          </w:tcPr>
          <w:p w14:paraId="728923E1"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418BF89B"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FDD531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position w:val="1"/>
                <w:sz w:val="18"/>
                <w:szCs w:val="18"/>
              </w:rPr>
              <w:t>D</w:t>
            </w:r>
            <w:r w:rsidRPr="00614069">
              <w:rPr>
                <w:rFonts w:ascii="Arial Narrow" w:hAnsi="Arial Narrow" w:cs="Calibri"/>
                <w:b/>
                <w:bCs/>
                <w:color w:val="000000"/>
                <w:spacing w:val="-1"/>
                <w:position w:val="1"/>
                <w:sz w:val="18"/>
                <w:szCs w:val="18"/>
              </w:rPr>
              <w:t>uno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58C907A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3338306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sp</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ch</w:t>
            </w:r>
            <w:r w:rsidRPr="00614069">
              <w:rPr>
                <w:rFonts w:ascii="Arial Narrow" w:hAnsi="Arial Narrow" w:cs="Calibri"/>
                <w:color w:val="000000"/>
                <w:spacing w:val="-1"/>
                <w:position w:val="1"/>
                <w:sz w:val="18"/>
                <w:szCs w:val="18"/>
              </w:rPr>
              <w:t>l</w:t>
            </w:r>
            <w:r w:rsidRPr="00614069">
              <w:rPr>
                <w:rFonts w:ascii="Arial Narrow" w:hAnsi="Arial Narrow" w:cs="Calibri"/>
                <w:color w:val="000000"/>
                <w:position w:val="1"/>
                <w:sz w:val="18"/>
                <w:szCs w:val="18"/>
              </w:rPr>
              <w:t>erz 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0DA65809"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479446FC"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31CD3A0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b/>
                <w:bCs/>
                <w:color w:val="000000"/>
                <w:spacing w:val="1"/>
                <w:position w:val="1"/>
                <w:sz w:val="18"/>
                <w:szCs w:val="18"/>
              </w:rPr>
              <w:t>Gi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4"/>
                <w:position w:val="1"/>
                <w:sz w:val="18"/>
                <w:szCs w:val="18"/>
              </w:rPr>
              <w:t>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2937478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48C0CA7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esp</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3"/>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2724BDDB"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337C372F"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1E7415E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b/>
                <w:bCs/>
                <w:color w:val="000000"/>
                <w:spacing w:val="1"/>
                <w:position w:val="1"/>
                <w:sz w:val="18"/>
                <w:szCs w:val="18"/>
              </w:rPr>
              <w:t>Gi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4"/>
                <w:position w:val="1"/>
                <w:sz w:val="18"/>
                <w:szCs w:val="18"/>
              </w:rPr>
              <w:t>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6678148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27B87D4D"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2"/>
                <w:position w:val="1"/>
                <w:sz w:val="18"/>
                <w:szCs w:val="18"/>
              </w:rPr>
              <w:t>w</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r</w:t>
            </w:r>
          </w:p>
        </w:tc>
        <w:tc>
          <w:tcPr>
            <w:tcW w:w="2126" w:type="dxa"/>
            <w:tcBorders>
              <w:top w:val="single" w:sz="4" w:space="0" w:color="000000"/>
              <w:left w:val="single" w:sz="4" w:space="0" w:color="000000"/>
              <w:bottom w:val="single" w:sz="4" w:space="0" w:color="000000"/>
              <w:right w:val="single" w:sz="4" w:space="0" w:color="000000"/>
            </w:tcBorders>
          </w:tcPr>
          <w:p w14:paraId="6BABA8EB"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414DDF35" w14:textId="77777777" w:rsidTr="00D749DB">
        <w:trPr>
          <w:trHeight w:hRule="exact" w:val="548"/>
        </w:trPr>
        <w:tc>
          <w:tcPr>
            <w:tcW w:w="993" w:type="dxa"/>
            <w:tcBorders>
              <w:top w:val="single" w:sz="4" w:space="0" w:color="000000"/>
              <w:left w:val="single" w:sz="4" w:space="0" w:color="000000"/>
              <w:bottom w:val="single" w:sz="4" w:space="0" w:color="000000"/>
              <w:right w:val="single" w:sz="4" w:space="0" w:color="000000"/>
            </w:tcBorders>
          </w:tcPr>
          <w:p w14:paraId="3F5DCAA2" w14:textId="77777777" w:rsidR="003438E2" w:rsidRPr="00614069" w:rsidRDefault="003438E2" w:rsidP="00D749DB">
            <w:pPr>
              <w:widowControl w:val="0"/>
              <w:autoSpaceDE w:val="0"/>
              <w:autoSpaceDN w:val="0"/>
              <w:adjustRightInd w:val="0"/>
              <w:spacing w:after="0" w:line="265" w:lineRule="exact"/>
              <w:ind w:left="102"/>
              <w:rPr>
                <w:rFonts w:ascii="Arial Narrow" w:hAnsi="Arial Narrow"/>
                <w:color w:val="000000"/>
                <w:sz w:val="18"/>
                <w:szCs w:val="18"/>
              </w:rPr>
            </w:pPr>
            <w:proofErr w:type="spellStart"/>
            <w:r w:rsidRPr="00614069">
              <w:rPr>
                <w:rFonts w:ascii="Arial Narrow" w:hAnsi="Arial Narrow" w:cs="Calibri"/>
                <w:b/>
                <w:bCs/>
                <w:color w:val="000000"/>
                <w:spacing w:val="1"/>
                <w:position w:val="1"/>
                <w:sz w:val="18"/>
                <w:szCs w:val="18"/>
              </w:rPr>
              <w:t>Gi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4"/>
                <w:position w:val="1"/>
                <w:sz w:val="18"/>
                <w:szCs w:val="18"/>
              </w:rPr>
              <w:t>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0C338A69"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3051A4A7" w14:textId="77777777" w:rsidR="003438E2" w:rsidRPr="00614069" w:rsidRDefault="003438E2" w:rsidP="00D749DB">
            <w:pPr>
              <w:widowControl w:val="0"/>
              <w:autoSpaceDE w:val="0"/>
              <w:autoSpaceDN w:val="0"/>
              <w:adjustRightInd w:val="0"/>
              <w:spacing w:after="0" w:line="265" w:lineRule="exact"/>
              <w:ind w:left="102"/>
              <w:rPr>
                <w:rFonts w:ascii="Arial Narrow" w:hAnsi="Arial Narrow" w:cs="Calibri"/>
                <w:color w:val="000000"/>
                <w:sz w:val="18"/>
                <w:szCs w:val="18"/>
              </w:rPr>
            </w:pPr>
            <w:r w:rsidRPr="00614069">
              <w:rPr>
                <w:rFonts w:ascii="Arial Narrow" w:hAnsi="Arial Narrow" w:cs="Calibri"/>
                <w:color w:val="000000"/>
                <w:spacing w:val="-1"/>
                <w:position w:val="1"/>
                <w:sz w:val="18"/>
                <w:szCs w:val="18"/>
              </w:rPr>
              <w:t>pn.</w:t>
            </w:r>
            <w:r w:rsidRPr="00614069">
              <w:rPr>
                <w:rFonts w:ascii="Arial Narrow" w:hAnsi="Arial Narrow" w:cs="Calibri"/>
                <w:color w:val="000000"/>
                <w:position w:val="1"/>
                <w:sz w:val="18"/>
                <w:szCs w:val="18"/>
              </w:rPr>
              <w:t>-ws</w:t>
            </w:r>
            <w:r w:rsidRPr="00614069">
              <w:rPr>
                <w:rFonts w:ascii="Arial Narrow" w:hAnsi="Arial Narrow" w:cs="Calibri"/>
                <w:color w:val="000000"/>
                <w:spacing w:val="1"/>
                <w:position w:val="1"/>
                <w:sz w:val="18"/>
                <w:szCs w:val="18"/>
              </w:rPr>
              <w:t>c</w:t>
            </w:r>
            <w:r w:rsidRPr="00614069">
              <w:rPr>
                <w:rFonts w:ascii="Arial Narrow" w:hAnsi="Arial Narrow" w:cs="Calibri"/>
                <w:color w:val="000000"/>
                <w:spacing w:val="-1"/>
                <w:position w:val="1"/>
                <w:sz w:val="18"/>
                <w:szCs w:val="18"/>
              </w:rPr>
              <w:t>h</w:t>
            </w:r>
            <w:r w:rsidRPr="00614069">
              <w:rPr>
                <w:rFonts w:ascii="Arial Narrow" w:hAnsi="Arial Narrow" w:cs="Calibri"/>
                <w:color w:val="000000"/>
                <w:position w:val="1"/>
                <w:sz w:val="18"/>
                <w:szCs w:val="18"/>
              </w:rPr>
              <w:t xml:space="preserve">. </w:t>
            </w:r>
            <w:proofErr w:type="spellStart"/>
            <w:r w:rsidRPr="00614069">
              <w:rPr>
                <w:rFonts w:ascii="Arial Narrow" w:hAnsi="Arial Narrow" w:cs="Calibri"/>
                <w:color w:val="000000"/>
                <w:w w:val="95"/>
                <w:position w:val="1"/>
                <w:sz w:val="18"/>
                <w:szCs w:val="18"/>
              </w:rPr>
              <w:t>częśd</w:t>
            </w:r>
            <w:proofErr w:type="spellEnd"/>
            <w:r w:rsidRPr="00614069">
              <w:rPr>
                <w:rFonts w:ascii="Arial Narrow" w:hAnsi="Arial Narrow" w:cs="Calibri"/>
                <w:color w:val="000000"/>
                <w:spacing w:val="2"/>
                <w:w w:val="95"/>
                <w:position w:val="1"/>
                <w:sz w:val="18"/>
                <w:szCs w:val="18"/>
              </w:rPr>
              <w:t xml:space="preserve"> </w:t>
            </w:r>
            <w:r w:rsidRPr="00614069">
              <w:rPr>
                <w:rFonts w:ascii="Arial Narrow" w:hAnsi="Arial Narrow" w:cs="Calibri"/>
                <w:color w:val="000000"/>
                <w:position w:val="1"/>
                <w:sz w:val="18"/>
                <w:szCs w:val="18"/>
              </w:rPr>
              <w:t>z</w:t>
            </w:r>
            <w:r w:rsidRPr="00614069">
              <w:rPr>
                <w:rFonts w:ascii="Arial Narrow" w:hAnsi="Arial Narrow" w:cs="Calibri"/>
                <w:color w:val="000000"/>
                <w:spacing w:val="-3"/>
                <w:position w:val="1"/>
                <w:sz w:val="18"/>
                <w:szCs w:val="18"/>
              </w:rPr>
              <w:t>a</w:t>
            </w:r>
            <w:r w:rsidRPr="00614069">
              <w:rPr>
                <w:rFonts w:ascii="Arial Narrow" w:hAnsi="Arial Narrow" w:cs="Calibri"/>
                <w:color w:val="000000"/>
                <w:position w:val="1"/>
                <w:sz w:val="18"/>
                <w:szCs w:val="18"/>
              </w:rPr>
              <w:t>ł</w:t>
            </w:r>
            <w:r w:rsidRPr="00614069">
              <w:rPr>
                <w:rFonts w:ascii="Arial Narrow" w:hAnsi="Arial Narrow" w:cs="Calibri"/>
                <w:color w:val="000000"/>
                <w:spacing w:val="2"/>
                <w:position w:val="1"/>
                <w:sz w:val="18"/>
                <w:szCs w:val="18"/>
              </w:rPr>
              <w:t>o</w:t>
            </w:r>
            <w:r w:rsidRPr="00614069">
              <w:rPr>
                <w:rFonts w:ascii="Arial Narrow" w:hAnsi="Arial Narrow" w:cs="Calibri"/>
                <w:color w:val="000000"/>
                <w:spacing w:val="-1"/>
                <w:position w:val="1"/>
                <w:sz w:val="18"/>
                <w:szCs w:val="18"/>
              </w:rPr>
              <w:t>ż</w:t>
            </w:r>
            <w:r w:rsidRPr="00614069">
              <w:rPr>
                <w:rFonts w:ascii="Arial Narrow" w:hAnsi="Arial Narrow" w:cs="Calibri"/>
                <w:color w:val="000000"/>
                <w:position w:val="1"/>
                <w:sz w:val="18"/>
                <w:szCs w:val="18"/>
              </w:rPr>
              <w:t>en</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a</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pałac</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w:t>
            </w:r>
            <w:r w:rsidRPr="00614069">
              <w:rPr>
                <w:rFonts w:ascii="Arial Narrow" w:hAnsi="Arial Narrow" w:cs="Calibri"/>
                <w:color w:val="000000"/>
                <w:spacing w:val="2"/>
                <w:position w:val="1"/>
                <w:sz w:val="18"/>
                <w:szCs w:val="18"/>
              </w:rPr>
              <w:t>o</w:t>
            </w:r>
            <w:r w:rsidRPr="00614069">
              <w:rPr>
                <w:rFonts w:ascii="Arial Narrow" w:hAnsi="Arial Narrow" w:cs="Calibri"/>
                <w:color w:val="000000"/>
                <w:position w:val="1"/>
                <w:sz w:val="18"/>
                <w:szCs w:val="18"/>
              </w:rPr>
              <w:t>-</w:t>
            </w:r>
          </w:p>
          <w:p w14:paraId="47267196" w14:textId="77777777" w:rsidR="003438E2" w:rsidRPr="00614069" w:rsidRDefault="003438E2" w:rsidP="00D749DB">
            <w:pPr>
              <w:widowControl w:val="0"/>
              <w:autoSpaceDE w:val="0"/>
              <w:autoSpaceDN w:val="0"/>
              <w:adjustRightInd w:val="0"/>
              <w:spacing w:after="0" w:line="240" w:lineRule="auto"/>
              <w:ind w:left="102"/>
              <w:rPr>
                <w:rFonts w:ascii="Arial Narrow" w:hAnsi="Arial Narrow"/>
                <w:color w:val="000000"/>
                <w:sz w:val="18"/>
                <w:szCs w:val="18"/>
              </w:rPr>
            </w:pPr>
            <w:r w:rsidRPr="00614069">
              <w:rPr>
                <w:rFonts w:ascii="Arial Narrow" w:hAnsi="Arial Narrow" w:cs="Calibri"/>
                <w:color w:val="000000"/>
                <w:sz w:val="18"/>
                <w:szCs w:val="18"/>
              </w:rPr>
              <w:t>f</w:t>
            </w:r>
            <w:r w:rsidRPr="00614069">
              <w:rPr>
                <w:rFonts w:ascii="Arial Narrow" w:hAnsi="Arial Narrow" w:cs="Calibri"/>
                <w:color w:val="000000"/>
                <w:spacing w:val="1"/>
                <w:sz w:val="18"/>
                <w:szCs w:val="18"/>
              </w:rPr>
              <w:t>o</w:t>
            </w:r>
            <w:r w:rsidRPr="00614069">
              <w:rPr>
                <w:rFonts w:ascii="Arial Narrow" w:hAnsi="Arial Narrow" w:cs="Calibri"/>
                <w:color w:val="000000"/>
                <w:sz w:val="18"/>
                <w:szCs w:val="18"/>
              </w:rPr>
              <w:t>lwarc</w:t>
            </w:r>
            <w:r w:rsidRPr="00614069">
              <w:rPr>
                <w:rFonts w:ascii="Arial Narrow" w:hAnsi="Arial Narrow" w:cs="Calibri"/>
                <w:color w:val="000000"/>
                <w:spacing w:val="-1"/>
                <w:sz w:val="18"/>
                <w:szCs w:val="18"/>
              </w:rPr>
              <w:t>zn</w:t>
            </w:r>
            <w:r w:rsidRPr="00614069">
              <w:rPr>
                <w:rFonts w:ascii="Arial Narrow" w:hAnsi="Arial Narrow" w:cs="Calibri"/>
                <w:color w:val="000000"/>
                <w:sz w:val="18"/>
                <w:szCs w:val="18"/>
              </w:rPr>
              <w:t>e</w:t>
            </w:r>
            <w:r w:rsidRPr="00614069">
              <w:rPr>
                <w:rFonts w:ascii="Arial Narrow" w:hAnsi="Arial Narrow" w:cs="Calibri"/>
                <w:color w:val="000000"/>
                <w:spacing w:val="-2"/>
                <w:sz w:val="18"/>
                <w:szCs w:val="18"/>
              </w:rPr>
              <w:t>g</w:t>
            </w:r>
            <w:r w:rsidRPr="00614069">
              <w:rPr>
                <w:rFonts w:ascii="Arial Narrow" w:hAnsi="Arial Narrow" w:cs="Calibri"/>
                <w:color w:val="000000"/>
                <w:sz w:val="18"/>
                <w:szCs w:val="18"/>
              </w:rPr>
              <w:t>o</w:t>
            </w:r>
          </w:p>
        </w:tc>
        <w:tc>
          <w:tcPr>
            <w:tcW w:w="2126" w:type="dxa"/>
            <w:tcBorders>
              <w:top w:val="single" w:sz="4" w:space="0" w:color="000000"/>
              <w:left w:val="single" w:sz="4" w:space="0" w:color="000000"/>
              <w:bottom w:val="single" w:sz="4" w:space="0" w:color="000000"/>
              <w:right w:val="single" w:sz="4" w:space="0" w:color="000000"/>
            </w:tcBorders>
          </w:tcPr>
          <w:p w14:paraId="28E055F2"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F56FEB" w:rsidRPr="00614069" w14:paraId="31A88212"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378DA3B"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proofErr w:type="spellStart"/>
            <w:r w:rsidRPr="00614069">
              <w:rPr>
                <w:rFonts w:ascii="Arial Narrow" w:hAnsi="Arial Narrow" w:cs="Calibri"/>
                <w:b/>
                <w:bCs/>
                <w:color w:val="000000"/>
                <w:spacing w:val="1"/>
                <w:position w:val="1"/>
                <w:sz w:val="18"/>
                <w:szCs w:val="18"/>
              </w:rPr>
              <w:t>Gi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4"/>
                <w:position w:val="1"/>
                <w:sz w:val="18"/>
                <w:szCs w:val="18"/>
              </w:rPr>
              <w:t>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2E58EB71" w14:textId="77777777" w:rsidR="00F56FEB" w:rsidRPr="00F56FEB" w:rsidRDefault="00F56FEB" w:rsidP="00D749DB">
            <w:pPr>
              <w:widowControl w:val="0"/>
              <w:autoSpaceDE w:val="0"/>
              <w:autoSpaceDN w:val="0"/>
              <w:adjustRightInd w:val="0"/>
              <w:spacing w:after="0" w:line="264" w:lineRule="exact"/>
              <w:ind w:left="100"/>
              <w:rPr>
                <w:rFonts w:ascii="Arial Narrow" w:hAnsi="Arial Narrow" w:cs="Calibri"/>
                <w:color w:val="000000"/>
                <w:spacing w:val="-1"/>
                <w:position w:val="1"/>
                <w:sz w:val="18"/>
                <w:szCs w:val="18"/>
              </w:rPr>
            </w:pPr>
            <w:proofErr w:type="spellStart"/>
            <w:r w:rsidRPr="00F56FEB">
              <w:rPr>
                <w:rFonts w:ascii="Arial Narrow" w:hAnsi="Arial Narrow" w:cs="Calibri"/>
                <w:bCs/>
                <w:color w:val="000000"/>
                <w:spacing w:val="1"/>
                <w:position w:val="1"/>
                <w:sz w:val="18"/>
                <w:szCs w:val="18"/>
              </w:rPr>
              <w:t>Gi</w:t>
            </w:r>
            <w:r w:rsidRPr="00F56FEB">
              <w:rPr>
                <w:rFonts w:ascii="Arial Narrow" w:hAnsi="Arial Narrow" w:cs="Calibri"/>
                <w:bCs/>
                <w:color w:val="000000"/>
                <w:spacing w:val="-1"/>
                <w:position w:val="1"/>
                <w:sz w:val="18"/>
                <w:szCs w:val="18"/>
              </w:rPr>
              <w:t>e</w:t>
            </w:r>
            <w:r w:rsidRPr="00F56FEB">
              <w:rPr>
                <w:rFonts w:ascii="Arial Narrow" w:hAnsi="Arial Narrow" w:cs="Calibri"/>
                <w:bCs/>
                <w:color w:val="000000"/>
                <w:spacing w:val="1"/>
                <w:position w:val="1"/>
                <w:sz w:val="18"/>
                <w:szCs w:val="18"/>
              </w:rPr>
              <w:t>z</w:t>
            </w:r>
            <w:r w:rsidRPr="00F56FEB">
              <w:rPr>
                <w:rFonts w:ascii="Arial Narrow" w:hAnsi="Arial Narrow" w:cs="Calibri"/>
                <w:bCs/>
                <w:color w:val="000000"/>
                <w:position w:val="1"/>
                <w:sz w:val="18"/>
                <w:szCs w:val="18"/>
              </w:rPr>
              <w:t>k</w:t>
            </w:r>
            <w:r w:rsidRPr="00F56FEB">
              <w:rPr>
                <w:rFonts w:ascii="Arial Narrow" w:hAnsi="Arial Narrow" w:cs="Calibri"/>
                <w:bCs/>
                <w:color w:val="000000"/>
                <w:spacing w:val="-4"/>
                <w:position w:val="1"/>
                <w:sz w:val="18"/>
                <w:szCs w:val="18"/>
              </w:rPr>
              <w:t>o</w:t>
            </w:r>
            <w:r w:rsidRPr="00F56FEB">
              <w:rPr>
                <w:rFonts w:ascii="Arial Narrow" w:hAnsi="Arial Narrow" w:cs="Calibri"/>
                <w:bCs/>
                <w:color w:val="000000"/>
                <w:spacing w:val="1"/>
                <w:position w:val="1"/>
                <w:sz w:val="18"/>
                <w:szCs w:val="18"/>
              </w:rPr>
              <w:t>w</w:t>
            </w:r>
            <w:r w:rsidRPr="00F56FEB">
              <w:rPr>
                <w:rFonts w:ascii="Arial Narrow" w:hAnsi="Arial Narrow" w:cs="Calibri"/>
                <w:bCs/>
                <w:color w:val="000000"/>
                <w:position w:val="1"/>
                <w:sz w:val="18"/>
                <w:szCs w:val="18"/>
              </w:rPr>
              <w:t>o</w:t>
            </w:r>
            <w:proofErr w:type="spellEnd"/>
            <w:r w:rsidRPr="00F56FEB">
              <w:rPr>
                <w:rFonts w:ascii="Arial Narrow" w:hAnsi="Arial Narrow" w:cs="Calibri"/>
                <w:bCs/>
                <w:color w:val="000000"/>
                <w:position w:val="1"/>
                <w:sz w:val="18"/>
                <w:szCs w:val="18"/>
              </w:rPr>
              <w:t xml:space="preserve"> 17</w:t>
            </w:r>
          </w:p>
        </w:tc>
        <w:tc>
          <w:tcPr>
            <w:tcW w:w="2977" w:type="dxa"/>
            <w:tcBorders>
              <w:top w:val="single" w:sz="4" w:space="0" w:color="000000"/>
              <w:left w:val="single" w:sz="4" w:space="0" w:color="000000"/>
              <w:bottom w:val="single" w:sz="4" w:space="0" w:color="000000"/>
              <w:right w:val="single" w:sz="4" w:space="0" w:color="000000"/>
            </w:tcBorders>
          </w:tcPr>
          <w:p w14:paraId="244D1802"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r>
              <w:rPr>
                <w:rFonts w:ascii="Arial Narrow" w:hAnsi="Arial Narrow" w:cs="Calibri"/>
                <w:color w:val="000000"/>
                <w:spacing w:val="-1"/>
                <w:position w:val="1"/>
                <w:sz w:val="18"/>
                <w:szCs w:val="18"/>
              </w:rPr>
              <w:t xml:space="preserve"> (dawna szkoła)</w:t>
            </w:r>
          </w:p>
        </w:tc>
        <w:tc>
          <w:tcPr>
            <w:tcW w:w="2126" w:type="dxa"/>
            <w:tcBorders>
              <w:top w:val="single" w:sz="4" w:space="0" w:color="000000"/>
              <w:left w:val="single" w:sz="4" w:space="0" w:color="000000"/>
              <w:bottom w:val="single" w:sz="4" w:space="0" w:color="000000"/>
              <w:right w:val="single" w:sz="4" w:space="0" w:color="000000"/>
            </w:tcBorders>
          </w:tcPr>
          <w:p w14:paraId="3C9EC2EB"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s="Calibri"/>
                <w:color w:val="000000"/>
                <w:position w:val="1"/>
                <w:sz w:val="18"/>
                <w:szCs w:val="18"/>
              </w:rPr>
            </w:pPr>
          </w:p>
        </w:tc>
      </w:tr>
      <w:tr w:rsidR="003438E2" w:rsidRPr="00614069" w14:paraId="70989B69"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892B812"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G</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l</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c</w:t>
            </w:r>
            <w:r w:rsidRPr="00614069">
              <w:rPr>
                <w:rFonts w:ascii="Arial Narrow" w:hAnsi="Arial Narrow" w:cs="Calibri"/>
                <w:b/>
                <w:bCs/>
                <w:color w:val="000000"/>
                <w:position w:val="1"/>
                <w:sz w:val="18"/>
                <w:szCs w:val="18"/>
              </w:rPr>
              <w:t>a</w:t>
            </w:r>
          </w:p>
        </w:tc>
        <w:tc>
          <w:tcPr>
            <w:tcW w:w="1984" w:type="dxa"/>
            <w:tcBorders>
              <w:top w:val="single" w:sz="4" w:space="0" w:color="000000"/>
              <w:left w:val="single" w:sz="4" w:space="0" w:color="000000"/>
              <w:bottom w:val="single" w:sz="4" w:space="0" w:color="000000"/>
              <w:right w:val="single" w:sz="4" w:space="0" w:color="000000"/>
            </w:tcBorders>
          </w:tcPr>
          <w:p w14:paraId="1FAC419D" w14:textId="77777777" w:rsidR="003438E2" w:rsidRPr="00614069" w:rsidRDefault="00F56FEB" w:rsidP="00D749DB">
            <w:pPr>
              <w:widowControl w:val="0"/>
              <w:autoSpaceDE w:val="0"/>
              <w:autoSpaceDN w:val="0"/>
              <w:adjustRightInd w:val="0"/>
              <w:spacing w:after="0" w:line="264" w:lineRule="exact"/>
              <w:ind w:left="100"/>
              <w:rPr>
                <w:rFonts w:ascii="Arial Narrow" w:hAnsi="Arial Narrow"/>
                <w:color w:val="000000"/>
                <w:sz w:val="18"/>
                <w:szCs w:val="18"/>
              </w:rPr>
            </w:pPr>
            <w:r w:rsidRPr="00F56FEB">
              <w:rPr>
                <w:rFonts w:ascii="Arial Narrow" w:hAnsi="Arial Narrow" w:cs="Calibri"/>
                <w:bCs/>
                <w:color w:val="000000"/>
                <w:spacing w:val="1"/>
                <w:position w:val="1"/>
                <w:sz w:val="18"/>
                <w:szCs w:val="18"/>
              </w:rPr>
              <w:t>G</w:t>
            </w:r>
            <w:r w:rsidRPr="00F56FEB">
              <w:rPr>
                <w:rFonts w:ascii="Arial Narrow" w:hAnsi="Arial Narrow" w:cs="Calibri"/>
                <w:bCs/>
                <w:color w:val="000000"/>
                <w:spacing w:val="-1"/>
                <w:position w:val="1"/>
                <w:sz w:val="18"/>
                <w:szCs w:val="18"/>
              </w:rPr>
              <w:t>o</w:t>
            </w:r>
            <w:r w:rsidRPr="00F56FEB">
              <w:rPr>
                <w:rFonts w:ascii="Arial Narrow" w:hAnsi="Arial Narrow" w:cs="Calibri"/>
                <w:bCs/>
                <w:color w:val="000000"/>
                <w:spacing w:val="1"/>
                <w:position w:val="1"/>
                <w:sz w:val="18"/>
                <w:szCs w:val="18"/>
              </w:rPr>
              <w:t>l</w:t>
            </w:r>
            <w:r w:rsidRPr="00F56FEB">
              <w:rPr>
                <w:rFonts w:ascii="Arial Narrow" w:hAnsi="Arial Narrow" w:cs="Calibri"/>
                <w:bCs/>
                <w:color w:val="000000"/>
                <w:spacing w:val="-1"/>
                <w:position w:val="1"/>
                <w:sz w:val="18"/>
                <w:szCs w:val="18"/>
              </w:rPr>
              <w:t>i</w:t>
            </w:r>
            <w:r w:rsidRPr="00F56FEB">
              <w:rPr>
                <w:rFonts w:ascii="Arial Narrow" w:hAnsi="Arial Narrow" w:cs="Calibri"/>
                <w:bCs/>
                <w:color w:val="000000"/>
                <w:spacing w:val="1"/>
                <w:position w:val="1"/>
                <w:sz w:val="18"/>
                <w:szCs w:val="18"/>
              </w:rPr>
              <w:t>c</w:t>
            </w:r>
            <w:r w:rsidRPr="00F56FEB">
              <w:rPr>
                <w:rFonts w:ascii="Arial Narrow" w:hAnsi="Arial Narrow" w:cs="Calibri"/>
                <w:bCs/>
                <w:color w:val="000000"/>
                <w:position w:val="1"/>
                <w:sz w:val="18"/>
                <w:szCs w:val="18"/>
              </w:rPr>
              <w:t>a</w:t>
            </w:r>
            <w:r w:rsidR="003438E2" w:rsidRPr="00614069">
              <w:rPr>
                <w:rFonts w:ascii="Arial Narrow" w:hAnsi="Arial Narrow" w:cs="Calibri"/>
                <w:color w:val="000000"/>
                <w:position w:val="1"/>
                <w:sz w:val="18"/>
                <w:szCs w:val="18"/>
              </w:rPr>
              <w:t xml:space="preserve"> </w:t>
            </w:r>
            <w:r w:rsidR="003438E2" w:rsidRPr="00614069">
              <w:rPr>
                <w:rFonts w:ascii="Arial Narrow" w:hAnsi="Arial Narrow" w:cs="Calibri"/>
                <w:color w:val="000000"/>
                <w:spacing w:val="1"/>
                <w:position w:val="1"/>
                <w:sz w:val="18"/>
                <w:szCs w:val="18"/>
              </w:rPr>
              <w:t>1</w:t>
            </w:r>
            <w:r w:rsidR="003438E2" w:rsidRPr="00614069">
              <w:rPr>
                <w:rFonts w:ascii="Arial Narrow" w:hAnsi="Arial Narrow" w:cs="Calibri"/>
                <w:color w:val="000000"/>
                <w:position w:val="1"/>
                <w:sz w:val="18"/>
                <w:szCs w:val="18"/>
              </w:rPr>
              <w:t>0</w:t>
            </w:r>
          </w:p>
        </w:tc>
        <w:tc>
          <w:tcPr>
            <w:tcW w:w="2977" w:type="dxa"/>
            <w:tcBorders>
              <w:top w:val="single" w:sz="4" w:space="0" w:color="000000"/>
              <w:left w:val="single" w:sz="4" w:space="0" w:color="000000"/>
              <w:bottom w:val="single" w:sz="4" w:space="0" w:color="000000"/>
              <w:right w:val="single" w:sz="4" w:space="0" w:color="000000"/>
            </w:tcBorders>
          </w:tcPr>
          <w:p w14:paraId="2E5DEAE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m</w:t>
            </w:r>
          </w:p>
        </w:tc>
        <w:tc>
          <w:tcPr>
            <w:tcW w:w="2126" w:type="dxa"/>
            <w:tcBorders>
              <w:top w:val="single" w:sz="4" w:space="0" w:color="000000"/>
              <w:left w:val="single" w:sz="4" w:space="0" w:color="000000"/>
              <w:bottom w:val="single" w:sz="4" w:space="0" w:color="000000"/>
              <w:right w:val="single" w:sz="4" w:space="0" w:color="000000"/>
            </w:tcBorders>
          </w:tcPr>
          <w:p w14:paraId="640A0CC4"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Gasth</w:t>
            </w:r>
            <w:r w:rsidRPr="00614069">
              <w:rPr>
                <w:rFonts w:ascii="Arial Narrow" w:hAnsi="Arial Narrow" w:cs="Calibri"/>
                <w:color w:val="000000"/>
                <w:spacing w:val="-1"/>
                <w:position w:val="1"/>
                <w:sz w:val="18"/>
                <w:szCs w:val="18"/>
              </w:rPr>
              <w:t>au</w:t>
            </w:r>
            <w:r w:rsidRPr="00614069">
              <w:rPr>
                <w:rFonts w:ascii="Arial Narrow" w:hAnsi="Arial Narrow" w:cs="Calibri"/>
                <w:color w:val="000000"/>
                <w:position w:val="1"/>
                <w:sz w:val="18"/>
                <w:szCs w:val="18"/>
              </w:rPr>
              <w:t>s</w:t>
            </w:r>
            <w:proofErr w:type="spellEnd"/>
          </w:p>
        </w:tc>
      </w:tr>
      <w:tr w:rsidR="003438E2" w:rsidRPr="00614069" w14:paraId="4DD24B2E"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98EEDAD"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G</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l</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c</w:t>
            </w:r>
            <w:r w:rsidRPr="00614069">
              <w:rPr>
                <w:rFonts w:ascii="Arial Narrow" w:hAnsi="Arial Narrow" w:cs="Calibri"/>
                <w:b/>
                <w:bCs/>
                <w:color w:val="000000"/>
                <w:position w:val="1"/>
                <w:sz w:val="18"/>
                <w:szCs w:val="18"/>
              </w:rPr>
              <w:t>a</w:t>
            </w:r>
          </w:p>
        </w:tc>
        <w:tc>
          <w:tcPr>
            <w:tcW w:w="1984" w:type="dxa"/>
            <w:tcBorders>
              <w:top w:val="single" w:sz="4" w:space="0" w:color="000000"/>
              <w:left w:val="single" w:sz="4" w:space="0" w:color="000000"/>
              <w:bottom w:val="single" w:sz="4" w:space="0" w:color="000000"/>
              <w:right w:val="single" w:sz="4" w:space="0" w:color="000000"/>
            </w:tcBorders>
          </w:tcPr>
          <w:p w14:paraId="6B40DA4A"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32033DE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e</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tarz</w:t>
            </w:r>
          </w:p>
        </w:tc>
        <w:tc>
          <w:tcPr>
            <w:tcW w:w="2126" w:type="dxa"/>
            <w:tcBorders>
              <w:top w:val="single" w:sz="4" w:space="0" w:color="000000"/>
              <w:left w:val="single" w:sz="4" w:space="0" w:color="000000"/>
              <w:bottom w:val="single" w:sz="4" w:space="0" w:color="000000"/>
              <w:right w:val="single" w:sz="4" w:space="0" w:color="000000"/>
            </w:tcBorders>
          </w:tcPr>
          <w:p w14:paraId="416B561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w</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3"/>
                <w:position w:val="1"/>
                <w:sz w:val="18"/>
                <w:szCs w:val="18"/>
              </w:rPr>
              <w:t>g</w:t>
            </w:r>
            <w:r w:rsidRPr="00614069">
              <w:rPr>
                <w:rFonts w:ascii="Arial Narrow" w:hAnsi="Arial Narrow" w:cs="Calibri"/>
                <w:color w:val="000000"/>
                <w:position w:val="1"/>
                <w:sz w:val="18"/>
                <w:szCs w:val="18"/>
              </w:rPr>
              <w:t>elicki</w:t>
            </w:r>
            <w:proofErr w:type="spellEnd"/>
          </w:p>
        </w:tc>
      </w:tr>
      <w:tr w:rsidR="003438E2" w:rsidRPr="00614069" w14:paraId="4ECCD0FA"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179AFE9A"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G</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l</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c</w:t>
            </w:r>
            <w:r w:rsidRPr="00614069">
              <w:rPr>
                <w:rFonts w:ascii="Arial Narrow" w:hAnsi="Arial Narrow" w:cs="Calibri"/>
                <w:b/>
                <w:bCs/>
                <w:color w:val="000000"/>
                <w:position w:val="1"/>
                <w:sz w:val="18"/>
                <w:szCs w:val="18"/>
              </w:rPr>
              <w:t>a</w:t>
            </w:r>
          </w:p>
        </w:tc>
        <w:tc>
          <w:tcPr>
            <w:tcW w:w="1984" w:type="dxa"/>
            <w:tcBorders>
              <w:top w:val="single" w:sz="4" w:space="0" w:color="000000"/>
              <w:left w:val="single" w:sz="4" w:space="0" w:color="000000"/>
              <w:bottom w:val="single" w:sz="4" w:space="0" w:color="000000"/>
              <w:right w:val="single" w:sz="4" w:space="0" w:color="000000"/>
            </w:tcBorders>
          </w:tcPr>
          <w:p w14:paraId="30261A16"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40C3840D"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esp</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3"/>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27ADBA32"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252C092E"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279E53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lastRenderedPageBreak/>
              <w:t>G</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l</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c</w:t>
            </w:r>
            <w:r w:rsidRPr="00614069">
              <w:rPr>
                <w:rFonts w:ascii="Arial Narrow" w:hAnsi="Arial Narrow" w:cs="Calibri"/>
                <w:b/>
                <w:bCs/>
                <w:color w:val="000000"/>
                <w:position w:val="1"/>
                <w:sz w:val="18"/>
                <w:szCs w:val="18"/>
              </w:rPr>
              <w:t>a</w:t>
            </w:r>
          </w:p>
        </w:tc>
        <w:tc>
          <w:tcPr>
            <w:tcW w:w="1984" w:type="dxa"/>
            <w:tcBorders>
              <w:top w:val="single" w:sz="4" w:space="0" w:color="000000"/>
              <w:left w:val="single" w:sz="4" w:space="0" w:color="000000"/>
              <w:bottom w:val="single" w:sz="4" w:space="0" w:color="000000"/>
              <w:right w:val="single" w:sz="4" w:space="0" w:color="000000"/>
            </w:tcBorders>
          </w:tcPr>
          <w:p w14:paraId="395BDD2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1440F1E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e</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tarz</w:t>
            </w:r>
          </w:p>
        </w:tc>
        <w:tc>
          <w:tcPr>
            <w:tcW w:w="2126" w:type="dxa"/>
            <w:tcBorders>
              <w:top w:val="single" w:sz="4" w:space="0" w:color="000000"/>
              <w:left w:val="single" w:sz="4" w:space="0" w:color="000000"/>
              <w:bottom w:val="single" w:sz="4" w:space="0" w:color="000000"/>
              <w:right w:val="single" w:sz="4" w:space="0" w:color="000000"/>
            </w:tcBorders>
          </w:tcPr>
          <w:p w14:paraId="1A8CC34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w</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3"/>
                <w:position w:val="1"/>
                <w:sz w:val="18"/>
                <w:szCs w:val="18"/>
              </w:rPr>
              <w:t>g</w:t>
            </w:r>
            <w:r w:rsidRPr="00614069">
              <w:rPr>
                <w:rFonts w:ascii="Arial Narrow" w:hAnsi="Arial Narrow" w:cs="Calibri"/>
                <w:color w:val="000000"/>
                <w:position w:val="1"/>
                <w:sz w:val="18"/>
                <w:szCs w:val="18"/>
              </w:rPr>
              <w:t>elicki</w:t>
            </w:r>
            <w:proofErr w:type="spellEnd"/>
          </w:p>
        </w:tc>
      </w:tr>
      <w:tr w:rsidR="003438E2" w:rsidRPr="00614069" w14:paraId="33681832"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568FEC2"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b/>
                <w:bCs/>
                <w:color w:val="000000"/>
                <w:spacing w:val="-1"/>
                <w:position w:val="1"/>
                <w:sz w:val="18"/>
                <w:szCs w:val="18"/>
              </w:rPr>
              <w:t>Ja</w:t>
            </w:r>
            <w:r w:rsidRPr="00614069">
              <w:rPr>
                <w:rFonts w:ascii="Arial Narrow" w:hAnsi="Arial Narrow" w:cs="Calibri"/>
                <w:b/>
                <w:bCs/>
                <w:color w:val="000000"/>
                <w:spacing w:val="1"/>
                <w:position w:val="1"/>
                <w:sz w:val="18"/>
                <w:szCs w:val="18"/>
              </w:rPr>
              <w:t>rz</w:t>
            </w:r>
            <w:r w:rsidRPr="00614069">
              <w:rPr>
                <w:rFonts w:ascii="Arial Narrow" w:hAnsi="Arial Narrow" w:cs="Calibri"/>
                <w:b/>
                <w:bCs/>
                <w:color w:val="000000"/>
                <w:spacing w:val="-1"/>
                <w:position w:val="1"/>
                <w:sz w:val="18"/>
                <w:szCs w:val="18"/>
              </w:rPr>
              <w:t>y</w:t>
            </w:r>
            <w:r w:rsidRPr="00614069">
              <w:rPr>
                <w:rFonts w:ascii="Arial Narrow" w:hAnsi="Arial Narrow" w:cs="Calibri"/>
                <w:b/>
                <w:bCs/>
                <w:color w:val="000000"/>
                <w:spacing w:val="1"/>
                <w:position w:val="1"/>
                <w:sz w:val="18"/>
                <w:szCs w:val="18"/>
              </w:rPr>
              <w:t>c</w:t>
            </w:r>
            <w:r w:rsidRPr="00614069">
              <w:rPr>
                <w:rFonts w:ascii="Arial Narrow" w:hAnsi="Arial Narrow" w:cs="Calibri"/>
                <w:b/>
                <w:bCs/>
                <w:color w:val="000000"/>
                <w:position w:val="1"/>
                <w:sz w:val="18"/>
                <w:szCs w:val="18"/>
              </w:rPr>
              <w:t>e</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4802122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127FF69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śc</w:t>
            </w:r>
            <w:r w:rsidRPr="00614069">
              <w:rPr>
                <w:rFonts w:ascii="Arial Narrow" w:hAnsi="Arial Narrow" w:cs="Calibri"/>
                <w:color w:val="000000"/>
                <w:spacing w:val="-2"/>
                <w:position w:val="1"/>
                <w:sz w:val="18"/>
                <w:szCs w:val="18"/>
              </w:rPr>
              <w:t>i</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fil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al</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52236860"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 xml:space="preserve">w. </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B</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K</w:t>
            </w:r>
            <w:r w:rsidRPr="00614069">
              <w:rPr>
                <w:rFonts w:ascii="Arial Narrow" w:hAnsi="Arial Narrow" w:cs="Calibri"/>
                <w:color w:val="000000"/>
                <w:spacing w:val="-2"/>
                <w:position w:val="1"/>
                <w:sz w:val="18"/>
                <w:szCs w:val="18"/>
              </w:rPr>
              <w:t>r</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l</w:t>
            </w:r>
            <w:r w:rsidRPr="00614069">
              <w:rPr>
                <w:rFonts w:ascii="Arial Narrow" w:hAnsi="Arial Narrow" w:cs="Calibri"/>
                <w:color w:val="000000"/>
                <w:spacing w:val="-2"/>
                <w:position w:val="1"/>
                <w:sz w:val="18"/>
                <w:szCs w:val="18"/>
              </w:rPr>
              <w:t>o</w:t>
            </w:r>
            <w:r w:rsidRPr="00614069">
              <w:rPr>
                <w:rFonts w:ascii="Arial Narrow" w:hAnsi="Arial Narrow" w:cs="Calibri"/>
                <w:color w:val="000000"/>
                <w:position w:val="1"/>
                <w:sz w:val="18"/>
                <w:szCs w:val="18"/>
              </w:rPr>
              <w:t>w</w:t>
            </w:r>
            <w:r w:rsidRPr="00614069">
              <w:rPr>
                <w:rFonts w:ascii="Arial Narrow" w:hAnsi="Arial Narrow" w:cs="Calibri"/>
                <w:color w:val="000000"/>
                <w:spacing w:val="1"/>
                <w:position w:val="1"/>
                <w:sz w:val="18"/>
                <w:szCs w:val="18"/>
              </w:rPr>
              <w:t>e</w:t>
            </w:r>
            <w:r w:rsidRPr="00614069">
              <w:rPr>
                <w:rFonts w:ascii="Arial Narrow" w:hAnsi="Arial Narrow" w:cs="Calibri"/>
                <w:color w:val="000000"/>
                <w:position w:val="1"/>
                <w:sz w:val="18"/>
                <w:szCs w:val="18"/>
              </w:rPr>
              <w:t>j</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spacing w:val="-1"/>
                <w:position w:val="1"/>
                <w:sz w:val="18"/>
                <w:szCs w:val="18"/>
              </w:rPr>
              <w:t>P</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lski</w:t>
            </w:r>
          </w:p>
        </w:tc>
      </w:tr>
      <w:tr w:rsidR="003438E2" w:rsidRPr="00614069" w14:paraId="0B5CAA2D"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3B751087"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b/>
                <w:bCs/>
                <w:color w:val="000000"/>
                <w:spacing w:val="-1"/>
                <w:position w:val="1"/>
                <w:sz w:val="18"/>
                <w:szCs w:val="18"/>
              </w:rPr>
              <w:t>Ja</w:t>
            </w:r>
            <w:r w:rsidRPr="00614069">
              <w:rPr>
                <w:rFonts w:ascii="Arial Narrow" w:hAnsi="Arial Narrow" w:cs="Calibri"/>
                <w:b/>
                <w:bCs/>
                <w:color w:val="000000"/>
                <w:spacing w:val="1"/>
                <w:position w:val="1"/>
                <w:sz w:val="18"/>
                <w:szCs w:val="18"/>
              </w:rPr>
              <w:t>rz</w:t>
            </w:r>
            <w:r w:rsidRPr="00614069">
              <w:rPr>
                <w:rFonts w:ascii="Arial Narrow" w:hAnsi="Arial Narrow" w:cs="Calibri"/>
                <w:b/>
                <w:bCs/>
                <w:color w:val="000000"/>
                <w:spacing w:val="-1"/>
                <w:position w:val="1"/>
                <w:sz w:val="18"/>
                <w:szCs w:val="18"/>
              </w:rPr>
              <w:t>y</w:t>
            </w:r>
            <w:r w:rsidRPr="00614069">
              <w:rPr>
                <w:rFonts w:ascii="Arial Narrow" w:hAnsi="Arial Narrow" w:cs="Calibri"/>
                <w:b/>
                <w:bCs/>
                <w:color w:val="000000"/>
                <w:spacing w:val="1"/>
                <w:position w:val="1"/>
                <w:sz w:val="18"/>
                <w:szCs w:val="18"/>
              </w:rPr>
              <w:t>c</w:t>
            </w:r>
            <w:r w:rsidRPr="00614069">
              <w:rPr>
                <w:rFonts w:ascii="Arial Narrow" w:hAnsi="Arial Narrow" w:cs="Calibri"/>
                <w:b/>
                <w:bCs/>
                <w:color w:val="000000"/>
                <w:position w:val="1"/>
                <w:sz w:val="18"/>
                <w:szCs w:val="18"/>
              </w:rPr>
              <w:t>e</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1507E722"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J</w:t>
            </w:r>
            <w:r w:rsidRPr="00614069">
              <w:rPr>
                <w:rFonts w:ascii="Arial Narrow" w:hAnsi="Arial Narrow" w:cs="Calibri"/>
                <w:color w:val="000000"/>
                <w:position w:val="1"/>
                <w:sz w:val="18"/>
                <w:szCs w:val="18"/>
              </w:rPr>
              <w:t>ar</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y</w:t>
            </w:r>
            <w:r w:rsidRPr="00614069">
              <w:rPr>
                <w:rFonts w:ascii="Arial Narrow" w:hAnsi="Arial Narrow" w:cs="Calibri"/>
                <w:color w:val="000000"/>
                <w:position w:val="1"/>
                <w:sz w:val="18"/>
                <w:szCs w:val="18"/>
              </w:rPr>
              <w:t>ce</w:t>
            </w:r>
            <w:proofErr w:type="spellEnd"/>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4</w:t>
            </w:r>
          </w:p>
        </w:tc>
        <w:tc>
          <w:tcPr>
            <w:tcW w:w="2977" w:type="dxa"/>
            <w:tcBorders>
              <w:top w:val="single" w:sz="4" w:space="0" w:color="000000"/>
              <w:left w:val="single" w:sz="4" w:space="0" w:color="000000"/>
              <w:bottom w:val="single" w:sz="4" w:space="0" w:color="000000"/>
              <w:right w:val="single" w:sz="4" w:space="0" w:color="000000"/>
            </w:tcBorders>
          </w:tcPr>
          <w:p w14:paraId="6B3ABFE4"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esp</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3"/>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47E0850A"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4921B9" w14:paraId="147EB78A" w14:textId="77777777" w:rsidTr="00D749DB">
        <w:trPr>
          <w:trHeight w:hRule="exact" w:val="548"/>
        </w:trPr>
        <w:tc>
          <w:tcPr>
            <w:tcW w:w="993" w:type="dxa"/>
            <w:tcBorders>
              <w:top w:val="single" w:sz="4" w:space="0" w:color="000000"/>
              <w:left w:val="single" w:sz="4" w:space="0" w:color="000000"/>
              <w:bottom w:val="single" w:sz="4" w:space="0" w:color="000000"/>
              <w:right w:val="single" w:sz="4" w:space="0" w:color="000000"/>
            </w:tcBorders>
          </w:tcPr>
          <w:p w14:paraId="7CF9362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Kon</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7F9F1350"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14B4D73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z w:val="18"/>
                <w:szCs w:val="18"/>
              </w:rPr>
            </w:pPr>
            <w:r w:rsidRPr="00614069">
              <w:rPr>
                <w:rFonts w:ascii="Arial Narrow" w:hAnsi="Arial Narrow" w:cs="Calibri"/>
                <w:color w:val="000000"/>
                <w:spacing w:val="-1"/>
                <w:position w:val="1"/>
                <w:sz w:val="18"/>
                <w:szCs w:val="18"/>
              </w:rPr>
              <w:t>u</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ł</w:t>
            </w:r>
            <w:r w:rsidRPr="00614069">
              <w:rPr>
                <w:rFonts w:ascii="Arial Narrow" w:hAnsi="Arial Narrow" w:cs="Calibri"/>
                <w:color w:val="000000"/>
                <w:position w:val="1"/>
                <w:sz w:val="18"/>
                <w:szCs w:val="18"/>
              </w:rPr>
              <w:t>ad</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ru</w:t>
            </w:r>
            <w:r w:rsidRPr="00614069">
              <w:rPr>
                <w:rFonts w:ascii="Arial Narrow" w:hAnsi="Arial Narrow" w:cs="Calibri"/>
                <w:color w:val="000000"/>
                <w:spacing w:val="-1"/>
                <w:position w:val="1"/>
                <w:sz w:val="18"/>
                <w:szCs w:val="18"/>
              </w:rPr>
              <w:t>r</w:t>
            </w:r>
            <w:r w:rsidRPr="00614069">
              <w:rPr>
                <w:rFonts w:ascii="Arial Narrow" w:hAnsi="Arial Narrow" w:cs="Calibri"/>
                <w:color w:val="000000"/>
                <w:position w:val="1"/>
                <w:sz w:val="18"/>
                <w:szCs w:val="18"/>
              </w:rPr>
              <w:t>al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s</w:t>
            </w:r>
            <w:r w:rsidRPr="00614069">
              <w:rPr>
                <w:rFonts w:ascii="Arial Narrow" w:hAnsi="Arial Narrow" w:cs="Calibri"/>
                <w:color w:val="000000"/>
                <w:spacing w:val="-2"/>
                <w:position w:val="1"/>
                <w:sz w:val="18"/>
                <w:szCs w:val="18"/>
              </w:rPr>
              <w:t>t</w:t>
            </w:r>
            <w:r w:rsidRPr="00614069">
              <w:rPr>
                <w:rFonts w:ascii="Arial Narrow" w:hAnsi="Arial Narrow" w:cs="Calibri"/>
                <w:color w:val="000000"/>
                <w:spacing w:val="1"/>
                <w:position w:val="1"/>
                <w:sz w:val="18"/>
                <w:szCs w:val="18"/>
              </w:rPr>
              <w:t>y</w:t>
            </w:r>
            <w:r w:rsidRPr="00614069">
              <w:rPr>
                <w:rFonts w:ascii="Arial Narrow" w:hAnsi="Arial Narrow" w:cs="Calibri"/>
                <w:color w:val="000000"/>
                <w:position w:val="1"/>
                <w:sz w:val="18"/>
                <w:szCs w:val="18"/>
              </w:rPr>
              <w:t>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w</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g</w:t>
            </w:r>
            <w:r w:rsidRPr="00614069">
              <w:rPr>
                <w:rFonts w:ascii="Arial Narrow" w:hAnsi="Arial Narrow" w:cs="Calibri"/>
                <w:color w:val="000000"/>
                <w:position w:val="1"/>
                <w:sz w:val="18"/>
                <w:szCs w:val="18"/>
              </w:rPr>
              <w:t>ra</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3"/>
                <w:position w:val="1"/>
                <w:sz w:val="18"/>
                <w:szCs w:val="18"/>
              </w:rPr>
              <w:t>i</w:t>
            </w:r>
            <w:r w:rsidRPr="00614069">
              <w:rPr>
                <w:rFonts w:ascii="Arial Narrow" w:hAnsi="Arial Narrow" w:cs="Calibri"/>
                <w:color w:val="000000"/>
                <w:position w:val="1"/>
                <w:sz w:val="18"/>
                <w:szCs w:val="18"/>
              </w:rPr>
              <w:t xml:space="preserve">cach </w:t>
            </w:r>
            <w:r w:rsidRPr="00614069">
              <w:rPr>
                <w:rFonts w:ascii="Arial Narrow" w:hAnsi="Arial Narrow" w:cs="Calibri"/>
                <w:color w:val="000000"/>
                <w:spacing w:val="-2"/>
                <w:position w:val="1"/>
                <w:sz w:val="18"/>
                <w:szCs w:val="18"/>
              </w:rPr>
              <w:t>w</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zn</w:t>
            </w:r>
            <w:r w:rsidRPr="00614069">
              <w:rPr>
                <w:rFonts w:ascii="Arial Narrow" w:hAnsi="Arial Narrow" w:cs="Calibri"/>
                <w:color w:val="000000"/>
                <w:position w:val="1"/>
                <w:sz w:val="18"/>
                <w:szCs w:val="18"/>
              </w:rPr>
              <w:t>ac</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2"/>
                <w:position w:val="1"/>
                <w:sz w:val="18"/>
                <w:szCs w:val="18"/>
              </w:rPr>
              <w:t>y</w:t>
            </w:r>
            <w:r w:rsidRPr="00614069">
              <w:rPr>
                <w:rFonts w:ascii="Arial Narrow" w:hAnsi="Arial Narrow" w:cs="Calibri"/>
                <w:color w:val="000000"/>
                <w:position w:val="1"/>
                <w:sz w:val="18"/>
                <w:szCs w:val="18"/>
              </w:rPr>
              <w:t>ch</w:t>
            </w:r>
          </w:p>
          <w:p w14:paraId="78B1ACF3" w14:textId="77777777" w:rsidR="003438E2" w:rsidRPr="00614069" w:rsidRDefault="003438E2" w:rsidP="00D749DB">
            <w:pPr>
              <w:widowControl w:val="0"/>
              <w:autoSpaceDE w:val="0"/>
              <w:autoSpaceDN w:val="0"/>
              <w:adjustRightInd w:val="0"/>
              <w:spacing w:before="1" w:after="0" w:line="240" w:lineRule="auto"/>
              <w:ind w:left="102"/>
              <w:rPr>
                <w:rFonts w:ascii="Arial Narrow" w:hAnsi="Arial Narrow"/>
                <w:color w:val="000000"/>
                <w:sz w:val="18"/>
                <w:szCs w:val="18"/>
              </w:rPr>
            </w:pPr>
            <w:r w:rsidRPr="00614069">
              <w:rPr>
                <w:rFonts w:ascii="Arial Narrow" w:hAnsi="Arial Narrow" w:cs="Calibri"/>
                <w:color w:val="000000"/>
                <w:sz w:val="18"/>
                <w:szCs w:val="18"/>
              </w:rPr>
              <w:t>w</w:t>
            </w:r>
            <w:r w:rsidRPr="00614069">
              <w:rPr>
                <w:rFonts w:ascii="Arial Narrow" w:hAnsi="Arial Narrow" w:cs="Calibri"/>
                <w:color w:val="000000"/>
                <w:spacing w:val="1"/>
                <w:sz w:val="18"/>
                <w:szCs w:val="18"/>
              </w:rPr>
              <w:t xml:space="preserve"> </w:t>
            </w:r>
            <w:proofErr w:type="spellStart"/>
            <w:r w:rsidRPr="00614069">
              <w:rPr>
                <w:rFonts w:ascii="Arial Narrow" w:hAnsi="Arial Narrow" w:cs="Calibri"/>
                <w:color w:val="000000"/>
                <w:sz w:val="18"/>
                <w:szCs w:val="18"/>
              </w:rPr>
              <w:t>SWK</w:t>
            </w:r>
            <w:proofErr w:type="spellEnd"/>
          </w:p>
        </w:tc>
        <w:tc>
          <w:tcPr>
            <w:tcW w:w="2126" w:type="dxa"/>
            <w:tcBorders>
              <w:top w:val="single" w:sz="4" w:space="0" w:color="000000"/>
              <w:left w:val="single" w:sz="4" w:space="0" w:color="000000"/>
              <w:bottom w:val="single" w:sz="4" w:space="0" w:color="000000"/>
              <w:right w:val="single" w:sz="4" w:space="0" w:color="000000"/>
            </w:tcBorders>
          </w:tcPr>
          <w:p w14:paraId="5344E129"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67F72F4A"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C53F43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Kon</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1BCC959C"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spacing w:val="-1"/>
                <w:position w:val="1"/>
                <w:sz w:val="18"/>
                <w:szCs w:val="18"/>
              </w:rPr>
              <w:t>u</w:t>
            </w:r>
            <w:r w:rsidRPr="00614069">
              <w:rPr>
                <w:rFonts w:ascii="Arial Narrow" w:hAnsi="Arial Narrow" w:cs="Calibri"/>
                <w:color w:val="000000"/>
                <w:position w:val="1"/>
                <w:sz w:val="18"/>
                <w:szCs w:val="18"/>
              </w:rPr>
              <w:t>l.</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Ko</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w:t>
            </w:r>
            <w:r w:rsidRPr="00614069">
              <w:rPr>
                <w:rFonts w:ascii="Arial Narrow" w:hAnsi="Arial Narrow" w:cs="Calibri"/>
                <w:color w:val="000000"/>
                <w:spacing w:val="-2"/>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wa</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spacing w:val="-1"/>
                <w:position w:val="1"/>
                <w:sz w:val="18"/>
                <w:szCs w:val="18"/>
              </w:rPr>
              <w:t>3</w:t>
            </w:r>
            <w:r w:rsidRPr="00614069">
              <w:rPr>
                <w:rFonts w:ascii="Arial Narrow" w:hAnsi="Arial Narrow" w:cs="Calibri"/>
                <w:color w:val="000000"/>
                <w:position w:val="1"/>
                <w:sz w:val="18"/>
                <w:szCs w:val="18"/>
              </w:rPr>
              <w:t>5</w:t>
            </w:r>
          </w:p>
        </w:tc>
        <w:tc>
          <w:tcPr>
            <w:tcW w:w="2977" w:type="dxa"/>
            <w:tcBorders>
              <w:top w:val="single" w:sz="4" w:space="0" w:color="000000"/>
              <w:left w:val="single" w:sz="4" w:space="0" w:color="000000"/>
              <w:bottom w:val="single" w:sz="4" w:space="0" w:color="000000"/>
              <w:right w:val="single" w:sz="4" w:space="0" w:color="000000"/>
            </w:tcBorders>
          </w:tcPr>
          <w:p w14:paraId="12943AE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leczar</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ia</w:t>
            </w:r>
          </w:p>
        </w:tc>
        <w:tc>
          <w:tcPr>
            <w:tcW w:w="2126" w:type="dxa"/>
            <w:tcBorders>
              <w:top w:val="single" w:sz="4" w:space="0" w:color="000000"/>
              <w:left w:val="single" w:sz="4" w:space="0" w:color="000000"/>
              <w:bottom w:val="single" w:sz="4" w:space="0" w:color="000000"/>
              <w:right w:val="single" w:sz="4" w:space="0" w:color="000000"/>
            </w:tcBorders>
          </w:tcPr>
          <w:p w14:paraId="5BA51A84"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593646C0"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10DE14F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Kon</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32D6C423"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Świes</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6</w:t>
            </w:r>
            <w:r w:rsidRPr="00614069">
              <w:rPr>
                <w:rFonts w:ascii="Arial Narrow" w:hAnsi="Arial Narrow" w:cs="Calibri"/>
                <w:color w:val="000000"/>
                <w:position w:val="1"/>
                <w:sz w:val="18"/>
                <w:szCs w:val="18"/>
              </w:rPr>
              <w:t>7</w:t>
            </w:r>
          </w:p>
        </w:tc>
        <w:tc>
          <w:tcPr>
            <w:tcW w:w="2977" w:type="dxa"/>
            <w:tcBorders>
              <w:top w:val="single" w:sz="4" w:space="0" w:color="000000"/>
              <w:left w:val="single" w:sz="4" w:space="0" w:color="000000"/>
              <w:bottom w:val="single" w:sz="4" w:space="0" w:color="000000"/>
              <w:right w:val="single" w:sz="4" w:space="0" w:color="000000"/>
            </w:tcBorders>
          </w:tcPr>
          <w:p w14:paraId="742F30FA"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g</w:t>
            </w:r>
            <w:r w:rsidRPr="00614069">
              <w:rPr>
                <w:rFonts w:ascii="Arial Narrow" w:hAnsi="Arial Narrow" w:cs="Calibri"/>
                <w:color w:val="000000"/>
                <w:position w:val="1"/>
                <w:sz w:val="18"/>
                <w:szCs w:val="18"/>
              </w:rPr>
              <w:t>r</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 xml:space="preserve">a nr </w:t>
            </w:r>
            <w:r w:rsidRPr="00614069">
              <w:rPr>
                <w:rFonts w:ascii="Arial Narrow" w:hAnsi="Arial Narrow" w:cs="Calibri"/>
                <w:color w:val="000000"/>
                <w:spacing w:val="-2"/>
                <w:position w:val="1"/>
                <w:sz w:val="18"/>
                <w:szCs w:val="18"/>
              </w:rPr>
              <w:t>6</w:t>
            </w:r>
            <w:r w:rsidRPr="00614069">
              <w:rPr>
                <w:rFonts w:ascii="Arial Narrow" w:hAnsi="Arial Narrow" w:cs="Calibri"/>
                <w:color w:val="000000"/>
                <w:position w:val="1"/>
                <w:sz w:val="18"/>
                <w:szCs w:val="18"/>
              </w:rPr>
              <w:t>7</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3"/>
                <w:position w:val="1"/>
                <w:sz w:val="18"/>
                <w:szCs w:val="18"/>
              </w:rPr>
              <w:t>d</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 s</w:t>
            </w:r>
            <w:r w:rsidRPr="00614069">
              <w:rPr>
                <w:rFonts w:ascii="Arial Narrow" w:hAnsi="Arial Narrow" w:cs="Calibri"/>
                <w:color w:val="000000"/>
                <w:spacing w:val="-1"/>
                <w:position w:val="1"/>
                <w:sz w:val="18"/>
                <w:szCs w:val="18"/>
              </w:rPr>
              <w:t>t</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d</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ł</w:t>
            </w:r>
            <w:r w:rsidRPr="00614069">
              <w:rPr>
                <w:rFonts w:ascii="Arial Narrow" w:hAnsi="Arial Narrow" w:cs="Calibri"/>
                <w:color w:val="000000"/>
                <w:position w:val="1"/>
                <w:sz w:val="18"/>
                <w:szCs w:val="18"/>
              </w:rPr>
              <w:t>a)</w:t>
            </w:r>
          </w:p>
        </w:tc>
        <w:tc>
          <w:tcPr>
            <w:tcW w:w="2126" w:type="dxa"/>
            <w:tcBorders>
              <w:top w:val="single" w:sz="4" w:space="0" w:color="000000"/>
              <w:left w:val="single" w:sz="4" w:space="0" w:color="000000"/>
              <w:bottom w:val="single" w:sz="4" w:space="0" w:color="000000"/>
              <w:right w:val="single" w:sz="4" w:space="0" w:color="000000"/>
            </w:tcBorders>
          </w:tcPr>
          <w:p w14:paraId="5176E4D9"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29B544AB"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12451F80"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Kon</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00D62C9F" w14:textId="77777777" w:rsidR="003438E2" w:rsidRPr="00614069" w:rsidRDefault="003438E2" w:rsidP="00D749DB">
            <w:pPr>
              <w:widowControl w:val="0"/>
              <w:autoSpaceDE w:val="0"/>
              <w:autoSpaceDN w:val="0"/>
              <w:adjustRightInd w:val="0"/>
              <w:spacing w:after="0" w:line="267"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w:t>
            </w:r>
            <w:r w:rsidRPr="00614069">
              <w:rPr>
                <w:rFonts w:ascii="Arial Narrow" w:hAnsi="Arial Narrow" w:cs="Calibri"/>
                <w:color w:val="000000"/>
                <w:spacing w:val="-2"/>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6</w:t>
            </w:r>
            <w:r w:rsidRPr="00614069">
              <w:rPr>
                <w:rFonts w:ascii="Arial Narrow" w:hAnsi="Arial Narrow" w:cs="Calibri"/>
                <w:color w:val="000000"/>
                <w:position w:val="1"/>
                <w:sz w:val="18"/>
                <w:szCs w:val="18"/>
              </w:rPr>
              <w:t>4</w:t>
            </w:r>
          </w:p>
        </w:tc>
        <w:tc>
          <w:tcPr>
            <w:tcW w:w="2977" w:type="dxa"/>
            <w:tcBorders>
              <w:top w:val="single" w:sz="4" w:space="0" w:color="000000"/>
              <w:left w:val="single" w:sz="4" w:space="0" w:color="000000"/>
              <w:bottom w:val="single" w:sz="4" w:space="0" w:color="000000"/>
              <w:right w:val="single" w:sz="4" w:space="0" w:color="000000"/>
            </w:tcBorders>
          </w:tcPr>
          <w:p w14:paraId="337A8F4D"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bud</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ek</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ieszkal</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7FD85802"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ch</w:t>
            </w:r>
            <w:r w:rsidRPr="00614069">
              <w:rPr>
                <w:rFonts w:ascii="Arial Narrow" w:hAnsi="Arial Narrow" w:cs="Calibri"/>
                <w:color w:val="000000"/>
                <w:spacing w:val="-1"/>
                <w:position w:val="1"/>
                <w:sz w:val="18"/>
                <w:szCs w:val="18"/>
              </w:rPr>
              <w:t>a</w:t>
            </w:r>
            <w:r w:rsidRPr="00614069">
              <w:rPr>
                <w:rFonts w:ascii="Arial Narrow" w:hAnsi="Arial Narrow" w:cs="Calibri"/>
                <w:color w:val="000000"/>
                <w:position w:val="1"/>
                <w:sz w:val="18"/>
                <w:szCs w:val="18"/>
              </w:rPr>
              <w:t>łu</w:t>
            </w: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 xml:space="preserve">a nr </w:t>
            </w:r>
            <w:r w:rsidRPr="00614069">
              <w:rPr>
                <w:rFonts w:ascii="Arial Narrow" w:hAnsi="Arial Narrow" w:cs="Calibri"/>
                <w:color w:val="000000"/>
                <w:spacing w:val="-2"/>
                <w:position w:val="1"/>
                <w:sz w:val="18"/>
                <w:szCs w:val="18"/>
              </w:rPr>
              <w:t>6</w:t>
            </w:r>
            <w:r w:rsidRPr="00614069">
              <w:rPr>
                <w:rFonts w:ascii="Arial Narrow" w:hAnsi="Arial Narrow" w:cs="Calibri"/>
                <w:color w:val="000000"/>
                <w:position w:val="1"/>
                <w:sz w:val="18"/>
                <w:szCs w:val="18"/>
              </w:rPr>
              <w:t>4</w:t>
            </w:r>
          </w:p>
        </w:tc>
      </w:tr>
      <w:tr w:rsidR="003438E2" w:rsidRPr="00614069" w14:paraId="667CEEB9"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A1820A0"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Kon</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w</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7AA85F0E" w14:textId="77777777" w:rsidR="003438E2" w:rsidRPr="00614069" w:rsidRDefault="00F56FEB"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w:t>
            </w:r>
            <w:r w:rsidRPr="00614069">
              <w:rPr>
                <w:rFonts w:ascii="Arial Narrow" w:hAnsi="Arial Narrow" w:cs="Calibri"/>
                <w:color w:val="000000"/>
                <w:spacing w:val="-2"/>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w</w:t>
            </w:r>
            <w:r w:rsidRPr="00614069">
              <w:rPr>
                <w:rFonts w:ascii="Arial Narrow" w:hAnsi="Arial Narrow" w:cs="Calibri"/>
                <w:color w:val="000000"/>
                <w:position w:val="1"/>
                <w:sz w:val="18"/>
                <w:szCs w:val="18"/>
              </w:rPr>
              <w:t>o</w:t>
            </w:r>
            <w:r w:rsidR="003438E2" w:rsidRPr="00614069">
              <w:rPr>
                <w:rFonts w:ascii="Arial Narrow" w:hAnsi="Arial Narrow" w:cs="Calibri"/>
                <w:color w:val="000000"/>
                <w:position w:val="1"/>
                <w:sz w:val="18"/>
                <w:szCs w:val="18"/>
              </w:rPr>
              <w:t xml:space="preserve"> </w:t>
            </w:r>
            <w:r w:rsidR="003438E2" w:rsidRPr="00614069">
              <w:rPr>
                <w:rFonts w:ascii="Arial Narrow" w:hAnsi="Arial Narrow" w:cs="Calibri"/>
                <w:color w:val="000000"/>
                <w:spacing w:val="1"/>
                <w:position w:val="1"/>
                <w:sz w:val="18"/>
                <w:szCs w:val="18"/>
              </w:rPr>
              <w:t>6</w:t>
            </w:r>
            <w:r w:rsidR="003438E2" w:rsidRPr="00614069">
              <w:rPr>
                <w:rFonts w:ascii="Arial Narrow" w:hAnsi="Arial Narrow" w:cs="Calibri"/>
                <w:color w:val="000000"/>
                <w:position w:val="1"/>
                <w:sz w:val="18"/>
                <w:szCs w:val="18"/>
              </w:rPr>
              <w:t>6</w:t>
            </w:r>
          </w:p>
        </w:tc>
        <w:tc>
          <w:tcPr>
            <w:tcW w:w="2977" w:type="dxa"/>
            <w:tcBorders>
              <w:top w:val="single" w:sz="4" w:space="0" w:color="000000"/>
              <w:left w:val="single" w:sz="4" w:space="0" w:color="000000"/>
              <w:bottom w:val="single" w:sz="4" w:space="0" w:color="000000"/>
              <w:right w:val="single" w:sz="4" w:space="0" w:color="000000"/>
            </w:tcBorders>
          </w:tcPr>
          <w:p w14:paraId="2853A07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m</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w:t>
            </w:r>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 xml:space="preserve">awna </w:t>
            </w:r>
            <w:r w:rsidRPr="00614069">
              <w:rPr>
                <w:rFonts w:ascii="Arial Narrow" w:hAnsi="Arial Narrow" w:cs="Calibri"/>
                <w:color w:val="000000"/>
                <w:spacing w:val="-1"/>
                <w:position w:val="1"/>
                <w:sz w:val="18"/>
                <w:szCs w:val="18"/>
              </w:rPr>
              <w:t>p</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eba</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ia)</w:t>
            </w:r>
          </w:p>
        </w:tc>
        <w:tc>
          <w:tcPr>
            <w:tcW w:w="2126" w:type="dxa"/>
            <w:tcBorders>
              <w:top w:val="single" w:sz="4" w:space="0" w:color="000000"/>
              <w:left w:val="single" w:sz="4" w:space="0" w:color="000000"/>
              <w:bottom w:val="single" w:sz="4" w:space="0" w:color="000000"/>
              <w:right w:val="single" w:sz="4" w:space="0" w:color="000000"/>
            </w:tcBorders>
          </w:tcPr>
          <w:p w14:paraId="2B408D64"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5B896979"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1DF0E4A"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b/>
                <w:bCs/>
                <w:color w:val="000000"/>
                <w:spacing w:val="-1"/>
                <w:position w:val="1"/>
                <w:sz w:val="18"/>
                <w:szCs w:val="18"/>
              </w:rPr>
              <w:t>Ku</w:t>
            </w:r>
            <w:r w:rsidRPr="00614069">
              <w:rPr>
                <w:rFonts w:ascii="Arial Narrow" w:hAnsi="Arial Narrow" w:cs="Calibri"/>
                <w:b/>
                <w:bCs/>
                <w:color w:val="000000"/>
                <w:spacing w:val="1"/>
                <w:position w:val="1"/>
                <w:sz w:val="18"/>
                <w:szCs w:val="18"/>
              </w:rPr>
              <w:t>r</w:t>
            </w:r>
            <w:r w:rsidRPr="00614069">
              <w:rPr>
                <w:rFonts w:ascii="Arial Narrow" w:hAnsi="Arial Narrow" w:cs="Calibri"/>
                <w:b/>
                <w:bCs/>
                <w:color w:val="000000"/>
                <w:spacing w:val="-1"/>
                <w:position w:val="1"/>
                <w:sz w:val="18"/>
                <w:szCs w:val="18"/>
              </w:rPr>
              <w:t>o</w:t>
            </w:r>
            <w:r w:rsidRPr="00614069">
              <w:rPr>
                <w:rFonts w:ascii="Arial Narrow" w:hAnsi="Arial Narrow" w:cs="Calibri"/>
                <w:b/>
                <w:bCs/>
                <w:color w:val="000000"/>
                <w:spacing w:val="1"/>
                <w:position w:val="1"/>
                <w:sz w:val="18"/>
                <w:szCs w:val="18"/>
              </w:rPr>
              <w:t>zw</w:t>
            </w:r>
            <w:r w:rsidRPr="00614069">
              <w:rPr>
                <w:rFonts w:ascii="Arial Narrow" w:hAnsi="Arial Narrow" w:cs="Calibri"/>
                <w:b/>
                <w:bCs/>
                <w:color w:val="000000"/>
                <w:spacing w:val="-3"/>
                <w:position w:val="1"/>
                <w:sz w:val="18"/>
                <w:szCs w:val="18"/>
              </w:rPr>
              <w:t>ę</w:t>
            </w:r>
            <w:r w:rsidRPr="00614069">
              <w:rPr>
                <w:rFonts w:ascii="Arial Narrow" w:hAnsi="Arial Narrow" w:cs="Calibri"/>
                <w:b/>
                <w:bCs/>
                <w:color w:val="000000"/>
                <w:spacing w:val="1"/>
                <w:position w:val="1"/>
                <w:sz w:val="18"/>
                <w:szCs w:val="18"/>
              </w:rPr>
              <w:t>c</w:t>
            </w:r>
            <w:r w:rsidRPr="00614069">
              <w:rPr>
                <w:rFonts w:ascii="Arial Narrow" w:hAnsi="Arial Narrow" w:cs="Calibri"/>
                <w:b/>
                <w:bCs/>
                <w:color w:val="000000"/>
                <w:position w:val="1"/>
                <w:sz w:val="18"/>
                <w:szCs w:val="18"/>
              </w:rPr>
              <w:t>z</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453419FA"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7AD577A4"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esp</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3"/>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6A5BB70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1CCF4EA1"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41A0304E"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proofErr w:type="spellStart"/>
            <w:r w:rsidRPr="00614069">
              <w:rPr>
                <w:rFonts w:ascii="Arial Narrow" w:hAnsi="Arial Narrow" w:cs="Calibri"/>
                <w:b/>
                <w:bCs/>
                <w:color w:val="000000"/>
                <w:spacing w:val="-1"/>
                <w:position w:val="1"/>
                <w:sz w:val="18"/>
                <w:szCs w:val="18"/>
              </w:rPr>
              <w:t>Kurozwęcz</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396A0903"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33E8886A"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cmentarz</w:t>
            </w:r>
          </w:p>
        </w:tc>
        <w:tc>
          <w:tcPr>
            <w:tcW w:w="2126" w:type="dxa"/>
            <w:tcBorders>
              <w:top w:val="single" w:sz="4" w:space="0" w:color="000000"/>
              <w:left w:val="single" w:sz="4" w:space="0" w:color="000000"/>
              <w:bottom w:val="single" w:sz="4" w:space="0" w:color="000000"/>
              <w:right w:val="single" w:sz="4" w:space="0" w:color="000000"/>
            </w:tcBorders>
          </w:tcPr>
          <w:p w14:paraId="7AC6198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roofErr w:type="spellStart"/>
            <w:r w:rsidRPr="00614069">
              <w:rPr>
                <w:rFonts w:ascii="Arial Narrow" w:hAnsi="Arial Narrow"/>
                <w:color w:val="000000"/>
                <w:sz w:val="18"/>
                <w:szCs w:val="18"/>
              </w:rPr>
              <w:t>poewangelicki</w:t>
            </w:r>
            <w:proofErr w:type="spellEnd"/>
          </w:p>
        </w:tc>
      </w:tr>
      <w:tr w:rsidR="003438E2" w:rsidRPr="00614069" w14:paraId="46877D6F"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8083BA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proofErr w:type="spellStart"/>
            <w:r w:rsidRPr="00614069">
              <w:rPr>
                <w:rFonts w:ascii="Arial Narrow" w:hAnsi="Arial Narrow" w:cs="Calibri"/>
                <w:b/>
                <w:bCs/>
                <w:color w:val="000000"/>
                <w:spacing w:val="-1"/>
                <w:position w:val="1"/>
                <w:sz w:val="18"/>
                <w:szCs w:val="18"/>
              </w:rPr>
              <w:t>Kurozwęcz</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4EE51BE1"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466B790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sygnalizacyjna, metalowa wieża lotnicza</w:t>
            </w:r>
          </w:p>
        </w:tc>
        <w:tc>
          <w:tcPr>
            <w:tcW w:w="2126" w:type="dxa"/>
            <w:tcBorders>
              <w:top w:val="single" w:sz="4" w:space="0" w:color="000000"/>
              <w:left w:val="single" w:sz="4" w:space="0" w:color="000000"/>
              <w:bottom w:val="single" w:sz="4" w:space="0" w:color="000000"/>
              <w:right w:val="single" w:sz="4" w:space="0" w:color="000000"/>
            </w:tcBorders>
          </w:tcPr>
          <w:p w14:paraId="240DF54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5782FA7A"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6E3E097"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Mierzym</w:t>
            </w:r>
          </w:p>
        </w:tc>
        <w:tc>
          <w:tcPr>
            <w:tcW w:w="1984" w:type="dxa"/>
            <w:tcBorders>
              <w:top w:val="single" w:sz="4" w:space="0" w:color="000000"/>
              <w:left w:val="single" w:sz="4" w:space="0" w:color="000000"/>
              <w:bottom w:val="single" w:sz="4" w:space="0" w:color="000000"/>
              <w:right w:val="single" w:sz="4" w:space="0" w:color="000000"/>
            </w:tcBorders>
          </w:tcPr>
          <w:p w14:paraId="7F2BF5D1"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5482418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zespół folwarczny</w:t>
            </w:r>
          </w:p>
        </w:tc>
        <w:tc>
          <w:tcPr>
            <w:tcW w:w="2126" w:type="dxa"/>
            <w:tcBorders>
              <w:top w:val="single" w:sz="4" w:space="0" w:color="000000"/>
              <w:left w:val="single" w:sz="4" w:space="0" w:color="000000"/>
              <w:bottom w:val="single" w:sz="4" w:space="0" w:color="000000"/>
              <w:right w:val="single" w:sz="4" w:space="0" w:color="000000"/>
            </w:tcBorders>
          </w:tcPr>
          <w:p w14:paraId="2418690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7264712E"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6D00398"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Mierzym</w:t>
            </w:r>
          </w:p>
        </w:tc>
        <w:tc>
          <w:tcPr>
            <w:tcW w:w="1984" w:type="dxa"/>
            <w:tcBorders>
              <w:top w:val="single" w:sz="4" w:space="0" w:color="000000"/>
              <w:left w:val="single" w:sz="4" w:space="0" w:color="000000"/>
              <w:bottom w:val="single" w:sz="4" w:space="0" w:color="000000"/>
              <w:right w:val="single" w:sz="4" w:space="0" w:color="000000"/>
            </w:tcBorders>
          </w:tcPr>
          <w:p w14:paraId="0526BFE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3A9DBB8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stodoła</w:t>
            </w:r>
          </w:p>
        </w:tc>
        <w:tc>
          <w:tcPr>
            <w:tcW w:w="2126" w:type="dxa"/>
            <w:tcBorders>
              <w:top w:val="single" w:sz="4" w:space="0" w:color="000000"/>
              <w:left w:val="single" w:sz="4" w:space="0" w:color="000000"/>
              <w:bottom w:val="single" w:sz="4" w:space="0" w:color="000000"/>
              <w:right w:val="single" w:sz="4" w:space="0" w:color="000000"/>
            </w:tcBorders>
          </w:tcPr>
          <w:p w14:paraId="5030922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nr 11</w:t>
            </w:r>
          </w:p>
        </w:tc>
      </w:tr>
      <w:tr w:rsidR="003438E2" w:rsidRPr="00614069" w14:paraId="23026EA2"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1256F1B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Niedalino</w:t>
            </w:r>
          </w:p>
        </w:tc>
        <w:tc>
          <w:tcPr>
            <w:tcW w:w="1984" w:type="dxa"/>
            <w:tcBorders>
              <w:top w:val="single" w:sz="4" w:space="0" w:color="000000"/>
              <w:left w:val="single" w:sz="4" w:space="0" w:color="000000"/>
              <w:bottom w:val="single" w:sz="4" w:space="0" w:color="000000"/>
              <w:right w:val="single" w:sz="4" w:space="0" w:color="000000"/>
            </w:tcBorders>
          </w:tcPr>
          <w:p w14:paraId="2C82D012"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cmentarz dz. 43</w:t>
            </w:r>
          </w:p>
        </w:tc>
        <w:tc>
          <w:tcPr>
            <w:tcW w:w="2977" w:type="dxa"/>
            <w:tcBorders>
              <w:top w:val="single" w:sz="4" w:space="0" w:color="000000"/>
              <w:left w:val="single" w:sz="4" w:space="0" w:color="000000"/>
              <w:bottom w:val="single" w:sz="4" w:space="0" w:color="000000"/>
              <w:right w:val="single" w:sz="4" w:space="0" w:color="000000"/>
            </w:tcBorders>
          </w:tcPr>
          <w:p w14:paraId="317501EE"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 xml:space="preserve">Kościół </w:t>
            </w:r>
            <w:proofErr w:type="spellStart"/>
            <w:r w:rsidRPr="00614069">
              <w:rPr>
                <w:rFonts w:ascii="Arial Narrow" w:hAnsi="Arial Narrow" w:cs="Calibri"/>
                <w:color w:val="000000"/>
                <w:spacing w:val="-1"/>
                <w:position w:val="1"/>
                <w:sz w:val="18"/>
                <w:szCs w:val="18"/>
              </w:rPr>
              <w:t>filalny</w:t>
            </w:r>
            <w:proofErr w:type="spellEnd"/>
            <w:r w:rsidRPr="00614069">
              <w:rPr>
                <w:rFonts w:ascii="Arial Narrow" w:hAnsi="Arial Narrow" w:cs="Calibri"/>
                <w:color w:val="000000"/>
                <w:spacing w:val="-1"/>
                <w:position w:val="1"/>
                <w:sz w:val="18"/>
                <w:szCs w:val="18"/>
              </w:rPr>
              <w:t xml:space="preserve"> MB Częstochowskiej</w:t>
            </w:r>
          </w:p>
        </w:tc>
        <w:tc>
          <w:tcPr>
            <w:tcW w:w="2126" w:type="dxa"/>
            <w:tcBorders>
              <w:top w:val="single" w:sz="4" w:space="0" w:color="000000"/>
              <w:left w:val="single" w:sz="4" w:space="0" w:color="000000"/>
              <w:bottom w:val="single" w:sz="4" w:space="0" w:color="000000"/>
              <w:right w:val="single" w:sz="4" w:space="0" w:color="000000"/>
            </w:tcBorders>
          </w:tcPr>
          <w:p w14:paraId="70D7D48F"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d. kap[lica cmentarna</w:t>
            </w:r>
          </w:p>
        </w:tc>
      </w:tr>
      <w:tr w:rsidR="003438E2" w:rsidRPr="00614069" w14:paraId="452FFE82"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F5AF9E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Niedalino</w:t>
            </w:r>
          </w:p>
        </w:tc>
        <w:tc>
          <w:tcPr>
            <w:tcW w:w="1984" w:type="dxa"/>
            <w:tcBorders>
              <w:top w:val="single" w:sz="4" w:space="0" w:color="000000"/>
              <w:left w:val="single" w:sz="4" w:space="0" w:color="000000"/>
              <w:bottom w:val="single" w:sz="4" w:space="0" w:color="000000"/>
              <w:right w:val="single" w:sz="4" w:space="0" w:color="000000"/>
            </w:tcBorders>
          </w:tcPr>
          <w:p w14:paraId="503287A2"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3D8A34D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cmentarz dz. nr 43</w:t>
            </w:r>
          </w:p>
        </w:tc>
        <w:tc>
          <w:tcPr>
            <w:tcW w:w="2126" w:type="dxa"/>
            <w:tcBorders>
              <w:top w:val="single" w:sz="4" w:space="0" w:color="000000"/>
              <w:left w:val="single" w:sz="4" w:space="0" w:color="000000"/>
              <w:bottom w:val="single" w:sz="4" w:space="0" w:color="000000"/>
              <w:right w:val="single" w:sz="4" w:space="0" w:color="000000"/>
            </w:tcBorders>
          </w:tcPr>
          <w:p w14:paraId="7A19A731"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roofErr w:type="spellStart"/>
            <w:r w:rsidRPr="00614069">
              <w:rPr>
                <w:rFonts w:ascii="Arial Narrow" w:hAnsi="Arial Narrow"/>
                <w:color w:val="000000"/>
                <w:sz w:val="18"/>
                <w:szCs w:val="18"/>
              </w:rPr>
              <w:t>poewangelicki</w:t>
            </w:r>
            <w:proofErr w:type="spellEnd"/>
          </w:p>
        </w:tc>
      </w:tr>
      <w:tr w:rsidR="003438E2" w:rsidRPr="00614069" w14:paraId="075AA1EB"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D4396DE"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Niedalino</w:t>
            </w:r>
          </w:p>
        </w:tc>
        <w:tc>
          <w:tcPr>
            <w:tcW w:w="1984" w:type="dxa"/>
            <w:tcBorders>
              <w:top w:val="single" w:sz="4" w:space="0" w:color="000000"/>
              <w:left w:val="single" w:sz="4" w:space="0" w:color="000000"/>
              <w:bottom w:val="single" w:sz="4" w:space="0" w:color="000000"/>
              <w:right w:val="single" w:sz="4" w:space="0" w:color="000000"/>
            </w:tcBorders>
          </w:tcPr>
          <w:p w14:paraId="04FFB418"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60ACB058"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cmentarz</w:t>
            </w:r>
          </w:p>
        </w:tc>
        <w:tc>
          <w:tcPr>
            <w:tcW w:w="2126" w:type="dxa"/>
            <w:tcBorders>
              <w:top w:val="single" w:sz="4" w:space="0" w:color="000000"/>
              <w:left w:val="single" w:sz="4" w:space="0" w:color="000000"/>
              <w:bottom w:val="single" w:sz="4" w:space="0" w:color="000000"/>
              <w:right w:val="single" w:sz="4" w:space="0" w:color="000000"/>
            </w:tcBorders>
          </w:tcPr>
          <w:p w14:paraId="5BF5FF93"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roofErr w:type="spellStart"/>
            <w:r w:rsidRPr="00614069">
              <w:rPr>
                <w:rFonts w:ascii="Arial Narrow" w:hAnsi="Arial Narrow"/>
                <w:color w:val="000000"/>
                <w:sz w:val="18"/>
                <w:szCs w:val="18"/>
              </w:rPr>
              <w:t>poewangelicki</w:t>
            </w:r>
            <w:proofErr w:type="spellEnd"/>
          </w:p>
        </w:tc>
      </w:tr>
      <w:tr w:rsidR="003438E2" w:rsidRPr="00614069" w14:paraId="4399695B"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3B025CF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Niedalino</w:t>
            </w:r>
          </w:p>
        </w:tc>
        <w:tc>
          <w:tcPr>
            <w:tcW w:w="1984" w:type="dxa"/>
            <w:tcBorders>
              <w:top w:val="single" w:sz="4" w:space="0" w:color="000000"/>
              <w:left w:val="single" w:sz="4" w:space="0" w:color="000000"/>
              <w:bottom w:val="single" w:sz="4" w:space="0" w:color="000000"/>
              <w:right w:val="single" w:sz="4" w:space="0" w:color="000000"/>
            </w:tcBorders>
          </w:tcPr>
          <w:p w14:paraId="64B5F441"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Świeszyno 54</w:t>
            </w:r>
          </w:p>
        </w:tc>
        <w:tc>
          <w:tcPr>
            <w:tcW w:w="2977" w:type="dxa"/>
            <w:tcBorders>
              <w:top w:val="single" w:sz="4" w:space="0" w:color="000000"/>
              <w:left w:val="single" w:sz="4" w:space="0" w:color="000000"/>
              <w:bottom w:val="single" w:sz="4" w:space="0" w:color="000000"/>
              <w:right w:val="single" w:sz="4" w:space="0" w:color="000000"/>
            </w:tcBorders>
          </w:tcPr>
          <w:p w14:paraId="3368511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Dwór</w:t>
            </w:r>
          </w:p>
        </w:tc>
        <w:tc>
          <w:tcPr>
            <w:tcW w:w="2126" w:type="dxa"/>
            <w:tcBorders>
              <w:top w:val="single" w:sz="4" w:space="0" w:color="000000"/>
              <w:left w:val="single" w:sz="4" w:space="0" w:color="000000"/>
              <w:bottom w:val="single" w:sz="4" w:space="0" w:color="000000"/>
              <w:right w:val="single" w:sz="4" w:space="0" w:color="000000"/>
            </w:tcBorders>
          </w:tcPr>
          <w:p w14:paraId="43FC5D70"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468810B3"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F6B8F7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Niedalino</w:t>
            </w:r>
          </w:p>
        </w:tc>
        <w:tc>
          <w:tcPr>
            <w:tcW w:w="1984" w:type="dxa"/>
            <w:tcBorders>
              <w:top w:val="single" w:sz="4" w:space="0" w:color="000000"/>
              <w:left w:val="single" w:sz="4" w:space="0" w:color="000000"/>
              <w:bottom w:val="single" w:sz="4" w:space="0" w:color="000000"/>
              <w:right w:val="single" w:sz="4" w:space="0" w:color="000000"/>
            </w:tcBorders>
          </w:tcPr>
          <w:p w14:paraId="0C6BA60B"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18CDB75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zespół folwarczny</w:t>
            </w:r>
          </w:p>
        </w:tc>
        <w:tc>
          <w:tcPr>
            <w:tcW w:w="2126" w:type="dxa"/>
            <w:tcBorders>
              <w:top w:val="single" w:sz="4" w:space="0" w:color="000000"/>
              <w:left w:val="single" w:sz="4" w:space="0" w:color="000000"/>
              <w:bottom w:val="single" w:sz="4" w:space="0" w:color="000000"/>
              <w:right w:val="single" w:sz="4" w:space="0" w:color="000000"/>
            </w:tcBorders>
          </w:tcPr>
          <w:p w14:paraId="2700033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1CFACCDE"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CF573F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Niedalino</w:t>
            </w:r>
          </w:p>
        </w:tc>
        <w:tc>
          <w:tcPr>
            <w:tcW w:w="1984" w:type="dxa"/>
            <w:tcBorders>
              <w:top w:val="single" w:sz="4" w:space="0" w:color="000000"/>
              <w:left w:val="single" w:sz="4" w:space="0" w:color="000000"/>
              <w:bottom w:val="single" w:sz="4" w:space="0" w:color="000000"/>
              <w:right w:val="single" w:sz="4" w:space="0" w:color="000000"/>
            </w:tcBorders>
          </w:tcPr>
          <w:p w14:paraId="1F6E11B6"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5CAA444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zespół elektrowni wodnej (urządzenia</w:t>
            </w:r>
          </w:p>
          <w:p w14:paraId="0B09B3AE"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proofErr w:type="spellStart"/>
            <w:r w:rsidRPr="00614069">
              <w:rPr>
                <w:rFonts w:ascii="Arial Narrow" w:hAnsi="Arial Narrow" w:cs="Calibri"/>
                <w:color w:val="000000"/>
                <w:spacing w:val="-1"/>
                <w:position w:val="1"/>
                <w:sz w:val="18"/>
                <w:szCs w:val="18"/>
              </w:rPr>
              <w:t>techniczne-4</w:t>
            </w:r>
            <w:proofErr w:type="spellEnd"/>
            <w:r w:rsidRPr="00614069">
              <w:rPr>
                <w:rFonts w:ascii="Arial Narrow" w:hAnsi="Arial Narrow" w:cs="Calibri"/>
                <w:color w:val="000000"/>
                <w:spacing w:val="-1"/>
                <w:position w:val="1"/>
                <w:sz w:val="18"/>
                <w:szCs w:val="18"/>
              </w:rPr>
              <w:t xml:space="preserve"> komory turbin, zbiornik retencyjny, jaz, upusty denne, hydrozespoły), budynek siłowni i rozdzielni, budynek mieszkalny</w:t>
            </w:r>
          </w:p>
        </w:tc>
        <w:tc>
          <w:tcPr>
            <w:tcW w:w="2126" w:type="dxa"/>
            <w:tcBorders>
              <w:top w:val="single" w:sz="4" w:space="0" w:color="000000"/>
              <w:left w:val="single" w:sz="4" w:space="0" w:color="000000"/>
              <w:bottom w:val="single" w:sz="4" w:space="0" w:color="000000"/>
              <w:right w:val="single" w:sz="4" w:space="0" w:color="000000"/>
            </w:tcBorders>
          </w:tcPr>
          <w:p w14:paraId="0E3EDEE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w:t>
            </w:r>
            <w:proofErr w:type="spellStart"/>
            <w:r w:rsidRPr="00614069">
              <w:rPr>
                <w:rFonts w:ascii="Arial Narrow" w:hAnsi="Arial Narrow"/>
                <w:color w:val="000000"/>
                <w:sz w:val="18"/>
                <w:szCs w:val="18"/>
              </w:rPr>
              <w:t>Hajka</w:t>
            </w:r>
            <w:proofErr w:type="spellEnd"/>
            <w:r w:rsidRPr="00614069">
              <w:rPr>
                <w:rFonts w:ascii="Arial Narrow" w:hAnsi="Arial Narrow"/>
                <w:color w:val="000000"/>
                <w:sz w:val="18"/>
                <w:szCs w:val="18"/>
              </w:rPr>
              <w:t>"</w:t>
            </w:r>
          </w:p>
        </w:tc>
      </w:tr>
      <w:tr w:rsidR="003438E2" w:rsidRPr="00614069" w14:paraId="4CEC230C"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C921EEA"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Niedalino</w:t>
            </w:r>
          </w:p>
        </w:tc>
        <w:tc>
          <w:tcPr>
            <w:tcW w:w="1984" w:type="dxa"/>
            <w:tcBorders>
              <w:top w:val="single" w:sz="4" w:space="0" w:color="000000"/>
              <w:left w:val="single" w:sz="4" w:space="0" w:color="000000"/>
              <w:bottom w:val="single" w:sz="4" w:space="0" w:color="000000"/>
              <w:right w:val="single" w:sz="4" w:space="0" w:color="000000"/>
            </w:tcBorders>
          </w:tcPr>
          <w:p w14:paraId="6CB8CEA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08DD8A42"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zespół młyna wodnego ( młyn, dom młynarza,</w:t>
            </w:r>
          </w:p>
          <w:p w14:paraId="360DBD80"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dom nr 34, budynek magazynowy)</w:t>
            </w:r>
          </w:p>
        </w:tc>
        <w:tc>
          <w:tcPr>
            <w:tcW w:w="2126" w:type="dxa"/>
            <w:tcBorders>
              <w:top w:val="single" w:sz="4" w:space="0" w:color="000000"/>
              <w:left w:val="single" w:sz="4" w:space="0" w:color="000000"/>
              <w:bottom w:val="single" w:sz="4" w:space="0" w:color="000000"/>
              <w:right w:val="single" w:sz="4" w:space="0" w:color="000000"/>
            </w:tcBorders>
          </w:tcPr>
          <w:p w14:paraId="482BA1D4"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F56FEB" w:rsidRPr="00614069" w14:paraId="2899A9C5"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1A0965D1"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Niedalino</w:t>
            </w:r>
          </w:p>
        </w:tc>
        <w:tc>
          <w:tcPr>
            <w:tcW w:w="1984" w:type="dxa"/>
            <w:tcBorders>
              <w:top w:val="single" w:sz="4" w:space="0" w:color="000000"/>
              <w:left w:val="single" w:sz="4" w:space="0" w:color="000000"/>
              <w:bottom w:val="single" w:sz="4" w:space="0" w:color="000000"/>
              <w:right w:val="single" w:sz="4" w:space="0" w:color="000000"/>
            </w:tcBorders>
          </w:tcPr>
          <w:p w14:paraId="7593D053"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r>
              <w:rPr>
                <w:rFonts w:ascii="Arial Narrow" w:hAnsi="Arial Narrow"/>
                <w:color w:val="000000"/>
                <w:sz w:val="18"/>
                <w:szCs w:val="18"/>
              </w:rPr>
              <w:t>Niedalino 29</w:t>
            </w:r>
          </w:p>
        </w:tc>
        <w:tc>
          <w:tcPr>
            <w:tcW w:w="2977" w:type="dxa"/>
            <w:tcBorders>
              <w:top w:val="single" w:sz="4" w:space="0" w:color="000000"/>
              <w:left w:val="single" w:sz="4" w:space="0" w:color="000000"/>
              <w:bottom w:val="single" w:sz="4" w:space="0" w:color="000000"/>
              <w:right w:val="single" w:sz="4" w:space="0" w:color="000000"/>
            </w:tcBorders>
          </w:tcPr>
          <w:p w14:paraId="42ABF258"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r>
              <w:rPr>
                <w:rFonts w:ascii="Arial Narrow" w:hAnsi="Arial Narrow" w:cs="Calibri"/>
                <w:color w:val="000000"/>
                <w:spacing w:val="-1"/>
                <w:position w:val="1"/>
                <w:sz w:val="18"/>
                <w:szCs w:val="18"/>
              </w:rPr>
              <w:t xml:space="preserve"> (dawna szkoła)</w:t>
            </w:r>
          </w:p>
        </w:tc>
        <w:tc>
          <w:tcPr>
            <w:tcW w:w="2126" w:type="dxa"/>
            <w:tcBorders>
              <w:top w:val="single" w:sz="4" w:space="0" w:color="000000"/>
              <w:left w:val="single" w:sz="4" w:space="0" w:color="000000"/>
              <w:bottom w:val="single" w:sz="4" w:space="0" w:color="000000"/>
              <w:right w:val="single" w:sz="4" w:space="0" w:color="000000"/>
            </w:tcBorders>
          </w:tcPr>
          <w:p w14:paraId="597CECEA"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5234F940"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A12BF7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Niekłonice</w:t>
            </w:r>
          </w:p>
        </w:tc>
        <w:tc>
          <w:tcPr>
            <w:tcW w:w="1984" w:type="dxa"/>
            <w:tcBorders>
              <w:top w:val="single" w:sz="4" w:space="0" w:color="000000"/>
              <w:left w:val="single" w:sz="4" w:space="0" w:color="000000"/>
              <w:bottom w:val="single" w:sz="4" w:space="0" w:color="000000"/>
              <w:right w:val="single" w:sz="4" w:space="0" w:color="000000"/>
            </w:tcBorders>
          </w:tcPr>
          <w:p w14:paraId="2C47E3FD"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5D023DBF"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przystanek kolejowy</w:t>
            </w:r>
          </w:p>
        </w:tc>
        <w:tc>
          <w:tcPr>
            <w:tcW w:w="2126" w:type="dxa"/>
            <w:tcBorders>
              <w:top w:val="single" w:sz="4" w:space="0" w:color="000000"/>
              <w:left w:val="single" w:sz="4" w:space="0" w:color="000000"/>
              <w:bottom w:val="single" w:sz="4" w:space="0" w:color="000000"/>
              <w:right w:val="single" w:sz="4" w:space="0" w:color="000000"/>
            </w:tcBorders>
          </w:tcPr>
          <w:p w14:paraId="3A07A440"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"Niekłonice"</w:t>
            </w:r>
          </w:p>
        </w:tc>
      </w:tr>
      <w:tr w:rsidR="003438E2" w:rsidRPr="004921B9" w14:paraId="49479F16"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54AE97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Niekłonice</w:t>
            </w:r>
          </w:p>
        </w:tc>
        <w:tc>
          <w:tcPr>
            <w:tcW w:w="1984" w:type="dxa"/>
            <w:tcBorders>
              <w:top w:val="single" w:sz="4" w:space="0" w:color="000000"/>
              <w:left w:val="single" w:sz="4" w:space="0" w:color="000000"/>
              <w:bottom w:val="single" w:sz="4" w:space="0" w:color="000000"/>
              <w:right w:val="single" w:sz="4" w:space="0" w:color="000000"/>
            </w:tcBorders>
          </w:tcPr>
          <w:p w14:paraId="35EB2C35"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1A0BCD04"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układ ruralistyczny w granicach wyznaczonych</w:t>
            </w:r>
          </w:p>
          <w:p w14:paraId="51C4CB2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proofErr w:type="spellStart"/>
            <w:r w:rsidRPr="00614069">
              <w:rPr>
                <w:rFonts w:ascii="Arial Narrow" w:hAnsi="Arial Narrow" w:cs="Calibri"/>
                <w:color w:val="000000"/>
                <w:spacing w:val="-1"/>
                <w:position w:val="1"/>
                <w:sz w:val="18"/>
                <w:szCs w:val="18"/>
              </w:rPr>
              <w:t>SWK</w:t>
            </w:r>
            <w:proofErr w:type="spellEnd"/>
          </w:p>
        </w:tc>
        <w:tc>
          <w:tcPr>
            <w:tcW w:w="2126" w:type="dxa"/>
            <w:tcBorders>
              <w:top w:val="single" w:sz="4" w:space="0" w:color="000000"/>
              <w:left w:val="single" w:sz="4" w:space="0" w:color="000000"/>
              <w:bottom w:val="single" w:sz="4" w:space="0" w:color="000000"/>
              <w:right w:val="single" w:sz="4" w:space="0" w:color="000000"/>
            </w:tcBorders>
          </w:tcPr>
          <w:p w14:paraId="05B34415"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6372248B"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BAEF77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Niekłonice</w:t>
            </w:r>
          </w:p>
        </w:tc>
        <w:tc>
          <w:tcPr>
            <w:tcW w:w="1984" w:type="dxa"/>
            <w:tcBorders>
              <w:top w:val="single" w:sz="4" w:space="0" w:color="000000"/>
              <w:left w:val="single" w:sz="4" w:space="0" w:color="000000"/>
              <w:bottom w:val="single" w:sz="4" w:space="0" w:color="000000"/>
              <w:right w:val="single" w:sz="4" w:space="0" w:color="000000"/>
            </w:tcBorders>
          </w:tcPr>
          <w:p w14:paraId="62578BD5"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Niekłonice 45</w:t>
            </w:r>
          </w:p>
        </w:tc>
        <w:tc>
          <w:tcPr>
            <w:tcW w:w="2977" w:type="dxa"/>
            <w:tcBorders>
              <w:top w:val="single" w:sz="4" w:space="0" w:color="000000"/>
              <w:left w:val="single" w:sz="4" w:space="0" w:color="000000"/>
              <w:bottom w:val="single" w:sz="4" w:space="0" w:color="000000"/>
              <w:right w:val="single" w:sz="4" w:space="0" w:color="000000"/>
            </w:tcBorders>
          </w:tcPr>
          <w:p w14:paraId="539C45CA"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p>
        </w:tc>
        <w:tc>
          <w:tcPr>
            <w:tcW w:w="2126" w:type="dxa"/>
            <w:tcBorders>
              <w:top w:val="single" w:sz="4" w:space="0" w:color="000000"/>
              <w:left w:val="single" w:sz="4" w:space="0" w:color="000000"/>
              <w:bottom w:val="single" w:sz="4" w:space="0" w:color="000000"/>
              <w:right w:val="single" w:sz="4" w:space="0" w:color="000000"/>
            </w:tcBorders>
          </w:tcPr>
          <w:p w14:paraId="2D2E474D"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4921B9" w14:paraId="2B183D63"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CF0E4F4"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Niekłonice</w:t>
            </w:r>
          </w:p>
        </w:tc>
        <w:tc>
          <w:tcPr>
            <w:tcW w:w="1984" w:type="dxa"/>
            <w:tcBorders>
              <w:top w:val="single" w:sz="4" w:space="0" w:color="000000"/>
              <w:left w:val="single" w:sz="4" w:space="0" w:color="000000"/>
              <w:bottom w:val="single" w:sz="4" w:space="0" w:color="000000"/>
              <w:right w:val="single" w:sz="4" w:space="0" w:color="000000"/>
            </w:tcBorders>
          </w:tcPr>
          <w:p w14:paraId="308C332B" w14:textId="77777777" w:rsidR="003438E2" w:rsidRPr="00614069" w:rsidRDefault="003438E2" w:rsidP="00F56FE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dr</w:t>
            </w:r>
            <w:r w:rsidR="00F56FEB">
              <w:rPr>
                <w:rFonts w:ascii="Arial Narrow" w:hAnsi="Arial Narrow"/>
                <w:color w:val="000000"/>
                <w:sz w:val="18"/>
                <w:szCs w:val="18"/>
              </w:rPr>
              <w:t xml:space="preserve">. </w:t>
            </w:r>
            <w:r w:rsidRPr="00614069">
              <w:rPr>
                <w:rFonts w:ascii="Arial Narrow" w:hAnsi="Arial Narrow"/>
                <w:color w:val="000000"/>
                <w:sz w:val="18"/>
                <w:szCs w:val="18"/>
              </w:rPr>
              <w:t>z Niekłonic do Konikowa</w:t>
            </w:r>
          </w:p>
        </w:tc>
        <w:tc>
          <w:tcPr>
            <w:tcW w:w="2977" w:type="dxa"/>
            <w:tcBorders>
              <w:top w:val="single" w:sz="4" w:space="0" w:color="000000"/>
              <w:left w:val="single" w:sz="4" w:space="0" w:color="000000"/>
              <w:bottom w:val="single" w:sz="4" w:space="0" w:color="000000"/>
              <w:right w:val="single" w:sz="4" w:space="0" w:color="000000"/>
            </w:tcBorders>
          </w:tcPr>
          <w:p w14:paraId="0D93B9E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obszar wsi po obu stronach drogi</w:t>
            </w:r>
          </w:p>
        </w:tc>
        <w:tc>
          <w:tcPr>
            <w:tcW w:w="2126" w:type="dxa"/>
            <w:tcBorders>
              <w:top w:val="single" w:sz="4" w:space="0" w:color="000000"/>
              <w:left w:val="single" w:sz="4" w:space="0" w:color="000000"/>
              <w:bottom w:val="single" w:sz="4" w:space="0" w:color="000000"/>
              <w:right w:val="single" w:sz="4" w:space="0" w:color="000000"/>
            </w:tcBorders>
          </w:tcPr>
          <w:p w14:paraId="774EF4F4"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F56FEB" w14:paraId="108E23AE"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BF7C579"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Sieranie</w:t>
            </w:r>
          </w:p>
        </w:tc>
        <w:tc>
          <w:tcPr>
            <w:tcW w:w="1984" w:type="dxa"/>
            <w:tcBorders>
              <w:top w:val="single" w:sz="4" w:space="0" w:color="000000"/>
              <w:left w:val="single" w:sz="4" w:space="0" w:color="000000"/>
              <w:bottom w:val="single" w:sz="4" w:space="0" w:color="000000"/>
              <w:right w:val="single" w:sz="4" w:space="0" w:color="000000"/>
            </w:tcBorders>
          </w:tcPr>
          <w:p w14:paraId="4B5F89E0"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2B3924D4"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pałac</w:t>
            </w:r>
          </w:p>
        </w:tc>
        <w:tc>
          <w:tcPr>
            <w:tcW w:w="2126" w:type="dxa"/>
            <w:tcBorders>
              <w:top w:val="single" w:sz="4" w:space="0" w:color="000000"/>
              <w:left w:val="single" w:sz="4" w:space="0" w:color="000000"/>
              <w:bottom w:val="single" w:sz="4" w:space="0" w:color="000000"/>
              <w:right w:val="single" w:sz="4" w:space="0" w:color="000000"/>
            </w:tcBorders>
          </w:tcPr>
          <w:p w14:paraId="4A46934F"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F56FEB" w14:paraId="64B36E9B"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37FB85D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Sieranie</w:t>
            </w:r>
          </w:p>
        </w:tc>
        <w:tc>
          <w:tcPr>
            <w:tcW w:w="1984" w:type="dxa"/>
            <w:tcBorders>
              <w:top w:val="single" w:sz="4" w:space="0" w:color="000000"/>
              <w:left w:val="single" w:sz="4" w:space="0" w:color="000000"/>
              <w:bottom w:val="single" w:sz="4" w:space="0" w:color="000000"/>
              <w:right w:val="single" w:sz="4" w:space="0" w:color="000000"/>
            </w:tcBorders>
          </w:tcPr>
          <w:p w14:paraId="474AEC83"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Sieranie 7</w:t>
            </w:r>
          </w:p>
        </w:tc>
        <w:tc>
          <w:tcPr>
            <w:tcW w:w="2977" w:type="dxa"/>
            <w:tcBorders>
              <w:top w:val="single" w:sz="4" w:space="0" w:color="000000"/>
              <w:left w:val="single" w:sz="4" w:space="0" w:color="000000"/>
              <w:bottom w:val="single" w:sz="4" w:space="0" w:color="000000"/>
              <w:right w:val="single" w:sz="4" w:space="0" w:color="000000"/>
            </w:tcBorders>
          </w:tcPr>
          <w:p w14:paraId="2060422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zespół folwarczny</w:t>
            </w:r>
          </w:p>
        </w:tc>
        <w:tc>
          <w:tcPr>
            <w:tcW w:w="2126" w:type="dxa"/>
            <w:tcBorders>
              <w:top w:val="single" w:sz="4" w:space="0" w:color="000000"/>
              <w:left w:val="single" w:sz="4" w:space="0" w:color="000000"/>
              <w:bottom w:val="single" w:sz="4" w:space="0" w:color="000000"/>
              <w:right w:val="single" w:sz="4" w:space="0" w:color="000000"/>
            </w:tcBorders>
          </w:tcPr>
          <w:p w14:paraId="27D65624"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F56FEB" w14:paraId="75B4234D"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2A70DBE"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Sieranie</w:t>
            </w:r>
          </w:p>
        </w:tc>
        <w:tc>
          <w:tcPr>
            <w:tcW w:w="1984" w:type="dxa"/>
            <w:tcBorders>
              <w:top w:val="single" w:sz="4" w:space="0" w:color="000000"/>
              <w:left w:val="single" w:sz="4" w:space="0" w:color="000000"/>
              <w:bottom w:val="single" w:sz="4" w:space="0" w:color="000000"/>
              <w:right w:val="single" w:sz="4" w:space="0" w:color="000000"/>
            </w:tcBorders>
          </w:tcPr>
          <w:p w14:paraId="6DC71F44"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0B076D77"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cmentarz</w:t>
            </w:r>
          </w:p>
        </w:tc>
        <w:tc>
          <w:tcPr>
            <w:tcW w:w="2126" w:type="dxa"/>
            <w:tcBorders>
              <w:top w:val="single" w:sz="4" w:space="0" w:color="000000"/>
              <w:left w:val="single" w:sz="4" w:space="0" w:color="000000"/>
              <w:bottom w:val="single" w:sz="4" w:space="0" w:color="000000"/>
              <w:right w:val="single" w:sz="4" w:space="0" w:color="000000"/>
            </w:tcBorders>
          </w:tcPr>
          <w:p w14:paraId="36FF282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roofErr w:type="spellStart"/>
            <w:r w:rsidRPr="00614069">
              <w:rPr>
                <w:rFonts w:ascii="Arial Narrow" w:hAnsi="Arial Narrow"/>
                <w:color w:val="000000"/>
                <w:sz w:val="18"/>
                <w:szCs w:val="18"/>
              </w:rPr>
              <w:t>poewangelicki</w:t>
            </w:r>
            <w:proofErr w:type="spellEnd"/>
          </w:p>
        </w:tc>
      </w:tr>
      <w:tr w:rsidR="003438E2" w:rsidRPr="00614069" w14:paraId="716E407B"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1ABB3796"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Strzekęcino</w:t>
            </w:r>
          </w:p>
        </w:tc>
        <w:tc>
          <w:tcPr>
            <w:tcW w:w="1984" w:type="dxa"/>
            <w:tcBorders>
              <w:top w:val="single" w:sz="4" w:space="0" w:color="000000"/>
              <w:left w:val="single" w:sz="4" w:space="0" w:color="000000"/>
              <w:bottom w:val="single" w:sz="4" w:space="0" w:color="000000"/>
              <w:right w:val="single" w:sz="4" w:space="0" w:color="000000"/>
            </w:tcBorders>
          </w:tcPr>
          <w:p w14:paraId="1B503DA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Strzekęcino 7</w:t>
            </w:r>
          </w:p>
        </w:tc>
        <w:tc>
          <w:tcPr>
            <w:tcW w:w="2977" w:type="dxa"/>
            <w:tcBorders>
              <w:top w:val="single" w:sz="4" w:space="0" w:color="000000"/>
              <w:left w:val="single" w:sz="4" w:space="0" w:color="000000"/>
              <w:bottom w:val="single" w:sz="4" w:space="0" w:color="000000"/>
              <w:right w:val="single" w:sz="4" w:space="0" w:color="000000"/>
            </w:tcBorders>
          </w:tcPr>
          <w:p w14:paraId="7059E012"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p>
        </w:tc>
        <w:tc>
          <w:tcPr>
            <w:tcW w:w="2126" w:type="dxa"/>
            <w:tcBorders>
              <w:top w:val="single" w:sz="4" w:space="0" w:color="000000"/>
              <w:left w:val="single" w:sz="4" w:space="0" w:color="000000"/>
              <w:bottom w:val="single" w:sz="4" w:space="0" w:color="000000"/>
              <w:right w:val="single" w:sz="4" w:space="0" w:color="000000"/>
            </w:tcBorders>
          </w:tcPr>
          <w:p w14:paraId="42F5F96A"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dwojak nr 7</w:t>
            </w:r>
          </w:p>
        </w:tc>
      </w:tr>
      <w:tr w:rsidR="003438E2" w:rsidRPr="00614069" w14:paraId="10CBCB81"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2DAC9AE2"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Strzekęcino</w:t>
            </w:r>
          </w:p>
        </w:tc>
        <w:tc>
          <w:tcPr>
            <w:tcW w:w="1984" w:type="dxa"/>
            <w:tcBorders>
              <w:top w:val="single" w:sz="4" w:space="0" w:color="000000"/>
              <w:left w:val="single" w:sz="4" w:space="0" w:color="000000"/>
              <w:bottom w:val="single" w:sz="4" w:space="0" w:color="000000"/>
              <w:right w:val="single" w:sz="4" w:space="0" w:color="000000"/>
            </w:tcBorders>
          </w:tcPr>
          <w:p w14:paraId="51BE8EAA"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1674034D"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p>
        </w:tc>
        <w:tc>
          <w:tcPr>
            <w:tcW w:w="2126" w:type="dxa"/>
            <w:tcBorders>
              <w:top w:val="single" w:sz="4" w:space="0" w:color="000000"/>
              <w:left w:val="single" w:sz="4" w:space="0" w:color="000000"/>
              <w:bottom w:val="single" w:sz="4" w:space="0" w:color="000000"/>
              <w:right w:val="single" w:sz="4" w:space="0" w:color="000000"/>
            </w:tcBorders>
          </w:tcPr>
          <w:p w14:paraId="7BAF57E4"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3296125D"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754AC922"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Strzekęcino</w:t>
            </w:r>
          </w:p>
        </w:tc>
        <w:tc>
          <w:tcPr>
            <w:tcW w:w="1984" w:type="dxa"/>
            <w:tcBorders>
              <w:top w:val="single" w:sz="4" w:space="0" w:color="000000"/>
              <w:left w:val="single" w:sz="4" w:space="0" w:color="000000"/>
              <w:bottom w:val="single" w:sz="4" w:space="0" w:color="000000"/>
              <w:right w:val="single" w:sz="4" w:space="0" w:color="000000"/>
            </w:tcBorders>
          </w:tcPr>
          <w:p w14:paraId="5113232C"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663938B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wozownia</w:t>
            </w:r>
          </w:p>
        </w:tc>
        <w:tc>
          <w:tcPr>
            <w:tcW w:w="2126" w:type="dxa"/>
            <w:tcBorders>
              <w:top w:val="single" w:sz="4" w:space="0" w:color="000000"/>
              <w:left w:val="single" w:sz="4" w:space="0" w:color="000000"/>
              <w:bottom w:val="single" w:sz="4" w:space="0" w:color="000000"/>
              <w:right w:val="single" w:sz="4" w:space="0" w:color="000000"/>
            </w:tcBorders>
          </w:tcPr>
          <w:p w14:paraId="3C415CE8"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3DB4D76A"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424B4AB5"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Strzekęcino</w:t>
            </w:r>
          </w:p>
        </w:tc>
        <w:tc>
          <w:tcPr>
            <w:tcW w:w="1984" w:type="dxa"/>
            <w:tcBorders>
              <w:top w:val="single" w:sz="4" w:space="0" w:color="000000"/>
              <w:left w:val="single" w:sz="4" w:space="0" w:color="000000"/>
              <w:bottom w:val="single" w:sz="4" w:space="0" w:color="000000"/>
              <w:right w:val="single" w:sz="4" w:space="0" w:color="000000"/>
            </w:tcBorders>
          </w:tcPr>
          <w:p w14:paraId="5D7DE22F"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415B1C8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p>
        </w:tc>
        <w:tc>
          <w:tcPr>
            <w:tcW w:w="2126" w:type="dxa"/>
            <w:tcBorders>
              <w:top w:val="single" w:sz="4" w:space="0" w:color="000000"/>
              <w:left w:val="single" w:sz="4" w:space="0" w:color="000000"/>
              <w:bottom w:val="single" w:sz="4" w:space="0" w:color="000000"/>
              <w:right w:val="single" w:sz="4" w:space="0" w:color="000000"/>
            </w:tcBorders>
          </w:tcPr>
          <w:p w14:paraId="5F619598"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roofErr w:type="spellStart"/>
            <w:r w:rsidRPr="00614069">
              <w:rPr>
                <w:rFonts w:ascii="Arial Narrow" w:hAnsi="Arial Narrow"/>
                <w:color w:val="000000"/>
                <w:sz w:val="18"/>
                <w:szCs w:val="18"/>
              </w:rPr>
              <w:t>śłużbówka</w:t>
            </w:r>
            <w:proofErr w:type="spellEnd"/>
          </w:p>
        </w:tc>
      </w:tr>
      <w:tr w:rsidR="003438E2" w:rsidRPr="00614069" w14:paraId="0B411D3B"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DB8C64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Strzekęcino</w:t>
            </w:r>
          </w:p>
        </w:tc>
        <w:tc>
          <w:tcPr>
            <w:tcW w:w="1984" w:type="dxa"/>
            <w:tcBorders>
              <w:top w:val="single" w:sz="4" w:space="0" w:color="000000"/>
              <w:left w:val="single" w:sz="4" w:space="0" w:color="000000"/>
              <w:bottom w:val="single" w:sz="4" w:space="0" w:color="000000"/>
              <w:right w:val="single" w:sz="4" w:space="0" w:color="000000"/>
            </w:tcBorders>
          </w:tcPr>
          <w:p w14:paraId="149AE07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Strzekęcino 4</w:t>
            </w:r>
          </w:p>
        </w:tc>
        <w:tc>
          <w:tcPr>
            <w:tcW w:w="2977" w:type="dxa"/>
            <w:tcBorders>
              <w:top w:val="single" w:sz="4" w:space="0" w:color="000000"/>
              <w:left w:val="single" w:sz="4" w:space="0" w:color="000000"/>
              <w:bottom w:val="single" w:sz="4" w:space="0" w:color="000000"/>
              <w:right w:val="single" w:sz="4" w:space="0" w:color="000000"/>
            </w:tcBorders>
          </w:tcPr>
          <w:p w14:paraId="14A307AF"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p>
        </w:tc>
        <w:tc>
          <w:tcPr>
            <w:tcW w:w="2126" w:type="dxa"/>
            <w:tcBorders>
              <w:top w:val="single" w:sz="4" w:space="0" w:color="000000"/>
              <w:left w:val="single" w:sz="4" w:space="0" w:color="000000"/>
              <w:bottom w:val="single" w:sz="4" w:space="0" w:color="000000"/>
              <w:right w:val="single" w:sz="4" w:space="0" w:color="000000"/>
            </w:tcBorders>
          </w:tcPr>
          <w:p w14:paraId="4D6A8A1B"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nr 4</w:t>
            </w:r>
          </w:p>
        </w:tc>
      </w:tr>
      <w:tr w:rsidR="003438E2" w:rsidRPr="00614069" w14:paraId="560D36BD"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C0B17BB"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Strzekęcino</w:t>
            </w:r>
          </w:p>
        </w:tc>
        <w:tc>
          <w:tcPr>
            <w:tcW w:w="1984" w:type="dxa"/>
            <w:tcBorders>
              <w:top w:val="single" w:sz="4" w:space="0" w:color="000000"/>
              <w:left w:val="single" w:sz="4" w:space="0" w:color="000000"/>
              <w:bottom w:val="single" w:sz="4" w:space="0" w:color="000000"/>
              <w:right w:val="single" w:sz="4" w:space="0" w:color="000000"/>
            </w:tcBorders>
          </w:tcPr>
          <w:p w14:paraId="309A3CB9"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Strzekęcino 3</w:t>
            </w:r>
          </w:p>
        </w:tc>
        <w:tc>
          <w:tcPr>
            <w:tcW w:w="2977" w:type="dxa"/>
            <w:tcBorders>
              <w:top w:val="single" w:sz="4" w:space="0" w:color="000000"/>
              <w:left w:val="single" w:sz="4" w:space="0" w:color="000000"/>
              <w:bottom w:val="single" w:sz="4" w:space="0" w:color="000000"/>
              <w:right w:val="single" w:sz="4" w:space="0" w:color="000000"/>
            </w:tcBorders>
          </w:tcPr>
          <w:p w14:paraId="28184C3E"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p>
        </w:tc>
        <w:tc>
          <w:tcPr>
            <w:tcW w:w="2126" w:type="dxa"/>
            <w:tcBorders>
              <w:top w:val="single" w:sz="4" w:space="0" w:color="000000"/>
              <w:left w:val="single" w:sz="4" w:space="0" w:color="000000"/>
              <w:bottom w:val="single" w:sz="4" w:space="0" w:color="000000"/>
              <w:right w:val="single" w:sz="4" w:space="0" w:color="000000"/>
            </w:tcBorders>
          </w:tcPr>
          <w:p w14:paraId="4731A17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trojak nr 3</w:t>
            </w:r>
          </w:p>
        </w:tc>
      </w:tr>
      <w:tr w:rsidR="003438E2" w:rsidRPr="00614069" w14:paraId="02E621B2"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3F9D3F0"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t>Strzekęcino</w:t>
            </w:r>
          </w:p>
        </w:tc>
        <w:tc>
          <w:tcPr>
            <w:tcW w:w="1984" w:type="dxa"/>
            <w:tcBorders>
              <w:top w:val="single" w:sz="4" w:space="0" w:color="000000"/>
              <w:left w:val="single" w:sz="4" w:space="0" w:color="000000"/>
              <w:bottom w:val="single" w:sz="4" w:space="0" w:color="000000"/>
              <w:right w:val="single" w:sz="4" w:space="0" w:color="000000"/>
            </w:tcBorders>
          </w:tcPr>
          <w:p w14:paraId="324491E1"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Strzekęcino 16</w:t>
            </w:r>
          </w:p>
        </w:tc>
        <w:tc>
          <w:tcPr>
            <w:tcW w:w="2977" w:type="dxa"/>
            <w:tcBorders>
              <w:top w:val="single" w:sz="4" w:space="0" w:color="000000"/>
              <w:left w:val="single" w:sz="4" w:space="0" w:color="000000"/>
              <w:bottom w:val="single" w:sz="4" w:space="0" w:color="000000"/>
              <w:right w:val="single" w:sz="4" w:space="0" w:color="000000"/>
            </w:tcBorders>
          </w:tcPr>
          <w:p w14:paraId="0B9D299A"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p>
        </w:tc>
        <w:tc>
          <w:tcPr>
            <w:tcW w:w="2126" w:type="dxa"/>
            <w:tcBorders>
              <w:top w:val="single" w:sz="4" w:space="0" w:color="000000"/>
              <w:left w:val="single" w:sz="4" w:space="0" w:color="000000"/>
              <w:bottom w:val="single" w:sz="4" w:space="0" w:color="000000"/>
              <w:right w:val="single" w:sz="4" w:space="0" w:color="000000"/>
            </w:tcBorders>
          </w:tcPr>
          <w:p w14:paraId="2751A9A7"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r w:rsidRPr="00614069">
              <w:rPr>
                <w:rFonts w:ascii="Arial Narrow" w:hAnsi="Arial Narrow"/>
                <w:color w:val="000000"/>
                <w:sz w:val="18"/>
                <w:szCs w:val="18"/>
              </w:rPr>
              <w:t>willa nr 16</w:t>
            </w:r>
          </w:p>
        </w:tc>
      </w:tr>
      <w:tr w:rsidR="003438E2" w:rsidRPr="00614069" w14:paraId="7771D582" w14:textId="77777777" w:rsidTr="00D749DB">
        <w:trPr>
          <w:trHeight w:hRule="exact" w:val="295"/>
        </w:trPr>
        <w:tc>
          <w:tcPr>
            <w:tcW w:w="993" w:type="dxa"/>
            <w:tcBorders>
              <w:top w:val="single" w:sz="4" w:space="0" w:color="000000"/>
              <w:left w:val="single" w:sz="4" w:space="0" w:color="000000"/>
              <w:bottom w:val="single" w:sz="4" w:space="0" w:color="000000"/>
              <w:right w:val="single" w:sz="4" w:space="0" w:color="000000"/>
            </w:tcBorders>
          </w:tcPr>
          <w:p w14:paraId="51A75BB7" w14:textId="77777777" w:rsidR="003438E2" w:rsidRPr="00614069" w:rsidRDefault="003438E2" w:rsidP="00D749DB">
            <w:pPr>
              <w:widowControl w:val="0"/>
              <w:autoSpaceDE w:val="0"/>
              <w:autoSpaceDN w:val="0"/>
              <w:adjustRightInd w:val="0"/>
              <w:spacing w:before="5" w:after="0" w:line="240" w:lineRule="auto"/>
              <w:ind w:left="102"/>
              <w:rPr>
                <w:rFonts w:ascii="Arial Narrow" w:hAnsi="Arial Narrow"/>
                <w:color w:val="000000"/>
                <w:sz w:val="18"/>
                <w:szCs w:val="18"/>
              </w:rPr>
            </w:pPr>
            <w:r w:rsidRPr="00614069">
              <w:rPr>
                <w:rFonts w:ascii="Arial Narrow" w:hAnsi="Arial Narrow" w:cs="Calibri"/>
                <w:b/>
                <w:bCs/>
                <w:color w:val="000000"/>
                <w:spacing w:val="-1"/>
                <w:sz w:val="18"/>
                <w:szCs w:val="18"/>
              </w:rPr>
              <w:t>S</w:t>
            </w:r>
            <w:r w:rsidRPr="00614069">
              <w:rPr>
                <w:rFonts w:ascii="Arial Narrow" w:hAnsi="Arial Narrow" w:cs="Calibri"/>
                <w:b/>
                <w:bCs/>
                <w:color w:val="000000"/>
                <w:sz w:val="18"/>
                <w:szCs w:val="18"/>
              </w:rPr>
              <w:t>t</w:t>
            </w:r>
            <w:r w:rsidRPr="00614069">
              <w:rPr>
                <w:rFonts w:ascii="Arial Narrow" w:hAnsi="Arial Narrow" w:cs="Calibri"/>
                <w:b/>
                <w:bCs/>
                <w:color w:val="000000"/>
                <w:spacing w:val="1"/>
                <w:sz w:val="18"/>
                <w:szCs w:val="18"/>
              </w:rPr>
              <w:t>rz</w:t>
            </w:r>
            <w:r w:rsidRPr="00614069">
              <w:rPr>
                <w:rFonts w:ascii="Arial Narrow" w:hAnsi="Arial Narrow" w:cs="Calibri"/>
                <w:b/>
                <w:bCs/>
                <w:color w:val="000000"/>
                <w:spacing w:val="-1"/>
                <w:sz w:val="18"/>
                <w:szCs w:val="18"/>
              </w:rPr>
              <w:t>e</w:t>
            </w:r>
            <w:r w:rsidRPr="00614069">
              <w:rPr>
                <w:rFonts w:ascii="Arial Narrow" w:hAnsi="Arial Narrow" w:cs="Calibri"/>
                <w:b/>
                <w:bCs/>
                <w:color w:val="000000"/>
                <w:sz w:val="18"/>
                <w:szCs w:val="18"/>
              </w:rPr>
              <w:t>k</w:t>
            </w:r>
            <w:r w:rsidRPr="00614069">
              <w:rPr>
                <w:rFonts w:ascii="Arial Narrow" w:hAnsi="Arial Narrow" w:cs="Calibri"/>
                <w:b/>
                <w:bCs/>
                <w:color w:val="000000"/>
                <w:spacing w:val="-1"/>
                <w:sz w:val="18"/>
                <w:szCs w:val="18"/>
              </w:rPr>
              <w:t>ęc</w:t>
            </w:r>
            <w:r w:rsidRPr="00614069">
              <w:rPr>
                <w:rFonts w:ascii="Arial Narrow" w:hAnsi="Arial Narrow" w:cs="Calibri"/>
                <w:b/>
                <w:bCs/>
                <w:color w:val="000000"/>
                <w:spacing w:val="1"/>
                <w:sz w:val="18"/>
                <w:szCs w:val="18"/>
              </w:rPr>
              <w:t>i</w:t>
            </w:r>
            <w:r w:rsidRPr="00614069">
              <w:rPr>
                <w:rFonts w:ascii="Arial Narrow" w:hAnsi="Arial Narrow" w:cs="Calibri"/>
                <w:b/>
                <w:bCs/>
                <w:color w:val="000000"/>
                <w:spacing w:val="-1"/>
                <w:sz w:val="18"/>
                <w:szCs w:val="18"/>
              </w:rPr>
              <w:t>n</w:t>
            </w:r>
            <w:r w:rsidRPr="00614069">
              <w:rPr>
                <w:rFonts w:ascii="Arial Narrow" w:hAnsi="Arial Narrow" w:cs="Calibri"/>
                <w:b/>
                <w:bCs/>
                <w:color w:val="000000"/>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1C766236"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04A27D39" w14:textId="77777777" w:rsidR="003438E2" w:rsidRPr="00614069" w:rsidRDefault="003438E2" w:rsidP="00D749DB">
            <w:pPr>
              <w:widowControl w:val="0"/>
              <w:autoSpaceDE w:val="0"/>
              <w:autoSpaceDN w:val="0"/>
              <w:adjustRightInd w:val="0"/>
              <w:spacing w:before="5" w:after="0" w:line="240" w:lineRule="auto"/>
              <w:ind w:left="102"/>
              <w:rPr>
                <w:rFonts w:ascii="Arial Narrow" w:hAnsi="Arial Narrow"/>
                <w:color w:val="000000"/>
                <w:sz w:val="18"/>
                <w:szCs w:val="18"/>
              </w:rPr>
            </w:pPr>
            <w:r w:rsidRPr="00614069">
              <w:rPr>
                <w:rFonts w:ascii="Arial Narrow" w:hAnsi="Arial Narrow" w:cs="Calibri"/>
                <w:color w:val="000000"/>
                <w:sz w:val="18"/>
                <w:szCs w:val="18"/>
              </w:rPr>
              <w:t>st</w:t>
            </w:r>
            <w:r w:rsidRPr="00614069">
              <w:rPr>
                <w:rFonts w:ascii="Arial Narrow" w:hAnsi="Arial Narrow" w:cs="Calibri"/>
                <w:color w:val="000000"/>
                <w:spacing w:val="2"/>
                <w:sz w:val="18"/>
                <w:szCs w:val="18"/>
              </w:rPr>
              <w:t>o</w:t>
            </w:r>
            <w:r w:rsidRPr="00614069">
              <w:rPr>
                <w:rFonts w:ascii="Arial Narrow" w:hAnsi="Arial Narrow" w:cs="Calibri"/>
                <w:color w:val="000000"/>
                <w:spacing w:val="-3"/>
                <w:sz w:val="18"/>
                <w:szCs w:val="18"/>
              </w:rPr>
              <w:t>d</w:t>
            </w:r>
            <w:r w:rsidRPr="00614069">
              <w:rPr>
                <w:rFonts w:ascii="Arial Narrow" w:hAnsi="Arial Narrow" w:cs="Calibri"/>
                <w:color w:val="000000"/>
                <w:spacing w:val="1"/>
                <w:sz w:val="18"/>
                <w:szCs w:val="18"/>
              </w:rPr>
              <w:t>o</w:t>
            </w:r>
            <w:r w:rsidRPr="00614069">
              <w:rPr>
                <w:rFonts w:ascii="Arial Narrow" w:hAnsi="Arial Narrow" w:cs="Calibri"/>
                <w:color w:val="000000"/>
                <w:sz w:val="18"/>
                <w:szCs w:val="18"/>
              </w:rPr>
              <w:t>ła</w:t>
            </w:r>
          </w:p>
        </w:tc>
        <w:tc>
          <w:tcPr>
            <w:tcW w:w="2126" w:type="dxa"/>
            <w:tcBorders>
              <w:top w:val="single" w:sz="4" w:space="0" w:color="000000"/>
              <w:left w:val="single" w:sz="4" w:space="0" w:color="000000"/>
              <w:bottom w:val="single" w:sz="4" w:space="0" w:color="000000"/>
              <w:right w:val="single" w:sz="4" w:space="0" w:color="000000"/>
            </w:tcBorders>
          </w:tcPr>
          <w:p w14:paraId="68AAB1BF"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2CC50205"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518D65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S</w:t>
            </w:r>
            <w:r w:rsidRPr="00614069">
              <w:rPr>
                <w:rFonts w:ascii="Arial Narrow" w:hAnsi="Arial Narrow" w:cs="Calibri"/>
                <w:b/>
                <w:bCs/>
                <w:color w:val="000000"/>
                <w:position w:val="1"/>
                <w:sz w:val="18"/>
                <w:szCs w:val="18"/>
              </w:rPr>
              <w:t>t</w:t>
            </w:r>
            <w:r w:rsidRPr="00614069">
              <w:rPr>
                <w:rFonts w:ascii="Arial Narrow" w:hAnsi="Arial Narrow" w:cs="Calibri"/>
                <w:b/>
                <w:bCs/>
                <w:color w:val="000000"/>
                <w:spacing w:val="1"/>
                <w:position w:val="1"/>
                <w:sz w:val="18"/>
                <w:szCs w:val="18"/>
              </w:rPr>
              <w:t>rz</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ęc</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04E46443"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48E713D7"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bud</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ek</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g</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s</w:t>
            </w:r>
            <w:r w:rsidRPr="00614069">
              <w:rPr>
                <w:rFonts w:ascii="Arial Narrow" w:hAnsi="Arial Narrow" w:cs="Calibri"/>
                <w:color w:val="000000"/>
                <w:spacing w:val="-3"/>
                <w:position w:val="1"/>
                <w:sz w:val="18"/>
                <w:szCs w:val="18"/>
              </w:rPr>
              <w:t>p</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arc</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63F0ED1B"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6F8B5F79"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1CEB5229"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S</w:t>
            </w:r>
            <w:r w:rsidRPr="00614069">
              <w:rPr>
                <w:rFonts w:ascii="Arial Narrow" w:hAnsi="Arial Narrow" w:cs="Calibri"/>
                <w:b/>
                <w:bCs/>
                <w:color w:val="000000"/>
                <w:position w:val="1"/>
                <w:sz w:val="18"/>
                <w:szCs w:val="18"/>
              </w:rPr>
              <w:t>t</w:t>
            </w:r>
            <w:r w:rsidRPr="00614069">
              <w:rPr>
                <w:rFonts w:ascii="Arial Narrow" w:hAnsi="Arial Narrow" w:cs="Calibri"/>
                <w:b/>
                <w:bCs/>
                <w:color w:val="000000"/>
                <w:spacing w:val="1"/>
                <w:position w:val="1"/>
                <w:sz w:val="18"/>
                <w:szCs w:val="18"/>
              </w:rPr>
              <w:t>rz</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ęc</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0ABBA84B"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5C33FDF7"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st</w:t>
            </w:r>
            <w:r w:rsidRPr="00614069">
              <w:rPr>
                <w:rFonts w:ascii="Arial Narrow" w:hAnsi="Arial Narrow" w:cs="Calibri"/>
                <w:color w:val="000000"/>
                <w:spacing w:val="2"/>
                <w:position w:val="1"/>
                <w:sz w:val="18"/>
                <w:szCs w:val="18"/>
              </w:rPr>
              <w:t>o</w:t>
            </w:r>
            <w:r w:rsidRPr="00614069">
              <w:rPr>
                <w:rFonts w:ascii="Arial Narrow" w:hAnsi="Arial Narrow" w:cs="Calibri"/>
                <w:color w:val="000000"/>
                <w:spacing w:val="-3"/>
                <w:position w:val="1"/>
                <w:sz w:val="18"/>
                <w:szCs w:val="18"/>
              </w:rPr>
              <w:t>d</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ła</w:t>
            </w:r>
          </w:p>
        </w:tc>
        <w:tc>
          <w:tcPr>
            <w:tcW w:w="2126" w:type="dxa"/>
            <w:tcBorders>
              <w:top w:val="single" w:sz="4" w:space="0" w:color="000000"/>
              <w:left w:val="single" w:sz="4" w:space="0" w:color="000000"/>
              <w:bottom w:val="single" w:sz="4" w:space="0" w:color="000000"/>
              <w:right w:val="single" w:sz="4" w:space="0" w:color="000000"/>
            </w:tcBorders>
          </w:tcPr>
          <w:p w14:paraId="51A2D9D3"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7E5C5458"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50DA8D68"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S</w:t>
            </w:r>
            <w:r w:rsidRPr="00614069">
              <w:rPr>
                <w:rFonts w:ascii="Arial Narrow" w:hAnsi="Arial Narrow" w:cs="Calibri"/>
                <w:b/>
                <w:bCs/>
                <w:color w:val="000000"/>
                <w:position w:val="1"/>
                <w:sz w:val="18"/>
                <w:szCs w:val="18"/>
              </w:rPr>
              <w:t>t</w:t>
            </w:r>
            <w:r w:rsidRPr="00614069">
              <w:rPr>
                <w:rFonts w:ascii="Arial Narrow" w:hAnsi="Arial Narrow" w:cs="Calibri"/>
                <w:b/>
                <w:bCs/>
                <w:color w:val="000000"/>
                <w:spacing w:val="1"/>
                <w:position w:val="1"/>
                <w:sz w:val="18"/>
                <w:szCs w:val="18"/>
              </w:rPr>
              <w:t>rz</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ęc</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6B6FB0B6" w14:textId="77777777" w:rsidR="003438E2" w:rsidRPr="00614069" w:rsidRDefault="003438E2" w:rsidP="00D749DB">
            <w:pPr>
              <w:widowControl w:val="0"/>
              <w:autoSpaceDE w:val="0"/>
              <w:autoSpaceDN w:val="0"/>
              <w:adjustRightInd w:val="0"/>
              <w:spacing w:after="0" w:line="264"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Str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ęci</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8</w:t>
            </w:r>
          </w:p>
        </w:tc>
        <w:tc>
          <w:tcPr>
            <w:tcW w:w="2977" w:type="dxa"/>
            <w:tcBorders>
              <w:top w:val="single" w:sz="4" w:space="0" w:color="000000"/>
              <w:left w:val="single" w:sz="4" w:space="0" w:color="000000"/>
              <w:bottom w:val="single" w:sz="4" w:space="0" w:color="000000"/>
              <w:right w:val="single" w:sz="4" w:space="0" w:color="000000"/>
            </w:tcBorders>
          </w:tcPr>
          <w:p w14:paraId="36DB1F78"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bud</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ek</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ieszkal</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0F53010F"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w</w:t>
            </w:r>
            <w:r w:rsidRPr="00614069">
              <w:rPr>
                <w:rFonts w:ascii="Arial Narrow" w:hAnsi="Arial Narrow" w:cs="Calibri"/>
                <w:color w:val="000000"/>
                <w:spacing w:val="2"/>
                <w:position w:val="1"/>
                <w:sz w:val="18"/>
                <w:szCs w:val="18"/>
              </w:rPr>
              <w:t>o</w:t>
            </w:r>
            <w:r w:rsidRPr="00614069">
              <w:rPr>
                <w:rFonts w:ascii="Arial Narrow" w:hAnsi="Arial Narrow" w:cs="Calibri"/>
                <w:color w:val="000000"/>
                <w:position w:val="1"/>
                <w:sz w:val="18"/>
                <w:szCs w:val="18"/>
              </w:rPr>
              <w:t>jak</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nr 8</w:t>
            </w:r>
          </w:p>
        </w:tc>
      </w:tr>
      <w:tr w:rsidR="003438E2" w:rsidRPr="00614069" w14:paraId="5677BB19"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371CA124"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S</w:t>
            </w:r>
            <w:r w:rsidRPr="00614069">
              <w:rPr>
                <w:rFonts w:ascii="Arial Narrow" w:hAnsi="Arial Narrow" w:cs="Calibri"/>
                <w:b/>
                <w:bCs/>
                <w:color w:val="000000"/>
                <w:position w:val="1"/>
                <w:sz w:val="18"/>
                <w:szCs w:val="18"/>
              </w:rPr>
              <w:t>t</w:t>
            </w:r>
            <w:r w:rsidRPr="00614069">
              <w:rPr>
                <w:rFonts w:ascii="Arial Narrow" w:hAnsi="Arial Narrow" w:cs="Calibri"/>
                <w:b/>
                <w:bCs/>
                <w:color w:val="000000"/>
                <w:spacing w:val="1"/>
                <w:position w:val="1"/>
                <w:sz w:val="18"/>
                <w:szCs w:val="18"/>
              </w:rPr>
              <w:t>rz</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ęc</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605EAE94"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2B5C4F11"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g</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w:t>
            </w:r>
            <w:r w:rsidRPr="00614069">
              <w:rPr>
                <w:rFonts w:ascii="Arial Narrow" w:hAnsi="Arial Narrow" w:cs="Calibri"/>
                <w:color w:val="000000"/>
                <w:spacing w:val="-2"/>
                <w:position w:val="1"/>
                <w:sz w:val="18"/>
                <w:szCs w:val="18"/>
              </w:rPr>
              <w:t xml:space="preserve"> </w:t>
            </w:r>
            <w:r w:rsidRPr="00614069">
              <w:rPr>
                <w:rFonts w:ascii="Arial Narrow" w:hAnsi="Arial Narrow" w:cs="Calibri"/>
                <w:color w:val="000000"/>
                <w:position w:val="1"/>
                <w:sz w:val="18"/>
                <w:szCs w:val="18"/>
              </w:rPr>
              <w:t>ku</w:t>
            </w:r>
            <w:r w:rsidRPr="00614069">
              <w:rPr>
                <w:rFonts w:ascii="Arial Narrow" w:hAnsi="Arial Narrow" w:cs="Calibri"/>
                <w:color w:val="000000"/>
                <w:spacing w:val="-1"/>
                <w:position w:val="1"/>
                <w:sz w:val="18"/>
                <w:szCs w:val="18"/>
              </w:rPr>
              <w:t>źn</w:t>
            </w:r>
            <w:r w:rsidRPr="00614069">
              <w:rPr>
                <w:rFonts w:ascii="Arial Narrow" w:hAnsi="Arial Narrow" w:cs="Calibri"/>
                <w:color w:val="000000"/>
                <w:position w:val="1"/>
                <w:sz w:val="18"/>
                <w:szCs w:val="18"/>
              </w:rPr>
              <w:t>ia</w:t>
            </w:r>
          </w:p>
        </w:tc>
        <w:tc>
          <w:tcPr>
            <w:tcW w:w="2126" w:type="dxa"/>
            <w:tcBorders>
              <w:top w:val="single" w:sz="4" w:space="0" w:color="000000"/>
              <w:left w:val="single" w:sz="4" w:space="0" w:color="000000"/>
              <w:bottom w:val="single" w:sz="4" w:space="0" w:color="000000"/>
              <w:right w:val="single" w:sz="4" w:space="0" w:color="000000"/>
            </w:tcBorders>
          </w:tcPr>
          <w:p w14:paraId="0F51F6DA"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51487334"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4A5186DF"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S</w:t>
            </w:r>
            <w:r w:rsidRPr="00614069">
              <w:rPr>
                <w:rFonts w:ascii="Arial Narrow" w:hAnsi="Arial Narrow" w:cs="Calibri"/>
                <w:b/>
                <w:bCs/>
                <w:color w:val="000000"/>
                <w:position w:val="1"/>
                <w:sz w:val="18"/>
                <w:szCs w:val="18"/>
              </w:rPr>
              <w:t>t</w:t>
            </w:r>
            <w:r w:rsidRPr="00614069">
              <w:rPr>
                <w:rFonts w:ascii="Arial Narrow" w:hAnsi="Arial Narrow" w:cs="Calibri"/>
                <w:b/>
                <w:bCs/>
                <w:color w:val="000000"/>
                <w:spacing w:val="1"/>
                <w:position w:val="1"/>
                <w:sz w:val="18"/>
                <w:szCs w:val="18"/>
              </w:rPr>
              <w:t>rz</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ęc</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34AFFC38"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5E6BB6B3"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st</w:t>
            </w:r>
            <w:r w:rsidRPr="00614069">
              <w:rPr>
                <w:rFonts w:ascii="Arial Narrow" w:hAnsi="Arial Narrow" w:cs="Calibri"/>
                <w:color w:val="000000"/>
                <w:spacing w:val="2"/>
                <w:position w:val="1"/>
                <w:sz w:val="18"/>
                <w:szCs w:val="18"/>
              </w:rPr>
              <w:t>o</w:t>
            </w:r>
            <w:r w:rsidRPr="00614069">
              <w:rPr>
                <w:rFonts w:ascii="Arial Narrow" w:hAnsi="Arial Narrow" w:cs="Calibri"/>
                <w:color w:val="000000"/>
                <w:spacing w:val="-3"/>
                <w:position w:val="1"/>
                <w:sz w:val="18"/>
                <w:szCs w:val="18"/>
              </w:rPr>
              <w:t>d</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ła</w:t>
            </w:r>
          </w:p>
        </w:tc>
        <w:tc>
          <w:tcPr>
            <w:tcW w:w="2126" w:type="dxa"/>
            <w:tcBorders>
              <w:top w:val="single" w:sz="4" w:space="0" w:color="000000"/>
              <w:left w:val="single" w:sz="4" w:space="0" w:color="000000"/>
              <w:bottom w:val="single" w:sz="4" w:space="0" w:color="000000"/>
              <w:right w:val="single" w:sz="4" w:space="0" w:color="000000"/>
            </w:tcBorders>
          </w:tcPr>
          <w:p w14:paraId="654CE05E"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3EC0A441"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637871C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S</w:t>
            </w:r>
            <w:r w:rsidRPr="00614069">
              <w:rPr>
                <w:rFonts w:ascii="Arial Narrow" w:hAnsi="Arial Narrow" w:cs="Calibri"/>
                <w:b/>
                <w:bCs/>
                <w:color w:val="000000"/>
                <w:position w:val="1"/>
                <w:sz w:val="18"/>
                <w:szCs w:val="18"/>
              </w:rPr>
              <w:t>t</w:t>
            </w:r>
            <w:r w:rsidRPr="00614069">
              <w:rPr>
                <w:rFonts w:ascii="Arial Narrow" w:hAnsi="Arial Narrow" w:cs="Calibri"/>
                <w:b/>
                <w:bCs/>
                <w:color w:val="000000"/>
                <w:spacing w:val="1"/>
                <w:position w:val="1"/>
                <w:sz w:val="18"/>
                <w:szCs w:val="18"/>
              </w:rPr>
              <w:t>rz</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position w:val="1"/>
                <w:sz w:val="18"/>
                <w:szCs w:val="18"/>
              </w:rPr>
              <w:t>k</w:t>
            </w:r>
            <w:r w:rsidRPr="00614069">
              <w:rPr>
                <w:rFonts w:ascii="Arial Narrow" w:hAnsi="Arial Narrow" w:cs="Calibri"/>
                <w:b/>
                <w:bCs/>
                <w:color w:val="000000"/>
                <w:spacing w:val="-1"/>
                <w:position w:val="1"/>
                <w:sz w:val="18"/>
                <w:szCs w:val="18"/>
              </w:rPr>
              <w:t>ęc</w:t>
            </w:r>
            <w:r w:rsidRPr="00614069">
              <w:rPr>
                <w:rFonts w:ascii="Arial Narrow" w:hAnsi="Arial Narrow" w:cs="Calibri"/>
                <w:b/>
                <w:bCs/>
                <w:color w:val="000000"/>
                <w:spacing w:val="1"/>
                <w:position w:val="1"/>
                <w:sz w:val="18"/>
                <w:szCs w:val="18"/>
              </w:rPr>
              <w:t>i</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1EB28C22"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42B6B2D8"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bud</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ek</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ieszkal</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75F7CEA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proofErr w:type="spellStart"/>
            <w:r w:rsidRPr="00614069">
              <w:rPr>
                <w:rFonts w:ascii="Arial Narrow" w:hAnsi="Arial Narrow" w:cs="Calibri"/>
                <w:color w:val="000000"/>
                <w:position w:val="1"/>
                <w:sz w:val="18"/>
                <w:szCs w:val="18"/>
              </w:rPr>
              <w:t>śłu</w:t>
            </w:r>
            <w:r w:rsidRPr="00614069">
              <w:rPr>
                <w:rFonts w:ascii="Arial Narrow" w:hAnsi="Arial Narrow" w:cs="Calibri"/>
                <w:color w:val="000000"/>
                <w:spacing w:val="-1"/>
                <w:position w:val="1"/>
                <w:sz w:val="18"/>
                <w:szCs w:val="18"/>
              </w:rPr>
              <w:t>żb</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w</w:t>
            </w:r>
            <w:r w:rsidRPr="00614069">
              <w:rPr>
                <w:rFonts w:ascii="Arial Narrow" w:hAnsi="Arial Narrow" w:cs="Calibri"/>
                <w:color w:val="000000"/>
                <w:spacing w:val="1"/>
                <w:position w:val="1"/>
                <w:sz w:val="18"/>
                <w:szCs w:val="18"/>
              </w:rPr>
              <w:t>k</w:t>
            </w:r>
            <w:r w:rsidRPr="00614069">
              <w:rPr>
                <w:rFonts w:ascii="Arial Narrow" w:hAnsi="Arial Narrow" w:cs="Calibri"/>
                <w:color w:val="000000"/>
                <w:position w:val="1"/>
                <w:sz w:val="18"/>
                <w:szCs w:val="18"/>
              </w:rPr>
              <w:t>a</w:t>
            </w:r>
            <w:proofErr w:type="spellEnd"/>
          </w:p>
        </w:tc>
      </w:tr>
      <w:tr w:rsidR="003438E2" w:rsidRPr="00614069" w14:paraId="05437D47"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7F6A308B" w14:textId="77777777" w:rsidR="003438E2" w:rsidRPr="00614069" w:rsidRDefault="003438E2" w:rsidP="00D749DB">
            <w:pPr>
              <w:widowControl w:val="0"/>
              <w:autoSpaceDE w:val="0"/>
              <w:autoSpaceDN w:val="0"/>
              <w:adjustRightInd w:val="0"/>
              <w:spacing w:after="0" w:line="265"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Ś</w:t>
            </w:r>
            <w:r w:rsidRPr="00614069">
              <w:rPr>
                <w:rFonts w:ascii="Arial Narrow" w:hAnsi="Arial Narrow" w:cs="Calibri"/>
                <w:b/>
                <w:bCs/>
                <w:color w:val="000000"/>
                <w:spacing w:val="1"/>
                <w:position w:val="1"/>
                <w:sz w:val="18"/>
                <w:szCs w:val="18"/>
              </w:rPr>
              <w:t>wi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2"/>
                <w:position w:val="1"/>
                <w:sz w:val="18"/>
                <w:szCs w:val="18"/>
              </w:rPr>
              <w:t>s</w:t>
            </w:r>
            <w:r w:rsidRPr="00614069">
              <w:rPr>
                <w:rFonts w:ascii="Arial Narrow" w:hAnsi="Arial Narrow" w:cs="Calibri"/>
                <w:b/>
                <w:bCs/>
                <w:color w:val="000000"/>
                <w:spacing w:val="1"/>
                <w:position w:val="1"/>
                <w:sz w:val="18"/>
                <w:szCs w:val="18"/>
              </w:rPr>
              <w:t>zy</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27D54A05" w14:textId="77777777" w:rsidR="003438E2" w:rsidRPr="00614069" w:rsidRDefault="003438E2" w:rsidP="00D749DB">
            <w:pPr>
              <w:widowControl w:val="0"/>
              <w:autoSpaceDE w:val="0"/>
              <w:autoSpaceDN w:val="0"/>
              <w:adjustRightInd w:val="0"/>
              <w:spacing w:after="0" w:line="265" w:lineRule="exact"/>
              <w:ind w:left="100"/>
              <w:rPr>
                <w:rFonts w:ascii="Arial Narrow" w:hAnsi="Arial Narrow"/>
                <w:color w:val="000000"/>
                <w:sz w:val="18"/>
                <w:szCs w:val="18"/>
              </w:rPr>
            </w:pPr>
            <w:r w:rsidRPr="00614069">
              <w:rPr>
                <w:rFonts w:ascii="Arial Narrow" w:hAnsi="Arial Narrow" w:cs="Calibri"/>
                <w:color w:val="000000"/>
                <w:position w:val="1"/>
                <w:sz w:val="18"/>
                <w:szCs w:val="18"/>
              </w:rPr>
              <w:t>Świes</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o</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6</w:t>
            </w:r>
            <w:r w:rsidRPr="00614069">
              <w:rPr>
                <w:rFonts w:ascii="Arial Narrow" w:hAnsi="Arial Narrow" w:cs="Calibri"/>
                <w:color w:val="000000"/>
                <w:position w:val="1"/>
                <w:sz w:val="18"/>
                <w:szCs w:val="18"/>
              </w:rPr>
              <w:t>4</w:t>
            </w:r>
          </w:p>
        </w:tc>
        <w:tc>
          <w:tcPr>
            <w:tcW w:w="2977" w:type="dxa"/>
            <w:tcBorders>
              <w:top w:val="single" w:sz="4" w:space="0" w:color="000000"/>
              <w:left w:val="single" w:sz="4" w:space="0" w:color="000000"/>
              <w:bottom w:val="single" w:sz="4" w:space="0" w:color="000000"/>
              <w:right w:val="single" w:sz="4" w:space="0" w:color="000000"/>
            </w:tcBorders>
          </w:tcPr>
          <w:p w14:paraId="3C856FAB" w14:textId="77777777" w:rsidR="003438E2" w:rsidRPr="00614069" w:rsidRDefault="003438E2" w:rsidP="00D749DB">
            <w:pPr>
              <w:widowControl w:val="0"/>
              <w:autoSpaceDE w:val="0"/>
              <w:autoSpaceDN w:val="0"/>
              <w:adjustRightInd w:val="0"/>
              <w:spacing w:after="0" w:line="265"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leczar</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ia</w:t>
            </w:r>
          </w:p>
        </w:tc>
        <w:tc>
          <w:tcPr>
            <w:tcW w:w="2126" w:type="dxa"/>
            <w:tcBorders>
              <w:top w:val="single" w:sz="4" w:space="0" w:color="000000"/>
              <w:left w:val="single" w:sz="4" w:space="0" w:color="000000"/>
              <w:bottom w:val="single" w:sz="4" w:space="0" w:color="000000"/>
              <w:right w:val="single" w:sz="4" w:space="0" w:color="000000"/>
            </w:tcBorders>
          </w:tcPr>
          <w:p w14:paraId="6619C265"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4921B9" w14:paraId="39ABA96E" w14:textId="77777777" w:rsidTr="00D749DB">
        <w:trPr>
          <w:trHeight w:hRule="exact" w:val="547"/>
        </w:trPr>
        <w:tc>
          <w:tcPr>
            <w:tcW w:w="993" w:type="dxa"/>
            <w:tcBorders>
              <w:top w:val="single" w:sz="4" w:space="0" w:color="000000"/>
              <w:left w:val="single" w:sz="4" w:space="0" w:color="000000"/>
              <w:bottom w:val="single" w:sz="4" w:space="0" w:color="000000"/>
              <w:right w:val="single" w:sz="4" w:space="0" w:color="000000"/>
            </w:tcBorders>
          </w:tcPr>
          <w:p w14:paraId="0929C571"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Ś</w:t>
            </w:r>
            <w:r w:rsidRPr="00614069">
              <w:rPr>
                <w:rFonts w:ascii="Arial Narrow" w:hAnsi="Arial Narrow" w:cs="Calibri"/>
                <w:b/>
                <w:bCs/>
                <w:color w:val="000000"/>
                <w:spacing w:val="1"/>
                <w:position w:val="1"/>
                <w:sz w:val="18"/>
                <w:szCs w:val="18"/>
              </w:rPr>
              <w:t>wi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2"/>
                <w:position w:val="1"/>
                <w:sz w:val="18"/>
                <w:szCs w:val="18"/>
              </w:rPr>
              <w:t>s</w:t>
            </w:r>
            <w:r w:rsidRPr="00614069">
              <w:rPr>
                <w:rFonts w:ascii="Arial Narrow" w:hAnsi="Arial Narrow" w:cs="Calibri"/>
                <w:b/>
                <w:bCs/>
                <w:color w:val="000000"/>
                <w:spacing w:val="1"/>
                <w:position w:val="1"/>
                <w:sz w:val="18"/>
                <w:szCs w:val="18"/>
              </w:rPr>
              <w:t>zy</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22883FD1"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6004FE81"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s="Calibri"/>
                <w:color w:val="000000"/>
                <w:sz w:val="18"/>
                <w:szCs w:val="18"/>
              </w:rPr>
            </w:pPr>
            <w:r w:rsidRPr="00614069">
              <w:rPr>
                <w:rFonts w:ascii="Arial Narrow" w:hAnsi="Arial Narrow" w:cs="Calibri"/>
                <w:color w:val="000000"/>
                <w:spacing w:val="-1"/>
                <w:position w:val="1"/>
                <w:sz w:val="18"/>
                <w:szCs w:val="18"/>
              </w:rPr>
              <w:t>u</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ł</w:t>
            </w:r>
            <w:r w:rsidRPr="00614069">
              <w:rPr>
                <w:rFonts w:ascii="Arial Narrow" w:hAnsi="Arial Narrow" w:cs="Calibri"/>
                <w:color w:val="000000"/>
                <w:position w:val="1"/>
                <w:sz w:val="18"/>
                <w:szCs w:val="18"/>
              </w:rPr>
              <w:t>ad</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ru</w:t>
            </w:r>
            <w:r w:rsidRPr="00614069">
              <w:rPr>
                <w:rFonts w:ascii="Arial Narrow" w:hAnsi="Arial Narrow" w:cs="Calibri"/>
                <w:color w:val="000000"/>
                <w:spacing w:val="-1"/>
                <w:position w:val="1"/>
                <w:sz w:val="18"/>
                <w:szCs w:val="18"/>
              </w:rPr>
              <w:t>r</w:t>
            </w:r>
            <w:r w:rsidRPr="00614069">
              <w:rPr>
                <w:rFonts w:ascii="Arial Narrow" w:hAnsi="Arial Narrow" w:cs="Calibri"/>
                <w:color w:val="000000"/>
                <w:position w:val="1"/>
                <w:sz w:val="18"/>
                <w:szCs w:val="18"/>
              </w:rPr>
              <w:t>al</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s</w:t>
            </w:r>
            <w:r w:rsidRPr="00614069">
              <w:rPr>
                <w:rFonts w:ascii="Arial Narrow" w:hAnsi="Arial Narrow" w:cs="Calibri"/>
                <w:color w:val="000000"/>
                <w:spacing w:val="-2"/>
                <w:position w:val="1"/>
                <w:sz w:val="18"/>
                <w:szCs w:val="18"/>
              </w:rPr>
              <w:t>t</w:t>
            </w:r>
            <w:r w:rsidRPr="00614069">
              <w:rPr>
                <w:rFonts w:ascii="Arial Narrow" w:hAnsi="Arial Narrow" w:cs="Calibri"/>
                <w:color w:val="000000"/>
                <w:spacing w:val="1"/>
                <w:position w:val="1"/>
                <w:sz w:val="18"/>
                <w:szCs w:val="18"/>
              </w:rPr>
              <w:t>y</w:t>
            </w:r>
            <w:r w:rsidRPr="00614069">
              <w:rPr>
                <w:rFonts w:ascii="Arial Narrow" w:hAnsi="Arial Narrow" w:cs="Calibri"/>
                <w:color w:val="000000"/>
                <w:position w:val="1"/>
                <w:sz w:val="18"/>
                <w:szCs w:val="18"/>
              </w:rPr>
              <w:t>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w</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1"/>
                <w:position w:val="1"/>
                <w:sz w:val="18"/>
                <w:szCs w:val="18"/>
              </w:rPr>
              <w:t>g</w:t>
            </w:r>
            <w:r w:rsidRPr="00614069">
              <w:rPr>
                <w:rFonts w:ascii="Arial Narrow" w:hAnsi="Arial Narrow" w:cs="Calibri"/>
                <w:color w:val="000000"/>
                <w:position w:val="1"/>
                <w:sz w:val="18"/>
                <w:szCs w:val="18"/>
              </w:rPr>
              <w:t>ra</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3"/>
                <w:position w:val="1"/>
                <w:sz w:val="18"/>
                <w:szCs w:val="18"/>
              </w:rPr>
              <w:t>i</w:t>
            </w:r>
            <w:r w:rsidRPr="00614069">
              <w:rPr>
                <w:rFonts w:ascii="Arial Narrow" w:hAnsi="Arial Narrow" w:cs="Calibri"/>
                <w:color w:val="000000"/>
                <w:position w:val="1"/>
                <w:sz w:val="18"/>
                <w:szCs w:val="18"/>
              </w:rPr>
              <w:t xml:space="preserve">cach </w:t>
            </w:r>
            <w:r w:rsidRPr="00614069">
              <w:rPr>
                <w:rFonts w:ascii="Arial Narrow" w:hAnsi="Arial Narrow" w:cs="Calibri"/>
                <w:color w:val="000000"/>
                <w:spacing w:val="-2"/>
                <w:position w:val="1"/>
                <w:sz w:val="18"/>
                <w:szCs w:val="18"/>
              </w:rPr>
              <w:t>w</w:t>
            </w:r>
            <w:r w:rsidRPr="00614069">
              <w:rPr>
                <w:rFonts w:ascii="Arial Narrow" w:hAnsi="Arial Narrow" w:cs="Calibri"/>
                <w:color w:val="000000"/>
                <w:spacing w:val="1"/>
                <w:position w:val="1"/>
                <w:sz w:val="18"/>
                <w:szCs w:val="18"/>
              </w:rPr>
              <w:t>y</w:t>
            </w:r>
            <w:r w:rsidRPr="00614069">
              <w:rPr>
                <w:rFonts w:ascii="Arial Narrow" w:hAnsi="Arial Narrow" w:cs="Calibri"/>
                <w:color w:val="000000"/>
                <w:spacing w:val="-1"/>
                <w:position w:val="1"/>
                <w:sz w:val="18"/>
                <w:szCs w:val="18"/>
              </w:rPr>
              <w:t>zn</w:t>
            </w:r>
            <w:r w:rsidRPr="00614069">
              <w:rPr>
                <w:rFonts w:ascii="Arial Narrow" w:hAnsi="Arial Narrow" w:cs="Calibri"/>
                <w:color w:val="000000"/>
                <w:position w:val="1"/>
                <w:sz w:val="18"/>
                <w:szCs w:val="18"/>
              </w:rPr>
              <w:t>ac</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2"/>
                <w:position w:val="1"/>
                <w:sz w:val="18"/>
                <w:szCs w:val="18"/>
              </w:rPr>
              <w:t>y</w:t>
            </w:r>
            <w:r w:rsidRPr="00614069">
              <w:rPr>
                <w:rFonts w:ascii="Arial Narrow" w:hAnsi="Arial Narrow" w:cs="Calibri"/>
                <w:color w:val="000000"/>
                <w:position w:val="1"/>
                <w:sz w:val="18"/>
                <w:szCs w:val="18"/>
              </w:rPr>
              <w:t>ch</w:t>
            </w:r>
          </w:p>
          <w:p w14:paraId="3AA482F0" w14:textId="77777777" w:rsidR="003438E2" w:rsidRPr="00614069" w:rsidRDefault="003438E2" w:rsidP="00D749DB">
            <w:pPr>
              <w:widowControl w:val="0"/>
              <w:autoSpaceDE w:val="0"/>
              <w:autoSpaceDN w:val="0"/>
              <w:adjustRightInd w:val="0"/>
              <w:spacing w:after="0" w:line="266"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w</w:t>
            </w:r>
            <w:r w:rsidRPr="00614069">
              <w:rPr>
                <w:rFonts w:ascii="Arial Narrow" w:hAnsi="Arial Narrow" w:cs="Calibri"/>
                <w:color w:val="000000"/>
                <w:spacing w:val="1"/>
                <w:position w:val="1"/>
                <w:sz w:val="18"/>
                <w:szCs w:val="18"/>
              </w:rPr>
              <w:t xml:space="preserve"> </w:t>
            </w:r>
            <w:proofErr w:type="spellStart"/>
            <w:r w:rsidRPr="00614069">
              <w:rPr>
                <w:rFonts w:ascii="Arial Narrow" w:hAnsi="Arial Narrow" w:cs="Calibri"/>
                <w:color w:val="000000"/>
                <w:position w:val="1"/>
                <w:sz w:val="18"/>
                <w:szCs w:val="18"/>
              </w:rPr>
              <w:t>SWK</w:t>
            </w:r>
            <w:proofErr w:type="spellEnd"/>
          </w:p>
        </w:tc>
        <w:tc>
          <w:tcPr>
            <w:tcW w:w="2126" w:type="dxa"/>
            <w:tcBorders>
              <w:top w:val="single" w:sz="4" w:space="0" w:color="000000"/>
              <w:left w:val="single" w:sz="4" w:space="0" w:color="000000"/>
              <w:bottom w:val="single" w:sz="4" w:space="0" w:color="000000"/>
              <w:right w:val="single" w:sz="4" w:space="0" w:color="000000"/>
            </w:tcBorders>
          </w:tcPr>
          <w:p w14:paraId="5440167D"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r>
      <w:tr w:rsidR="003438E2" w:rsidRPr="00614069" w14:paraId="4D13A390"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098FA9A5"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Ś</w:t>
            </w:r>
            <w:r w:rsidRPr="00614069">
              <w:rPr>
                <w:rFonts w:ascii="Arial Narrow" w:hAnsi="Arial Narrow" w:cs="Calibri"/>
                <w:b/>
                <w:bCs/>
                <w:color w:val="000000"/>
                <w:spacing w:val="1"/>
                <w:position w:val="1"/>
                <w:sz w:val="18"/>
                <w:szCs w:val="18"/>
              </w:rPr>
              <w:t>wi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2"/>
                <w:position w:val="1"/>
                <w:sz w:val="18"/>
                <w:szCs w:val="18"/>
              </w:rPr>
              <w:t>s</w:t>
            </w:r>
            <w:r w:rsidRPr="00614069">
              <w:rPr>
                <w:rFonts w:ascii="Arial Narrow" w:hAnsi="Arial Narrow" w:cs="Calibri"/>
                <w:b/>
                <w:bCs/>
                <w:color w:val="000000"/>
                <w:spacing w:val="1"/>
                <w:position w:val="1"/>
                <w:sz w:val="18"/>
                <w:szCs w:val="18"/>
              </w:rPr>
              <w:t>zy</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676BD9C2"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2F8DD7DF"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e</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tarz</w:t>
            </w:r>
          </w:p>
        </w:tc>
        <w:tc>
          <w:tcPr>
            <w:tcW w:w="2126" w:type="dxa"/>
            <w:tcBorders>
              <w:top w:val="single" w:sz="4" w:space="0" w:color="000000"/>
              <w:left w:val="single" w:sz="4" w:space="0" w:color="000000"/>
              <w:bottom w:val="single" w:sz="4" w:space="0" w:color="000000"/>
              <w:right w:val="single" w:sz="4" w:space="0" w:color="000000"/>
            </w:tcBorders>
          </w:tcPr>
          <w:p w14:paraId="6F9F4B2B" w14:textId="77777777" w:rsidR="003438E2" w:rsidRPr="00614069" w:rsidRDefault="003438E2" w:rsidP="00D749DB">
            <w:pPr>
              <w:widowControl w:val="0"/>
              <w:autoSpaceDE w:val="0"/>
              <w:autoSpaceDN w:val="0"/>
              <w:adjustRightInd w:val="0"/>
              <w:spacing w:after="0" w:line="267"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w</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3"/>
                <w:position w:val="1"/>
                <w:sz w:val="18"/>
                <w:szCs w:val="18"/>
              </w:rPr>
              <w:t>g</w:t>
            </w:r>
            <w:r w:rsidRPr="00614069">
              <w:rPr>
                <w:rFonts w:ascii="Arial Narrow" w:hAnsi="Arial Narrow" w:cs="Calibri"/>
                <w:color w:val="000000"/>
                <w:position w:val="1"/>
                <w:sz w:val="18"/>
                <w:szCs w:val="18"/>
              </w:rPr>
              <w:t>elicki</w:t>
            </w:r>
            <w:proofErr w:type="spellEnd"/>
          </w:p>
        </w:tc>
      </w:tr>
      <w:tr w:rsidR="003438E2" w:rsidRPr="00614069" w14:paraId="6F6908A4" w14:textId="77777777" w:rsidTr="00D749DB">
        <w:trPr>
          <w:trHeight w:hRule="exact" w:val="286"/>
        </w:trPr>
        <w:tc>
          <w:tcPr>
            <w:tcW w:w="993" w:type="dxa"/>
            <w:tcBorders>
              <w:top w:val="single" w:sz="4" w:space="0" w:color="000000"/>
              <w:left w:val="single" w:sz="4" w:space="0" w:color="000000"/>
              <w:bottom w:val="single" w:sz="4" w:space="0" w:color="000000"/>
              <w:right w:val="single" w:sz="4" w:space="0" w:color="000000"/>
            </w:tcBorders>
          </w:tcPr>
          <w:p w14:paraId="0576975E"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b/>
                <w:bCs/>
                <w:color w:val="000000"/>
                <w:spacing w:val="-1"/>
                <w:position w:val="1"/>
                <w:sz w:val="18"/>
                <w:szCs w:val="18"/>
              </w:rPr>
              <w:t>Ś</w:t>
            </w:r>
            <w:r w:rsidRPr="00614069">
              <w:rPr>
                <w:rFonts w:ascii="Arial Narrow" w:hAnsi="Arial Narrow" w:cs="Calibri"/>
                <w:b/>
                <w:bCs/>
                <w:color w:val="000000"/>
                <w:spacing w:val="1"/>
                <w:position w:val="1"/>
                <w:sz w:val="18"/>
                <w:szCs w:val="18"/>
              </w:rPr>
              <w:t>wi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2"/>
                <w:position w:val="1"/>
                <w:sz w:val="18"/>
                <w:szCs w:val="18"/>
              </w:rPr>
              <w:t>s</w:t>
            </w:r>
            <w:r w:rsidRPr="00614069">
              <w:rPr>
                <w:rFonts w:ascii="Arial Narrow" w:hAnsi="Arial Narrow" w:cs="Calibri"/>
                <w:b/>
                <w:bCs/>
                <w:color w:val="000000"/>
                <w:spacing w:val="1"/>
                <w:position w:val="1"/>
                <w:sz w:val="18"/>
                <w:szCs w:val="18"/>
              </w:rPr>
              <w:t>zy</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3199B2A3" w14:textId="77777777" w:rsidR="003438E2" w:rsidRPr="00614069" w:rsidRDefault="003438E2"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7066E79C"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e</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tarz</w:t>
            </w:r>
          </w:p>
        </w:tc>
        <w:tc>
          <w:tcPr>
            <w:tcW w:w="2126" w:type="dxa"/>
            <w:tcBorders>
              <w:top w:val="single" w:sz="4" w:space="0" w:color="000000"/>
              <w:left w:val="single" w:sz="4" w:space="0" w:color="000000"/>
              <w:bottom w:val="single" w:sz="4" w:space="0" w:color="000000"/>
              <w:right w:val="single" w:sz="4" w:space="0" w:color="000000"/>
            </w:tcBorders>
          </w:tcPr>
          <w:p w14:paraId="36D0480E" w14:textId="77777777" w:rsidR="003438E2" w:rsidRPr="00614069" w:rsidRDefault="003438E2"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1"/>
                <w:position w:val="1"/>
                <w:sz w:val="18"/>
                <w:szCs w:val="18"/>
              </w:rPr>
              <w:t>m</w:t>
            </w:r>
            <w:r w:rsidRPr="00614069">
              <w:rPr>
                <w:rFonts w:ascii="Arial Narrow" w:hAnsi="Arial Narrow" w:cs="Calibri"/>
                <w:color w:val="000000"/>
                <w:spacing w:val="-1"/>
                <w:position w:val="1"/>
                <w:sz w:val="18"/>
                <w:szCs w:val="18"/>
              </w:rPr>
              <w:t>un</w:t>
            </w:r>
            <w:r w:rsidRPr="00614069">
              <w:rPr>
                <w:rFonts w:ascii="Arial Narrow" w:hAnsi="Arial Narrow" w:cs="Calibri"/>
                <w:color w:val="000000"/>
                <w:position w:val="1"/>
                <w:sz w:val="18"/>
                <w:szCs w:val="18"/>
              </w:rPr>
              <w:t>al</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r>
      <w:tr w:rsidR="00F56FEB" w:rsidRPr="00614069" w14:paraId="30A6C9A6" w14:textId="77777777" w:rsidTr="00D749DB">
        <w:trPr>
          <w:trHeight w:hRule="exact" w:val="547"/>
        </w:trPr>
        <w:tc>
          <w:tcPr>
            <w:tcW w:w="993" w:type="dxa"/>
            <w:tcBorders>
              <w:top w:val="single" w:sz="4" w:space="0" w:color="000000"/>
              <w:left w:val="single" w:sz="4" w:space="0" w:color="000000"/>
              <w:bottom w:val="single" w:sz="4" w:space="0" w:color="000000"/>
              <w:right w:val="single" w:sz="4" w:space="0" w:color="000000"/>
            </w:tcBorders>
          </w:tcPr>
          <w:p w14:paraId="2B7D6754" w14:textId="77777777" w:rsidR="00F56FEB" w:rsidRPr="00614069" w:rsidRDefault="00F56FEB" w:rsidP="00AA67A9">
            <w:pPr>
              <w:widowControl w:val="0"/>
              <w:autoSpaceDE w:val="0"/>
              <w:autoSpaceDN w:val="0"/>
              <w:adjustRightInd w:val="0"/>
              <w:spacing w:after="0" w:line="264" w:lineRule="exact"/>
              <w:ind w:left="102"/>
              <w:rPr>
                <w:rFonts w:ascii="Arial Narrow" w:hAnsi="Arial Narrow" w:cs="Calibri"/>
                <w:b/>
                <w:bCs/>
                <w:color w:val="000000"/>
                <w:spacing w:val="-1"/>
                <w:position w:val="1"/>
                <w:sz w:val="18"/>
                <w:szCs w:val="18"/>
              </w:rPr>
            </w:pPr>
            <w:r w:rsidRPr="00614069">
              <w:rPr>
                <w:rFonts w:ascii="Arial Narrow" w:hAnsi="Arial Narrow" w:cs="Calibri"/>
                <w:b/>
                <w:bCs/>
                <w:color w:val="000000"/>
                <w:spacing w:val="-1"/>
                <w:position w:val="1"/>
                <w:sz w:val="18"/>
                <w:szCs w:val="18"/>
              </w:rPr>
              <w:lastRenderedPageBreak/>
              <w:t>Ś</w:t>
            </w:r>
            <w:r w:rsidRPr="00614069">
              <w:rPr>
                <w:rFonts w:ascii="Arial Narrow" w:hAnsi="Arial Narrow" w:cs="Calibri"/>
                <w:b/>
                <w:bCs/>
                <w:color w:val="000000"/>
                <w:spacing w:val="1"/>
                <w:position w:val="1"/>
                <w:sz w:val="18"/>
                <w:szCs w:val="18"/>
              </w:rPr>
              <w:t>wi</w:t>
            </w:r>
            <w:r w:rsidRPr="00614069">
              <w:rPr>
                <w:rFonts w:ascii="Arial Narrow" w:hAnsi="Arial Narrow" w:cs="Calibri"/>
                <w:b/>
                <w:bCs/>
                <w:color w:val="000000"/>
                <w:spacing w:val="-1"/>
                <w:position w:val="1"/>
                <w:sz w:val="18"/>
                <w:szCs w:val="18"/>
              </w:rPr>
              <w:t>e</w:t>
            </w:r>
            <w:r w:rsidRPr="00614069">
              <w:rPr>
                <w:rFonts w:ascii="Arial Narrow" w:hAnsi="Arial Narrow" w:cs="Calibri"/>
                <w:b/>
                <w:bCs/>
                <w:color w:val="000000"/>
                <w:spacing w:val="-2"/>
                <w:position w:val="1"/>
                <w:sz w:val="18"/>
                <w:szCs w:val="18"/>
              </w:rPr>
              <w:t>s</w:t>
            </w:r>
            <w:r w:rsidRPr="00614069">
              <w:rPr>
                <w:rFonts w:ascii="Arial Narrow" w:hAnsi="Arial Narrow" w:cs="Calibri"/>
                <w:b/>
                <w:bCs/>
                <w:color w:val="000000"/>
                <w:spacing w:val="1"/>
                <w:position w:val="1"/>
                <w:sz w:val="18"/>
                <w:szCs w:val="18"/>
              </w:rPr>
              <w:t>zy</w:t>
            </w:r>
            <w:r w:rsidRPr="00614069">
              <w:rPr>
                <w:rFonts w:ascii="Arial Narrow" w:hAnsi="Arial Narrow" w:cs="Calibri"/>
                <w:b/>
                <w:bCs/>
                <w:color w:val="000000"/>
                <w:spacing w:val="-1"/>
                <w:position w:val="1"/>
                <w:sz w:val="18"/>
                <w:szCs w:val="18"/>
              </w:rPr>
              <w:t>n</w:t>
            </w:r>
            <w:r w:rsidRPr="00614069">
              <w:rPr>
                <w:rFonts w:ascii="Arial Narrow" w:hAnsi="Arial Narrow" w:cs="Calibri"/>
                <w:b/>
                <w:bCs/>
                <w:color w:val="000000"/>
                <w:position w:val="1"/>
                <w:sz w:val="18"/>
                <w:szCs w:val="18"/>
              </w:rPr>
              <w:t>o</w:t>
            </w:r>
          </w:p>
        </w:tc>
        <w:tc>
          <w:tcPr>
            <w:tcW w:w="1984" w:type="dxa"/>
            <w:tcBorders>
              <w:top w:val="single" w:sz="4" w:space="0" w:color="000000"/>
              <w:left w:val="single" w:sz="4" w:space="0" w:color="000000"/>
              <w:bottom w:val="single" w:sz="4" w:space="0" w:color="000000"/>
              <w:right w:val="single" w:sz="4" w:space="0" w:color="000000"/>
            </w:tcBorders>
          </w:tcPr>
          <w:p w14:paraId="04F1BCCA" w14:textId="77777777" w:rsidR="00F56FEB" w:rsidRPr="00614069" w:rsidRDefault="00F56FEB" w:rsidP="00AA67A9">
            <w:pPr>
              <w:widowControl w:val="0"/>
              <w:autoSpaceDE w:val="0"/>
              <w:autoSpaceDN w:val="0"/>
              <w:adjustRightInd w:val="0"/>
              <w:spacing w:after="0" w:line="240" w:lineRule="auto"/>
              <w:ind w:firstLine="141"/>
              <w:rPr>
                <w:rFonts w:ascii="Arial Narrow" w:hAnsi="Arial Narrow"/>
                <w:color w:val="000000"/>
                <w:sz w:val="18"/>
                <w:szCs w:val="18"/>
              </w:rPr>
            </w:pPr>
            <w:r w:rsidRPr="00F56FEB">
              <w:rPr>
                <w:rFonts w:ascii="Arial Narrow" w:hAnsi="Arial Narrow" w:cs="Calibri"/>
                <w:bCs/>
                <w:color w:val="000000"/>
                <w:spacing w:val="-1"/>
                <w:position w:val="1"/>
                <w:sz w:val="18"/>
                <w:szCs w:val="18"/>
              </w:rPr>
              <w:t>Ś</w:t>
            </w:r>
            <w:r w:rsidRPr="00F56FEB">
              <w:rPr>
                <w:rFonts w:ascii="Arial Narrow" w:hAnsi="Arial Narrow" w:cs="Calibri"/>
                <w:bCs/>
                <w:color w:val="000000"/>
                <w:spacing w:val="1"/>
                <w:position w:val="1"/>
                <w:sz w:val="18"/>
                <w:szCs w:val="18"/>
              </w:rPr>
              <w:t>wi</w:t>
            </w:r>
            <w:r w:rsidRPr="00F56FEB">
              <w:rPr>
                <w:rFonts w:ascii="Arial Narrow" w:hAnsi="Arial Narrow" w:cs="Calibri"/>
                <w:bCs/>
                <w:color w:val="000000"/>
                <w:spacing w:val="-1"/>
                <w:position w:val="1"/>
                <w:sz w:val="18"/>
                <w:szCs w:val="18"/>
              </w:rPr>
              <w:t>e</w:t>
            </w:r>
            <w:r w:rsidRPr="00F56FEB">
              <w:rPr>
                <w:rFonts w:ascii="Arial Narrow" w:hAnsi="Arial Narrow" w:cs="Calibri"/>
                <w:bCs/>
                <w:color w:val="000000"/>
                <w:spacing w:val="-2"/>
                <w:position w:val="1"/>
                <w:sz w:val="18"/>
                <w:szCs w:val="18"/>
              </w:rPr>
              <w:t>s</w:t>
            </w:r>
            <w:r w:rsidRPr="00F56FEB">
              <w:rPr>
                <w:rFonts w:ascii="Arial Narrow" w:hAnsi="Arial Narrow" w:cs="Calibri"/>
                <w:bCs/>
                <w:color w:val="000000"/>
                <w:spacing w:val="1"/>
                <w:position w:val="1"/>
                <w:sz w:val="18"/>
                <w:szCs w:val="18"/>
              </w:rPr>
              <w:t>zy</w:t>
            </w:r>
            <w:r w:rsidRPr="00F56FEB">
              <w:rPr>
                <w:rFonts w:ascii="Arial Narrow" w:hAnsi="Arial Narrow" w:cs="Calibri"/>
                <w:bCs/>
                <w:color w:val="000000"/>
                <w:spacing w:val="-1"/>
                <w:position w:val="1"/>
                <w:sz w:val="18"/>
                <w:szCs w:val="18"/>
              </w:rPr>
              <w:t>n</w:t>
            </w:r>
            <w:r w:rsidRPr="00F56FEB">
              <w:rPr>
                <w:rFonts w:ascii="Arial Narrow" w:hAnsi="Arial Narrow" w:cs="Calibri"/>
                <w:bCs/>
                <w:color w:val="000000"/>
                <w:position w:val="1"/>
                <w:sz w:val="18"/>
                <w:szCs w:val="18"/>
              </w:rPr>
              <w:t>o</w:t>
            </w:r>
            <w:r w:rsidRPr="00F56FEB">
              <w:rPr>
                <w:rFonts w:ascii="Arial Narrow" w:hAnsi="Arial Narrow"/>
                <w:color w:val="000000"/>
                <w:sz w:val="18"/>
                <w:szCs w:val="18"/>
              </w:rPr>
              <w:t xml:space="preserve"> </w:t>
            </w:r>
            <w:r>
              <w:rPr>
                <w:rFonts w:ascii="Arial Narrow" w:hAnsi="Arial Narrow"/>
                <w:color w:val="000000"/>
                <w:sz w:val="18"/>
                <w:szCs w:val="18"/>
              </w:rPr>
              <w:t>27</w:t>
            </w:r>
          </w:p>
        </w:tc>
        <w:tc>
          <w:tcPr>
            <w:tcW w:w="2977" w:type="dxa"/>
            <w:tcBorders>
              <w:top w:val="single" w:sz="4" w:space="0" w:color="000000"/>
              <w:left w:val="single" w:sz="4" w:space="0" w:color="000000"/>
              <w:bottom w:val="single" w:sz="4" w:space="0" w:color="000000"/>
              <w:right w:val="single" w:sz="4" w:space="0" w:color="000000"/>
            </w:tcBorders>
          </w:tcPr>
          <w:p w14:paraId="48E4387F" w14:textId="77777777" w:rsidR="00F56FEB" w:rsidRPr="00614069" w:rsidRDefault="00F56FEB" w:rsidP="00AA67A9">
            <w:pPr>
              <w:widowControl w:val="0"/>
              <w:autoSpaceDE w:val="0"/>
              <w:autoSpaceDN w:val="0"/>
              <w:adjustRightInd w:val="0"/>
              <w:spacing w:after="0" w:line="264" w:lineRule="exact"/>
              <w:ind w:left="102"/>
              <w:rPr>
                <w:rFonts w:ascii="Arial Narrow" w:hAnsi="Arial Narrow" w:cs="Calibri"/>
                <w:color w:val="000000"/>
                <w:spacing w:val="-1"/>
                <w:position w:val="1"/>
                <w:sz w:val="18"/>
                <w:szCs w:val="18"/>
              </w:rPr>
            </w:pPr>
            <w:r w:rsidRPr="00614069">
              <w:rPr>
                <w:rFonts w:ascii="Arial Narrow" w:hAnsi="Arial Narrow" w:cs="Calibri"/>
                <w:color w:val="000000"/>
                <w:spacing w:val="-1"/>
                <w:position w:val="1"/>
                <w:sz w:val="18"/>
                <w:szCs w:val="18"/>
              </w:rPr>
              <w:t>budynek mieszkalny</w:t>
            </w:r>
            <w:r>
              <w:rPr>
                <w:rFonts w:ascii="Arial Narrow" w:hAnsi="Arial Narrow" w:cs="Calibri"/>
                <w:color w:val="000000"/>
                <w:spacing w:val="-1"/>
                <w:position w:val="1"/>
                <w:sz w:val="18"/>
                <w:szCs w:val="18"/>
              </w:rPr>
              <w:t xml:space="preserve"> (dawna szkoła)</w:t>
            </w:r>
          </w:p>
        </w:tc>
        <w:tc>
          <w:tcPr>
            <w:tcW w:w="2126" w:type="dxa"/>
            <w:tcBorders>
              <w:top w:val="single" w:sz="4" w:space="0" w:color="000000"/>
              <w:left w:val="single" w:sz="4" w:space="0" w:color="000000"/>
              <w:bottom w:val="single" w:sz="4" w:space="0" w:color="000000"/>
              <w:right w:val="single" w:sz="4" w:space="0" w:color="000000"/>
            </w:tcBorders>
          </w:tcPr>
          <w:p w14:paraId="765832EE"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r>
      <w:tr w:rsidR="00F56FEB" w:rsidRPr="00614069" w14:paraId="404F9624" w14:textId="77777777" w:rsidTr="00D749DB">
        <w:trPr>
          <w:trHeight w:hRule="exact" w:val="547"/>
        </w:trPr>
        <w:tc>
          <w:tcPr>
            <w:tcW w:w="993" w:type="dxa"/>
            <w:tcBorders>
              <w:top w:val="single" w:sz="4" w:space="0" w:color="000000"/>
              <w:left w:val="single" w:sz="4" w:space="0" w:color="000000"/>
              <w:bottom w:val="single" w:sz="4" w:space="0" w:color="000000"/>
              <w:right w:val="single" w:sz="4" w:space="0" w:color="000000"/>
            </w:tcBorders>
          </w:tcPr>
          <w:p w14:paraId="0992C272"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s="Calibri"/>
                <w:color w:val="000000"/>
                <w:sz w:val="18"/>
                <w:szCs w:val="18"/>
              </w:rPr>
            </w:pPr>
            <w:r w:rsidRPr="00614069">
              <w:rPr>
                <w:rFonts w:ascii="Arial Narrow" w:hAnsi="Arial Narrow" w:cs="Calibri"/>
                <w:b/>
                <w:bCs/>
                <w:color w:val="000000"/>
                <w:position w:val="1"/>
                <w:sz w:val="18"/>
                <w:szCs w:val="18"/>
              </w:rPr>
              <w:t>Zeg</w:t>
            </w:r>
            <w:r w:rsidRPr="00614069">
              <w:rPr>
                <w:rFonts w:ascii="Arial Narrow" w:hAnsi="Arial Narrow" w:cs="Calibri"/>
                <w:b/>
                <w:bCs/>
                <w:color w:val="000000"/>
                <w:spacing w:val="-2"/>
                <w:position w:val="1"/>
                <w:sz w:val="18"/>
                <w:szCs w:val="18"/>
              </w:rPr>
              <w:t>r</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position w:val="1"/>
                <w:sz w:val="18"/>
                <w:szCs w:val="18"/>
              </w:rPr>
              <w:t>e</w:t>
            </w:r>
          </w:p>
          <w:p w14:paraId="5E3A3A6C" w14:textId="77777777" w:rsidR="00F56FEB" w:rsidRPr="00614069" w:rsidRDefault="00F56FEB" w:rsidP="00D749DB">
            <w:pPr>
              <w:widowControl w:val="0"/>
              <w:autoSpaceDE w:val="0"/>
              <w:autoSpaceDN w:val="0"/>
              <w:adjustRightInd w:val="0"/>
              <w:spacing w:after="0" w:line="240" w:lineRule="auto"/>
              <w:ind w:left="102"/>
              <w:rPr>
                <w:rFonts w:ascii="Arial Narrow" w:hAnsi="Arial Narrow"/>
                <w:color w:val="000000"/>
                <w:sz w:val="18"/>
                <w:szCs w:val="18"/>
              </w:rPr>
            </w:pPr>
            <w:r w:rsidRPr="00614069">
              <w:rPr>
                <w:rFonts w:ascii="Arial Narrow" w:hAnsi="Arial Narrow" w:cs="Calibri"/>
                <w:b/>
                <w:bCs/>
                <w:color w:val="000000"/>
                <w:sz w:val="18"/>
                <w:szCs w:val="18"/>
              </w:rPr>
              <w:t>P</w:t>
            </w:r>
            <w:r w:rsidRPr="00614069">
              <w:rPr>
                <w:rFonts w:ascii="Arial Narrow" w:hAnsi="Arial Narrow" w:cs="Calibri"/>
                <w:b/>
                <w:bCs/>
                <w:color w:val="000000"/>
                <w:spacing w:val="-1"/>
                <w:sz w:val="18"/>
                <w:szCs w:val="18"/>
              </w:rPr>
              <w:t>o</w:t>
            </w:r>
            <w:r w:rsidRPr="00614069">
              <w:rPr>
                <w:rFonts w:ascii="Arial Narrow" w:hAnsi="Arial Narrow" w:cs="Calibri"/>
                <w:b/>
                <w:bCs/>
                <w:color w:val="000000"/>
                <w:sz w:val="18"/>
                <w:szCs w:val="18"/>
              </w:rPr>
              <w:t>m</w:t>
            </w:r>
            <w:r w:rsidRPr="00614069">
              <w:rPr>
                <w:rFonts w:ascii="Arial Narrow" w:hAnsi="Arial Narrow" w:cs="Calibri"/>
                <w:b/>
                <w:bCs/>
                <w:color w:val="000000"/>
                <w:spacing w:val="-1"/>
                <w:sz w:val="18"/>
                <w:szCs w:val="18"/>
              </w:rPr>
              <w:t>o</w:t>
            </w:r>
            <w:r w:rsidRPr="00614069">
              <w:rPr>
                <w:rFonts w:ascii="Arial Narrow" w:hAnsi="Arial Narrow" w:cs="Calibri"/>
                <w:b/>
                <w:bCs/>
                <w:color w:val="000000"/>
                <w:spacing w:val="1"/>
                <w:sz w:val="18"/>
                <w:szCs w:val="18"/>
              </w:rPr>
              <w:t>r</w:t>
            </w:r>
            <w:r w:rsidRPr="00614069">
              <w:rPr>
                <w:rFonts w:ascii="Arial Narrow" w:hAnsi="Arial Narrow" w:cs="Calibri"/>
                <w:b/>
                <w:bCs/>
                <w:color w:val="000000"/>
                <w:sz w:val="18"/>
                <w:szCs w:val="18"/>
              </w:rPr>
              <w:t>skie</w:t>
            </w:r>
          </w:p>
        </w:tc>
        <w:tc>
          <w:tcPr>
            <w:tcW w:w="1984" w:type="dxa"/>
            <w:tcBorders>
              <w:top w:val="single" w:sz="4" w:space="0" w:color="000000"/>
              <w:left w:val="single" w:sz="4" w:space="0" w:color="000000"/>
              <w:bottom w:val="single" w:sz="4" w:space="0" w:color="000000"/>
              <w:right w:val="single" w:sz="4" w:space="0" w:color="000000"/>
            </w:tcBorders>
          </w:tcPr>
          <w:p w14:paraId="7AE0251C"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03FCA840"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g</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r</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el</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ia</w:t>
            </w:r>
          </w:p>
        </w:tc>
        <w:tc>
          <w:tcPr>
            <w:tcW w:w="2126" w:type="dxa"/>
            <w:tcBorders>
              <w:top w:val="single" w:sz="4" w:space="0" w:color="000000"/>
              <w:left w:val="single" w:sz="4" w:space="0" w:color="000000"/>
              <w:bottom w:val="single" w:sz="4" w:space="0" w:color="000000"/>
              <w:right w:val="single" w:sz="4" w:space="0" w:color="000000"/>
            </w:tcBorders>
          </w:tcPr>
          <w:p w14:paraId="0ECF4325"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r>
      <w:tr w:rsidR="00F56FEB" w:rsidRPr="00614069" w14:paraId="35BCDCBC" w14:textId="77777777" w:rsidTr="00D749DB">
        <w:trPr>
          <w:trHeight w:hRule="exact" w:val="547"/>
        </w:trPr>
        <w:tc>
          <w:tcPr>
            <w:tcW w:w="993" w:type="dxa"/>
            <w:tcBorders>
              <w:top w:val="single" w:sz="4" w:space="0" w:color="000000"/>
              <w:left w:val="single" w:sz="4" w:space="0" w:color="000000"/>
              <w:bottom w:val="single" w:sz="4" w:space="0" w:color="000000"/>
              <w:right w:val="single" w:sz="4" w:space="0" w:color="000000"/>
            </w:tcBorders>
          </w:tcPr>
          <w:p w14:paraId="483FC9A8"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s="Calibri"/>
                <w:color w:val="000000"/>
                <w:sz w:val="18"/>
                <w:szCs w:val="18"/>
              </w:rPr>
            </w:pPr>
            <w:r w:rsidRPr="00614069">
              <w:rPr>
                <w:rFonts w:ascii="Arial Narrow" w:hAnsi="Arial Narrow" w:cs="Calibri"/>
                <w:b/>
                <w:bCs/>
                <w:color w:val="000000"/>
                <w:position w:val="1"/>
                <w:sz w:val="18"/>
                <w:szCs w:val="18"/>
              </w:rPr>
              <w:t>Zeg</w:t>
            </w:r>
            <w:r w:rsidRPr="00614069">
              <w:rPr>
                <w:rFonts w:ascii="Arial Narrow" w:hAnsi="Arial Narrow" w:cs="Calibri"/>
                <w:b/>
                <w:bCs/>
                <w:color w:val="000000"/>
                <w:spacing w:val="-2"/>
                <w:position w:val="1"/>
                <w:sz w:val="18"/>
                <w:szCs w:val="18"/>
              </w:rPr>
              <w:t>r</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position w:val="1"/>
                <w:sz w:val="18"/>
                <w:szCs w:val="18"/>
              </w:rPr>
              <w:t>e</w:t>
            </w:r>
          </w:p>
          <w:p w14:paraId="5227FF0F" w14:textId="77777777" w:rsidR="00F56FEB" w:rsidRPr="00614069" w:rsidRDefault="00F56FEB" w:rsidP="00D749DB">
            <w:pPr>
              <w:widowControl w:val="0"/>
              <w:autoSpaceDE w:val="0"/>
              <w:autoSpaceDN w:val="0"/>
              <w:adjustRightInd w:val="0"/>
              <w:spacing w:after="0" w:line="240" w:lineRule="auto"/>
              <w:ind w:left="102"/>
              <w:rPr>
                <w:rFonts w:ascii="Arial Narrow" w:hAnsi="Arial Narrow"/>
                <w:color w:val="000000"/>
                <w:sz w:val="18"/>
                <w:szCs w:val="18"/>
              </w:rPr>
            </w:pPr>
            <w:r w:rsidRPr="00614069">
              <w:rPr>
                <w:rFonts w:ascii="Arial Narrow" w:hAnsi="Arial Narrow" w:cs="Calibri"/>
                <w:b/>
                <w:bCs/>
                <w:color w:val="000000"/>
                <w:sz w:val="18"/>
                <w:szCs w:val="18"/>
              </w:rPr>
              <w:t>P</w:t>
            </w:r>
            <w:r w:rsidRPr="00614069">
              <w:rPr>
                <w:rFonts w:ascii="Arial Narrow" w:hAnsi="Arial Narrow" w:cs="Calibri"/>
                <w:b/>
                <w:bCs/>
                <w:color w:val="000000"/>
                <w:spacing w:val="-1"/>
                <w:sz w:val="18"/>
                <w:szCs w:val="18"/>
              </w:rPr>
              <w:t>o</w:t>
            </w:r>
            <w:r w:rsidRPr="00614069">
              <w:rPr>
                <w:rFonts w:ascii="Arial Narrow" w:hAnsi="Arial Narrow" w:cs="Calibri"/>
                <w:b/>
                <w:bCs/>
                <w:color w:val="000000"/>
                <w:sz w:val="18"/>
                <w:szCs w:val="18"/>
              </w:rPr>
              <w:t>m</w:t>
            </w:r>
            <w:r w:rsidRPr="00614069">
              <w:rPr>
                <w:rFonts w:ascii="Arial Narrow" w:hAnsi="Arial Narrow" w:cs="Calibri"/>
                <w:b/>
                <w:bCs/>
                <w:color w:val="000000"/>
                <w:spacing w:val="-1"/>
                <w:sz w:val="18"/>
                <w:szCs w:val="18"/>
              </w:rPr>
              <w:t>o</w:t>
            </w:r>
            <w:r w:rsidRPr="00614069">
              <w:rPr>
                <w:rFonts w:ascii="Arial Narrow" w:hAnsi="Arial Narrow" w:cs="Calibri"/>
                <w:b/>
                <w:bCs/>
                <w:color w:val="000000"/>
                <w:spacing w:val="1"/>
                <w:sz w:val="18"/>
                <w:szCs w:val="18"/>
              </w:rPr>
              <w:t>r</w:t>
            </w:r>
            <w:r w:rsidRPr="00614069">
              <w:rPr>
                <w:rFonts w:ascii="Arial Narrow" w:hAnsi="Arial Narrow" w:cs="Calibri"/>
                <w:b/>
                <w:bCs/>
                <w:color w:val="000000"/>
                <w:sz w:val="18"/>
                <w:szCs w:val="18"/>
              </w:rPr>
              <w:t>skie</w:t>
            </w:r>
          </w:p>
        </w:tc>
        <w:tc>
          <w:tcPr>
            <w:tcW w:w="1984" w:type="dxa"/>
            <w:tcBorders>
              <w:top w:val="single" w:sz="4" w:space="0" w:color="000000"/>
              <w:left w:val="single" w:sz="4" w:space="0" w:color="000000"/>
              <w:bottom w:val="single" w:sz="4" w:space="0" w:color="000000"/>
              <w:right w:val="single" w:sz="4" w:space="0" w:color="000000"/>
            </w:tcBorders>
          </w:tcPr>
          <w:p w14:paraId="6370B1CC"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7561C6A8"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sp</w:t>
            </w:r>
            <w:r w:rsidRPr="00614069">
              <w:rPr>
                <w:rFonts w:ascii="Arial Narrow" w:hAnsi="Arial Narrow" w:cs="Calibri"/>
                <w:color w:val="000000"/>
                <w:spacing w:val="-1"/>
                <w:position w:val="1"/>
                <w:sz w:val="18"/>
                <w:szCs w:val="18"/>
              </w:rPr>
              <w:t>i</w:t>
            </w:r>
            <w:r w:rsidRPr="00614069">
              <w:rPr>
                <w:rFonts w:ascii="Arial Narrow" w:hAnsi="Arial Narrow" w:cs="Calibri"/>
                <w:color w:val="000000"/>
                <w:position w:val="1"/>
                <w:sz w:val="18"/>
                <w:szCs w:val="18"/>
              </w:rPr>
              <w:t>ch</w:t>
            </w:r>
            <w:r w:rsidRPr="00614069">
              <w:rPr>
                <w:rFonts w:ascii="Arial Narrow" w:hAnsi="Arial Narrow" w:cs="Calibri"/>
                <w:color w:val="000000"/>
                <w:spacing w:val="-1"/>
                <w:position w:val="1"/>
                <w:sz w:val="18"/>
                <w:szCs w:val="18"/>
              </w:rPr>
              <w:t>l</w:t>
            </w:r>
            <w:r w:rsidRPr="00614069">
              <w:rPr>
                <w:rFonts w:ascii="Arial Narrow" w:hAnsi="Arial Narrow" w:cs="Calibri"/>
                <w:color w:val="000000"/>
                <w:position w:val="1"/>
                <w:sz w:val="18"/>
                <w:szCs w:val="18"/>
              </w:rPr>
              <w:t>erz 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430F1C48"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r>
      <w:tr w:rsidR="00F56FEB" w:rsidRPr="00614069" w14:paraId="53880247" w14:textId="77777777" w:rsidTr="00D749DB">
        <w:trPr>
          <w:trHeight w:hRule="exact" w:val="548"/>
        </w:trPr>
        <w:tc>
          <w:tcPr>
            <w:tcW w:w="993" w:type="dxa"/>
            <w:tcBorders>
              <w:top w:val="single" w:sz="4" w:space="0" w:color="000000"/>
              <w:left w:val="single" w:sz="4" w:space="0" w:color="000000"/>
              <w:bottom w:val="single" w:sz="4" w:space="0" w:color="000000"/>
              <w:right w:val="single" w:sz="4" w:space="0" w:color="000000"/>
            </w:tcBorders>
          </w:tcPr>
          <w:p w14:paraId="296CE553" w14:textId="77777777" w:rsidR="00F56FEB" w:rsidRPr="00614069" w:rsidRDefault="00F56FEB" w:rsidP="00D749DB">
            <w:pPr>
              <w:widowControl w:val="0"/>
              <w:autoSpaceDE w:val="0"/>
              <w:autoSpaceDN w:val="0"/>
              <w:adjustRightInd w:val="0"/>
              <w:spacing w:after="0" w:line="265" w:lineRule="exact"/>
              <w:ind w:left="102"/>
              <w:rPr>
                <w:rFonts w:ascii="Arial Narrow" w:hAnsi="Arial Narrow" w:cs="Calibri"/>
                <w:color w:val="000000"/>
                <w:sz w:val="18"/>
                <w:szCs w:val="18"/>
              </w:rPr>
            </w:pPr>
            <w:r w:rsidRPr="00614069">
              <w:rPr>
                <w:rFonts w:ascii="Arial Narrow" w:hAnsi="Arial Narrow" w:cs="Calibri"/>
                <w:b/>
                <w:bCs/>
                <w:color w:val="000000"/>
                <w:position w:val="1"/>
                <w:sz w:val="18"/>
                <w:szCs w:val="18"/>
              </w:rPr>
              <w:t>Zeg</w:t>
            </w:r>
            <w:r w:rsidRPr="00614069">
              <w:rPr>
                <w:rFonts w:ascii="Arial Narrow" w:hAnsi="Arial Narrow" w:cs="Calibri"/>
                <w:b/>
                <w:bCs/>
                <w:color w:val="000000"/>
                <w:spacing w:val="-2"/>
                <w:position w:val="1"/>
                <w:sz w:val="18"/>
                <w:szCs w:val="18"/>
              </w:rPr>
              <w:t>r</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position w:val="1"/>
                <w:sz w:val="18"/>
                <w:szCs w:val="18"/>
              </w:rPr>
              <w:t>e</w:t>
            </w:r>
          </w:p>
          <w:p w14:paraId="51A67080" w14:textId="77777777" w:rsidR="00F56FEB" w:rsidRPr="00614069" w:rsidRDefault="00F56FEB" w:rsidP="00D749DB">
            <w:pPr>
              <w:widowControl w:val="0"/>
              <w:autoSpaceDE w:val="0"/>
              <w:autoSpaceDN w:val="0"/>
              <w:adjustRightInd w:val="0"/>
              <w:spacing w:after="0" w:line="240" w:lineRule="auto"/>
              <w:ind w:left="102"/>
              <w:rPr>
                <w:rFonts w:ascii="Arial Narrow" w:hAnsi="Arial Narrow"/>
                <w:color w:val="000000"/>
                <w:sz w:val="18"/>
                <w:szCs w:val="18"/>
              </w:rPr>
            </w:pPr>
            <w:r w:rsidRPr="00614069">
              <w:rPr>
                <w:rFonts w:ascii="Arial Narrow" w:hAnsi="Arial Narrow" w:cs="Calibri"/>
                <w:b/>
                <w:bCs/>
                <w:color w:val="000000"/>
                <w:sz w:val="18"/>
                <w:szCs w:val="18"/>
              </w:rPr>
              <w:t>P</w:t>
            </w:r>
            <w:r w:rsidRPr="00614069">
              <w:rPr>
                <w:rFonts w:ascii="Arial Narrow" w:hAnsi="Arial Narrow" w:cs="Calibri"/>
                <w:b/>
                <w:bCs/>
                <w:color w:val="000000"/>
                <w:spacing w:val="-1"/>
                <w:sz w:val="18"/>
                <w:szCs w:val="18"/>
              </w:rPr>
              <w:t>o</w:t>
            </w:r>
            <w:r w:rsidRPr="00614069">
              <w:rPr>
                <w:rFonts w:ascii="Arial Narrow" w:hAnsi="Arial Narrow" w:cs="Calibri"/>
                <w:b/>
                <w:bCs/>
                <w:color w:val="000000"/>
                <w:sz w:val="18"/>
                <w:szCs w:val="18"/>
              </w:rPr>
              <w:t>m</w:t>
            </w:r>
            <w:r w:rsidRPr="00614069">
              <w:rPr>
                <w:rFonts w:ascii="Arial Narrow" w:hAnsi="Arial Narrow" w:cs="Calibri"/>
                <w:b/>
                <w:bCs/>
                <w:color w:val="000000"/>
                <w:spacing w:val="-1"/>
                <w:sz w:val="18"/>
                <w:szCs w:val="18"/>
              </w:rPr>
              <w:t>o</w:t>
            </w:r>
            <w:r w:rsidRPr="00614069">
              <w:rPr>
                <w:rFonts w:ascii="Arial Narrow" w:hAnsi="Arial Narrow" w:cs="Calibri"/>
                <w:b/>
                <w:bCs/>
                <w:color w:val="000000"/>
                <w:spacing w:val="1"/>
                <w:sz w:val="18"/>
                <w:szCs w:val="18"/>
              </w:rPr>
              <w:t>r</w:t>
            </w:r>
            <w:r w:rsidRPr="00614069">
              <w:rPr>
                <w:rFonts w:ascii="Arial Narrow" w:hAnsi="Arial Narrow" w:cs="Calibri"/>
                <w:b/>
                <w:bCs/>
                <w:color w:val="000000"/>
                <w:sz w:val="18"/>
                <w:szCs w:val="18"/>
              </w:rPr>
              <w:t>skie</w:t>
            </w:r>
          </w:p>
        </w:tc>
        <w:tc>
          <w:tcPr>
            <w:tcW w:w="1984" w:type="dxa"/>
            <w:tcBorders>
              <w:top w:val="single" w:sz="4" w:space="0" w:color="000000"/>
              <w:left w:val="single" w:sz="4" w:space="0" w:color="000000"/>
              <w:bottom w:val="single" w:sz="4" w:space="0" w:color="000000"/>
              <w:right w:val="single" w:sz="4" w:space="0" w:color="000000"/>
            </w:tcBorders>
          </w:tcPr>
          <w:p w14:paraId="7936C60C"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4558BB9C" w14:textId="77777777" w:rsidR="00F56FEB" w:rsidRPr="00614069" w:rsidRDefault="00F56FEB" w:rsidP="00D749DB">
            <w:pPr>
              <w:widowControl w:val="0"/>
              <w:autoSpaceDE w:val="0"/>
              <w:autoSpaceDN w:val="0"/>
              <w:adjustRightInd w:val="0"/>
              <w:spacing w:after="0" w:line="265"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e</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tarz</w:t>
            </w:r>
          </w:p>
        </w:tc>
        <w:tc>
          <w:tcPr>
            <w:tcW w:w="2126" w:type="dxa"/>
            <w:tcBorders>
              <w:top w:val="single" w:sz="4" w:space="0" w:color="000000"/>
              <w:left w:val="single" w:sz="4" w:space="0" w:color="000000"/>
              <w:bottom w:val="single" w:sz="4" w:space="0" w:color="000000"/>
              <w:right w:val="single" w:sz="4" w:space="0" w:color="000000"/>
            </w:tcBorders>
          </w:tcPr>
          <w:p w14:paraId="7822363F" w14:textId="77777777" w:rsidR="00F56FEB" w:rsidRPr="00614069" w:rsidRDefault="00F56FEB" w:rsidP="00D749DB">
            <w:pPr>
              <w:widowControl w:val="0"/>
              <w:autoSpaceDE w:val="0"/>
              <w:autoSpaceDN w:val="0"/>
              <w:adjustRightInd w:val="0"/>
              <w:spacing w:after="0" w:line="265" w:lineRule="exact"/>
              <w:ind w:left="102"/>
              <w:rPr>
                <w:rFonts w:ascii="Arial Narrow" w:hAnsi="Arial Narrow"/>
                <w:color w:val="000000"/>
                <w:sz w:val="18"/>
                <w:szCs w:val="18"/>
              </w:rPr>
            </w:pPr>
            <w:proofErr w:type="spellStart"/>
            <w:r w:rsidRPr="00614069">
              <w:rPr>
                <w:rFonts w:ascii="Arial Narrow" w:hAnsi="Arial Narrow" w:cs="Calibri"/>
                <w:color w:val="000000"/>
                <w:spacing w:val="-1"/>
                <w:position w:val="1"/>
                <w:sz w:val="18"/>
                <w:szCs w:val="18"/>
              </w:rPr>
              <w:t>p</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e</w:t>
            </w:r>
            <w:r w:rsidRPr="00614069">
              <w:rPr>
                <w:rFonts w:ascii="Arial Narrow" w:hAnsi="Arial Narrow" w:cs="Calibri"/>
                <w:color w:val="000000"/>
                <w:spacing w:val="1"/>
                <w:position w:val="1"/>
                <w:sz w:val="18"/>
                <w:szCs w:val="18"/>
              </w:rPr>
              <w:t>w</w:t>
            </w:r>
            <w:r w:rsidRPr="00614069">
              <w:rPr>
                <w:rFonts w:ascii="Arial Narrow" w:hAnsi="Arial Narrow" w:cs="Calibri"/>
                <w:color w:val="000000"/>
                <w:position w:val="1"/>
                <w:sz w:val="18"/>
                <w:szCs w:val="18"/>
              </w:rPr>
              <w:t>a</w:t>
            </w:r>
            <w:r w:rsidRPr="00614069">
              <w:rPr>
                <w:rFonts w:ascii="Arial Narrow" w:hAnsi="Arial Narrow" w:cs="Calibri"/>
                <w:color w:val="000000"/>
                <w:spacing w:val="-1"/>
                <w:position w:val="1"/>
                <w:sz w:val="18"/>
                <w:szCs w:val="18"/>
              </w:rPr>
              <w:t>n</w:t>
            </w:r>
            <w:r w:rsidRPr="00614069">
              <w:rPr>
                <w:rFonts w:ascii="Arial Narrow" w:hAnsi="Arial Narrow" w:cs="Calibri"/>
                <w:color w:val="000000"/>
                <w:spacing w:val="-3"/>
                <w:position w:val="1"/>
                <w:sz w:val="18"/>
                <w:szCs w:val="18"/>
              </w:rPr>
              <w:t>g</w:t>
            </w:r>
            <w:r w:rsidRPr="00614069">
              <w:rPr>
                <w:rFonts w:ascii="Arial Narrow" w:hAnsi="Arial Narrow" w:cs="Calibri"/>
                <w:color w:val="000000"/>
                <w:position w:val="1"/>
                <w:sz w:val="18"/>
                <w:szCs w:val="18"/>
              </w:rPr>
              <w:t>elicki</w:t>
            </w:r>
            <w:proofErr w:type="spellEnd"/>
          </w:p>
        </w:tc>
      </w:tr>
      <w:tr w:rsidR="00F56FEB" w:rsidRPr="00614069" w14:paraId="42BC40F8" w14:textId="77777777" w:rsidTr="00D749DB">
        <w:trPr>
          <w:trHeight w:hRule="exact" w:val="547"/>
        </w:trPr>
        <w:tc>
          <w:tcPr>
            <w:tcW w:w="993" w:type="dxa"/>
            <w:tcBorders>
              <w:top w:val="single" w:sz="4" w:space="0" w:color="000000"/>
              <w:left w:val="single" w:sz="4" w:space="0" w:color="000000"/>
              <w:bottom w:val="single" w:sz="4" w:space="0" w:color="000000"/>
              <w:right w:val="single" w:sz="4" w:space="0" w:color="000000"/>
            </w:tcBorders>
          </w:tcPr>
          <w:p w14:paraId="23CC2D25"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s="Calibri"/>
                <w:color w:val="000000"/>
                <w:sz w:val="18"/>
                <w:szCs w:val="18"/>
              </w:rPr>
            </w:pPr>
            <w:r w:rsidRPr="00614069">
              <w:rPr>
                <w:rFonts w:ascii="Arial Narrow" w:hAnsi="Arial Narrow" w:cs="Calibri"/>
                <w:b/>
                <w:bCs/>
                <w:color w:val="000000"/>
                <w:position w:val="1"/>
                <w:sz w:val="18"/>
                <w:szCs w:val="18"/>
              </w:rPr>
              <w:t>Zeg</w:t>
            </w:r>
            <w:r w:rsidRPr="00614069">
              <w:rPr>
                <w:rFonts w:ascii="Arial Narrow" w:hAnsi="Arial Narrow" w:cs="Calibri"/>
                <w:b/>
                <w:bCs/>
                <w:color w:val="000000"/>
                <w:spacing w:val="-2"/>
                <w:position w:val="1"/>
                <w:sz w:val="18"/>
                <w:szCs w:val="18"/>
              </w:rPr>
              <w:t>r</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position w:val="1"/>
                <w:sz w:val="18"/>
                <w:szCs w:val="18"/>
              </w:rPr>
              <w:t>e</w:t>
            </w:r>
          </w:p>
          <w:p w14:paraId="6AECA5A0" w14:textId="77777777" w:rsidR="00F56FEB" w:rsidRPr="00614069" w:rsidRDefault="00F56FEB" w:rsidP="00D749DB">
            <w:pPr>
              <w:widowControl w:val="0"/>
              <w:autoSpaceDE w:val="0"/>
              <w:autoSpaceDN w:val="0"/>
              <w:adjustRightInd w:val="0"/>
              <w:spacing w:after="0" w:line="240" w:lineRule="auto"/>
              <w:ind w:left="102"/>
              <w:rPr>
                <w:rFonts w:ascii="Arial Narrow" w:hAnsi="Arial Narrow"/>
                <w:color w:val="000000"/>
                <w:sz w:val="18"/>
                <w:szCs w:val="18"/>
              </w:rPr>
            </w:pPr>
            <w:r w:rsidRPr="00614069">
              <w:rPr>
                <w:rFonts w:ascii="Arial Narrow" w:hAnsi="Arial Narrow" w:cs="Calibri"/>
                <w:b/>
                <w:bCs/>
                <w:color w:val="000000"/>
                <w:sz w:val="18"/>
                <w:szCs w:val="18"/>
              </w:rPr>
              <w:t>P</w:t>
            </w:r>
            <w:r w:rsidRPr="00614069">
              <w:rPr>
                <w:rFonts w:ascii="Arial Narrow" w:hAnsi="Arial Narrow" w:cs="Calibri"/>
                <w:b/>
                <w:bCs/>
                <w:color w:val="000000"/>
                <w:spacing w:val="-1"/>
                <w:sz w:val="18"/>
                <w:szCs w:val="18"/>
              </w:rPr>
              <w:t>o</w:t>
            </w:r>
            <w:r w:rsidRPr="00614069">
              <w:rPr>
                <w:rFonts w:ascii="Arial Narrow" w:hAnsi="Arial Narrow" w:cs="Calibri"/>
                <w:b/>
                <w:bCs/>
                <w:color w:val="000000"/>
                <w:sz w:val="18"/>
                <w:szCs w:val="18"/>
              </w:rPr>
              <w:t>m</w:t>
            </w:r>
            <w:r w:rsidRPr="00614069">
              <w:rPr>
                <w:rFonts w:ascii="Arial Narrow" w:hAnsi="Arial Narrow" w:cs="Calibri"/>
                <w:b/>
                <w:bCs/>
                <w:color w:val="000000"/>
                <w:spacing w:val="-1"/>
                <w:sz w:val="18"/>
                <w:szCs w:val="18"/>
              </w:rPr>
              <w:t>o</w:t>
            </w:r>
            <w:r w:rsidRPr="00614069">
              <w:rPr>
                <w:rFonts w:ascii="Arial Narrow" w:hAnsi="Arial Narrow" w:cs="Calibri"/>
                <w:b/>
                <w:bCs/>
                <w:color w:val="000000"/>
                <w:spacing w:val="1"/>
                <w:sz w:val="18"/>
                <w:szCs w:val="18"/>
              </w:rPr>
              <w:t>r</w:t>
            </w:r>
            <w:r w:rsidRPr="00614069">
              <w:rPr>
                <w:rFonts w:ascii="Arial Narrow" w:hAnsi="Arial Narrow" w:cs="Calibri"/>
                <w:b/>
                <w:bCs/>
                <w:color w:val="000000"/>
                <w:sz w:val="18"/>
                <w:szCs w:val="18"/>
              </w:rPr>
              <w:t>skie</w:t>
            </w:r>
          </w:p>
        </w:tc>
        <w:tc>
          <w:tcPr>
            <w:tcW w:w="1984" w:type="dxa"/>
            <w:tcBorders>
              <w:top w:val="single" w:sz="4" w:space="0" w:color="000000"/>
              <w:left w:val="single" w:sz="4" w:space="0" w:color="000000"/>
              <w:bottom w:val="single" w:sz="4" w:space="0" w:color="000000"/>
              <w:right w:val="single" w:sz="4" w:space="0" w:color="000000"/>
            </w:tcBorders>
          </w:tcPr>
          <w:p w14:paraId="139AEC61"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396B0574"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position w:val="1"/>
                <w:sz w:val="18"/>
                <w:szCs w:val="18"/>
              </w:rPr>
              <w:t>c</w:t>
            </w:r>
            <w:r w:rsidRPr="00614069">
              <w:rPr>
                <w:rFonts w:ascii="Arial Narrow" w:hAnsi="Arial Narrow" w:cs="Calibri"/>
                <w:color w:val="000000"/>
                <w:spacing w:val="1"/>
                <w:position w:val="1"/>
                <w:sz w:val="18"/>
                <w:szCs w:val="18"/>
              </w:rPr>
              <w:t>m</w:t>
            </w:r>
            <w:r w:rsidRPr="00614069">
              <w:rPr>
                <w:rFonts w:ascii="Arial Narrow" w:hAnsi="Arial Narrow" w:cs="Calibri"/>
                <w:color w:val="000000"/>
                <w:position w:val="1"/>
                <w:sz w:val="18"/>
                <w:szCs w:val="18"/>
              </w:rPr>
              <w:t>e</w:t>
            </w:r>
            <w:r w:rsidRPr="00614069">
              <w:rPr>
                <w:rFonts w:ascii="Arial Narrow" w:hAnsi="Arial Narrow" w:cs="Calibri"/>
                <w:color w:val="000000"/>
                <w:spacing w:val="-3"/>
                <w:position w:val="1"/>
                <w:sz w:val="18"/>
                <w:szCs w:val="18"/>
              </w:rPr>
              <w:t>n</w:t>
            </w:r>
            <w:r w:rsidRPr="00614069">
              <w:rPr>
                <w:rFonts w:ascii="Arial Narrow" w:hAnsi="Arial Narrow" w:cs="Calibri"/>
                <w:color w:val="000000"/>
                <w:position w:val="1"/>
                <w:sz w:val="18"/>
                <w:szCs w:val="18"/>
              </w:rPr>
              <w:t>tarz</w:t>
            </w:r>
          </w:p>
        </w:tc>
        <w:tc>
          <w:tcPr>
            <w:tcW w:w="2126" w:type="dxa"/>
            <w:tcBorders>
              <w:top w:val="single" w:sz="4" w:space="0" w:color="000000"/>
              <w:left w:val="single" w:sz="4" w:space="0" w:color="000000"/>
              <w:bottom w:val="single" w:sz="4" w:space="0" w:color="000000"/>
              <w:right w:val="single" w:sz="4" w:space="0" w:color="000000"/>
            </w:tcBorders>
          </w:tcPr>
          <w:p w14:paraId="59BD002A"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r</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y</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2"/>
                <w:position w:val="1"/>
                <w:sz w:val="18"/>
                <w:szCs w:val="18"/>
              </w:rPr>
              <w:t>ś</w:t>
            </w:r>
            <w:r w:rsidRPr="00614069">
              <w:rPr>
                <w:rFonts w:ascii="Arial Narrow" w:hAnsi="Arial Narrow" w:cs="Calibri"/>
                <w:color w:val="000000"/>
                <w:position w:val="1"/>
                <w:sz w:val="18"/>
                <w:szCs w:val="18"/>
              </w:rPr>
              <w:t>ciel</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r>
      <w:tr w:rsidR="00F56FEB" w:rsidRPr="00614069" w14:paraId="1A7B314C" w14:textId="77777777" w:rsidTr="00D749DB">
        <w:trPr>
          <w:trHeight w:hRule="exact" w:val="545"/>
        </w:trPr>
        <w:tc>
          <w:tcPr>
            <w:tcW w:w="993" w:type="dxa"/>
            <w:tcBorders>
              <w:top w:val="single" w:sz="4" w:space="0" w:color="000000"/>
              <w:left w:val="single" w:sz="4" w:space="0" w:color="000000"/>
              <w:bottom w:val="single" w:sz="4" w:space="0" w:color="000000"/>
              <w:right w:val="single" w:sz="4" w:space="0" w:color="000000"/>
            </w:tcBorders>
          </w:tcPr>
          <w:p w14:paraId="4B1551A5"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s="Calibri"/>
                <w:color w:val="000000"/>
                <w:sz w:val="18"/>
                <w:szCs w:val="18"/>
              </w:rPr>
            </w:pPr>
            <w:r w:rsidRPr="00614069">
              <w:rPr>
                <w:rFonts w:ascii="Arial Narrow" w:hAnsi="Arial Narrow" w:cs="Calibri"/>
                <w:b/>
                <w:bCs/>
                <w:color w:val="000000"/>
                <w:position w:val="1"/>
                <w:sz w:val="18"/>
                <w:szCs w:val="18"/>
              </w:rPr>
              <w:t>Zeg</w:t>
            </w:r>
            <w:r w:rsidRPr="00614069">
              <w:rPr>
                <w:rFonts w:ascii="Arial Narrow" w:hAnsi="Arial Narrow" w:cs="Calibri"/>
                <w:b/>
                <w:bCs/>
                <w:color w:val="000000"/>
                <w:spacing w:val="-2"/>
                <w:position w:val="1"/>
                <w:sz w:val="18"/>
                <w:szCs w:val="18"/>
              </w:rPr>
              <w:t>r</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position w:val="1"/>
                <w:sz w:val="18"/>
                <w:szCs w:val="18"/>
              </w:rPr>
              <w:t>e</w:t>
            </w:r>
          </w:p>
          <w:p w14:paraId="0BEA01D5" w14:textId="77777777" w:rsidR="00F56FEB" w:rsidRPr="00614069" w:rsidRDefault="00F56FEB" w:rsidP="00D749DB">
            <w:pPr>
              <w:widowControl w:val="0"/>
              <w:autoSpaceDE w:val="0"/>
              <w:autoSpaceDN w:val="0"/>
              <w:adjustRightInd w:val="0"/>
              <w:spacing w:after="0" w:line="240" w:lineRule="auto"/>
              <w:ind w:left="102"/>
              <w:rPr>
                <w:rFonts w:ascii="Arial Narrow" w:hAnsi="Arial Narrow"/>
                <w:color w:val="000000"/>
                <w:sz w:val="18"/>
                <w:szCs w:val="18"/>
              </w:rPr>
            </w:pPr>
            <w:r w:rsidRPr="00614069">
              <w:rPr>
                <w:rFonts w:ascii="Arial Narrow" w:hAnsi="Arial Narrow" w:cs="Calibri"/>
                <w:b/>
                <w:bCs/>
                <w:color w:val="000000"/>
                <w:sz w:val="18"/>
                <w:szCs w:val="18"/>
              </w:rPr>
              <w:t>P</w:t>
            </w:r>
            <w:r w:rsidRPr="00614069">
              <w:rPr>
                <w:rFonts w:ascii="Arial Narrow" w:hAnsi="Arial Narrow" w:cs="Calibri"/>
                <w:b/>
                <w:bCs/>
                <w:color w:val="000000"/>
                <w:spacing w:val="-1"/>
                <w:sz w:val="18"/>
                <w:szCs w:val="18"/>
              </w:rPr>
              <w:t>o</w:t>
            </w:r>
            <w:r w:rsidRPr="00614069">
              <w:rPr>
                <w:rFonts w:ascii="Arial Narrow" w:hAnsi="Arial Narrow" w:cs="Calibri"/>
                <w:b/>
                <w:bCs/>
                <w:color w:val="000000"/>
                <w:sz w:val="18"/>
                <w:szCs w:val="18"/>
              </w:rPr>
              <w:t>m</w:t>
            </w:r>
            <w:r w:rsidRPr="00614069">
              <w:rPr>
                <w:rFonts w:ascii="Arial Narrow" w:hAnsi="Arial Narrow" w:cs="Calibri"/>
                <w:b/>
                <w:bCs/>
                <w:color w:val="000000"/>
                <w:spacing w:val="-1"/>
                <w:sz w:val="18"/>
                <w:szCs w:val="18"/>
              </w:rPr>
              <w:t>o</w:t>
            </w:r>
            <w:r w:rsidRPr="00614069">
              <w:rPr>
                <w:rFonts w:ascii="Arial Narrow" w:hAnsi="Arial Narrow" w:cs="Calibri"/>
                <w:b/>
                <w:bCs/>
                <w:color w:val="000000"/>
                <w:spacing w:val="1"/>
                <w:sz w:val="18"/>
                <w:szCs w:val="18"/>
              </w:rPr>
              <w:t>r</w:t>
            </w:r>
            <w:r w:rsidRPr="00614069">
              <w:rPr>
                <w:rFonts w:ascii="Arial Narrow" w:hAnsi="Arial Narrow" w:cs="Calibri"/>
                <w:b/>
                <w:bCs/>
                <w:color w:val="000000"/>
                <w:sz w:val="18"/>
                <w:szCs w:val="18"/>
              </w:rPr>
              <w:t>skie</w:t>
            </w:r>
          </w:p>
        </w:tc>
        <w:tc>
          <w:tcPr>
            <w:tcW w:w="1984" w:type="dxa"/>
            <w:tcBorders>
              <w:top w:val="single" w:sz="4" w:space="0" w:color="000000"/>
              <w:left w:val="single" w:sz="4" w:space="0" w:color="000000"/>
              <w:bottom w:val="single" w:sz="4" w:space="0" w:color="000000"/>
              <w:right w:val="single" w:sz="4" w:space="0" w:color="000000"/>
            </w:tcBorders>
          </w:tcPr>
          <w:p w14:paraId="2B550885"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78349C5F" w14:textId="77777777" w:rsidR="00F56FEB" w:rsidRPr="00614069" w:rsidRDefault="00F56FEB" w:rsidP="00D749DB">
            <w:pPr>
              <w:widowControl w:val="0"/>
              <w:autoSpaceDE w:val="0"/>
              <w:autoSpaceDN w:val="0"/>
              <w:adjustRightInd w:val="0"/>
              <w:spacing w:after="0" w:line="264"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esp</w:t>
            </w:r>
            <w:r w:rsidRPr="00614069">
              <w:rPr>
                <w:rFonts w:ascii="Arial Narrow" w:hAnsi="Arial Narrow" w:cs="Calibri"/>
                <w:color w:val="000000"/>
                <w:spacing w:val="1"/>
                <w:position w:val="1"/>
                <w:sz w:val="18"/>
                <w:szCs w:val="18"/>
              </w:rPr>
              <w:t>ó</w:t>
            </w:r>
            <w:r w:rsidRPr="00614069">
              <w:rPr>
                <w:rFonts w:ascii="Arial Narrow" w:hAnsi="Arial Narrow" w:cs="Calibri"/>
                <w:color w:val="000000"/>
                <w:position w:val="1"/>
                <w:sz w:val="18"/>
                <w:szCs w:val="18"/>
              </w:rPr>
              <w:t>ł</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spacing w:val="-3"/>
                <w:position w:val="1"/>
                <w:sz w:val="18"/>
                <w:szCs w:val="18"/>
              </w:rPr>
              <w:t>f</w:t>
            </w:r>
            <w:r w:rsidRPr="00614069">
              <w:rPr>
                <w:rFonts w:ascii="Arial Narrow" w:hAnsi="Arial Narrow" w:cs="Calibri"/>
                <w:color w:val="000000"/>
                <w:spacing w:val="1"/>
                <w:position w:val="1"/>
                <w:sz w:val="18"/>
                <w:szCs w:val="18"/>
              </w:rPr>
              <w:t>o</w:t>
            </w:r>
            <w:r w:rsidRPr="00614069">
              <w:rPr>
                <w:rFonts w:ascii="Arial Narrow" w:hAnsi="Arial Narrow" w:cs="Calibri"/>
                <w:color w:val="000000"/>
                <w:spacing w:val="-3"/>
                <w:position w:val="1"/>
                <w:sz w:val="18"/>
                <w:szCs w:val="18"/>
              </w:rPr>
              <w:t>l</w:t>
            </w:r>
            <w:r w:rsidRPr="00614069">
              <w:rPr>
                <w:rFonts w:ascii="Arial Narrow" w:hAnsi="Arial Narrow" w:cs="Calibri"/>
                <w:color w:val="000000"/>
                <w:position w:val="1"/>
                <w:sz w:val="18"/>
                <w:szCs w:val="18"/>
              </w:rPr>
              <w:t>warcz</w:t>
            </w:r>
            <w:r w:rsidRPr="00614069">
              <w:rPr>
                <w:rFonts w:ascii="Arial Narrow" w:hAnsi="Arial Narrow" w:cs="Calibri"/>
                <w:color w:val="000000"/>
                <w:spacing w:val="-1"/>
                <w:position w:val="1"/>
                <w:sz w:val="18"/>
                <w:szCs w:val="18"/>
              </w:rPr>
              <w:t>n</w:t>
            </w:r>
            <w:r w:rsidRPr="00614069">
              <w:rPr>
                <w:rFonts w:ascii="Arial Narrow" w:hAnsi="Arial Narrow" w:cs="Calibri"/>
                <w:color w:val="000000"/>
                <w:position w:val="1"/>
                <w:sz w:val="18"/>
                <w:szCs w:val="18"/>
              </w:rPr>
              <w:t>y</w:t>
            </w:r>
          </w:p>
        </w:tc>
        <w:tc>
          <w:tcPr>
            <w:tcW w:w="2126" w:type="dxa"/>
            <w:tcBorders>
              <w:top w:val="single" w:sz="4" w:space="0" w:color="000000"/>
              <w:left w:val="single" w:sz="4" w:space="0" w:color="000000"/>
              <w:bottom w:val="single" w:sz="4" w:space="0" w:color="000000"/>
              <w:right w:val="single" w:sz="4" w:space="0" w:color="000000"/>
            </w:tcBorders>
          </w:tcPr>
          <w:p w14:paraId="155FE259"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r>
      <w:tr w:rsidR="00F56FEB" w:rsidRPr="00614069" w14:paraId="2684CFB3" w14:textId="77777777" w:rsidTr="00D749DB">
        <w:trPr>
          <w:trHeight w:hRule="exact" w:val="547"/>
        </w:trPr>
        <w:tc>
          <w:tcPr>
            <w:tcW w:w="993" w:type="dxa"/>
            <w:tcBorders>
              <w:top w:val="single" w:sz="4" w:space="0" w:color="000000"/>
              <w:left w:val="single" w:sz="4" w:space="0" w:color="000000"/>
              <w:bottom w:val="single" w:sz="4" w:space="0" w:color="000000"/>
              <w:right w:val="single" w:sz="4" w:space="0" w:color="000000"/>
            </w:tcBorders>
          </w:tcPr>
          <w:p w14:paraId="031EF699" w14:textId="77777777" w:rsidR="00F56FEB" w:rsidRPr="00614069" w:rsidRDefault="00F56FEB" w:rsidP="00D749DB">
            <w:pPr>
              <w:widowControl w:val="0"/>
              <w:autoSpaceDE w:val="0"/>
              <w:autoSpaceDN w:val="0"/>
              <w:adjustRightInd w:val="0"/>
              <w:spacing w:after="0" w:line="267" w:lineRule="exact"/>
              <w:ind w:left="102"/>
              <w:rPr>
                <w:rFonts w:ascii="Arial Narrow" w:hAnsi="Arial Narrow" w:cs="Calibri"/>
                <w:color w:val="000000"/>
                <w:sz w:val="18"/>
                <w:szCs w:val="18"/>
              </w:rPr>
            </w:pPr>
            <w:r w:rsidRPr="00614069">
              <w:rPr>
                <w:rFonts w:ascii="Arial Narrow" w:hAnsi="Arial Narrow" w:cs="Calibri"/>
                <w:b/>
                <w:bCs/>
                <w:color w:val="000000"/>
                <w:position w:val="1"/>
                <w:sz w:val="18"/>
                <w:szCs w:val="18"/>
              </w:rPr>
              <w:t>Zeg</w:t>
            </w:r>
            <w:r w:rsidRPr="00614069">
              <w:rPr>
                <w:rFonts w:ascii="Arial Narrow" w:hAnsi="Arial Narrow" w:cs="Calibri"/>
                <w:b/>
                <w:bCs/>
                <w:color w:val="000000"/>
                <w:spacing w:val="-2"/>
                <w:position w:val="1"/>
                <w:sz w:val="18"/>
                <w:szCs w:val="18"/>
              </w:rPr>
              <w:t>r</w:t>
            </w:r>
            <w:r w:rsidRPr="00614069">
              <w:rPr>
                <w:rFonts w:ascii="Arial Narrow" w:hAnsi="Arial Narrow" w:cs="Calibri"/>
                <w:b/>
                <w:bCs/>
                <w:color w:val="000000"/>
                <w:spacing w:val="1"/>
                <w:position w:val="1"/>
                <w:sz w:val="18"/>
                <w:szCs w:val="18"/>
              </w:rPr>
              <w:t>z</w:t>
            </w:r>
            <w:r w:rsidRPr="00614069">
              <w:rPr>
                <w:rFonts w:ascii="Arial Narrow" w:hAnsi="Arial Narrow" w:cs="Calibri"/>
                <w:b/>
                <w:bCs/>
                <w:color w:val="000000"/>
                <w:position w:val="1"/>
                <w:sz w:val="18"/>
                <w:szCs w:val="18"/>
              </w:rPr>
              <w:t>e</w:t>
            </w:r>
          </w:p>
          <w:p w14:paraId="55E6F1B8" w14:textId="77777777" w:rsidR="00F56FEB" w:rsidRPr="00614069" w:rsidRDefault="00F56FEB" w:rsidP="00D749DB">
            <w:pPr>
              <w:widowControl w:val="0"/>
              <w:autoSpaceDE w:val="0"/>
              <w:autoSpaceDN w:val="0"/>
              <w:adjustRightInd w:val="0"/>
              <w:spacing w:after="0" w:line="240" w:lineRule="auto"/>
              <w:ind w:left="102"/>
              <w:rPr>
                <w:rFonts w:ascii="Arial Narrow" w:hAnsi="Arial Narrow"/>
                <w:color w:val="000000"/>
                <w:sz w:val="18"/>
                <w:szCs w:val="18"/>
              </w:rPr>
            </w:pPr>
            <w:r w:rsidRPr="00614069">
              <w:rPr>
                <w:rFonts w:ascii="Arial Narrow" w:hAnsi="Arial Narrow" w:cs="Calibri"/>
                <w:b/>
                <w:bCs/>
                <w:color w:val="000000"/>
                <w:sz w:val="18"/>
                <w:szCs w:val="18"/>
              </w:rPr>
              <w:t>P</w:t>
            </w:r>
            <w:r w:rsidRPr="00614069">
              <w:rPr>
                <w:rFonts w:ascii="Arial Narrow" w:hAnsi="Arial Narrow" w:cs="Calibri"/>
                <w:b/>
                <w:bCs/>
                <w:color w:val="000000"/>
                <w:spacing w:val="-1"/>
                <w:sz w:val="18"/>
                <w:szCs w:val="18"/>
              </w:rPr>
              <w:t>o</w:t>
            </w:r>
            <w:r w:rsidRPr="00614069">
              <w:rPr>
                <w:rFonts w:ascii="Arial Narrow" w:hAnsi="Arial Narrow" w:cs="Calibri"/>
                <w:b/>
                <w:bCs/>
                <w:color w:val="000000"/>
                <w:sz w:val="18"/>
                <w:szCs w:val="18"/>
              </w:rPr>
              <w:t>m</w:t>
            </w:r>
            <w:r w:rsidRPr="00614069">
              <w:rPr>
                <w:rFonts w:ascii="Arial Narrow" w:hAnsi="Arial Narrow" w:cs="Calibri"/>
                <w:b/>
                <w:bCs/>
                <w:color w:val="000000"/>
                <w:spacing w:val="-1"/>
                <w:sz w:val="18"/>
                <w:szCs w:val="18"/>
              </w:rPr>
              <w:t>o</w:t>
            </w:r>
            <w:r w:rsidRPr="00614069">
              <w:rPr>
                <w:rFonts w:ascii="Arial Narrow" w:hAnsi="Arial Narrow" w:cs="Calibri"/>
                <w:b/>
                <w:bCs/>
                <w:color w:val="000000"/>
                <w:spacing w:val="1"/>
                <w:sz w:val="18"/>
                <w:szCs w:val="18"/>
              </w:rPr>
              <w:t>r</w:t>
            </w:r>
            <w:r w:rsidRPr="00614069">
              <w:rPr>
                <w:rFonts w:ascii="Arial Narrow" w:hAnsi="Arial Narrow" w:cs="Calibri"/>
                <w:b/>
                <w:bCs/>
                <w:color w:val="000000"/>
                <w:sz w:val="18"/>
                <w:szCs w:val="18"/>
              </w:rPr>
              <w:t>skie</w:t>
            </w:r>
          </w:p>
        </w:tc>
        <w:tc>
          <w:tcPr>
            <w:tcW w:w="1984" w:type="dxa"/>
            <w:tcBorders>
              <w:top w:val="single" w:sz="4" w:space="0" w:color="000000"/>
              <w:left w:val="single" w:sz="4" w:space="0" w:color="000000"/>
              <w:bottom w:val="single" w:sz="4" w:space="0" w:color="000000"/>
              <w:right w:val="single" w:sz="4" w:space="0" w:color="000000"/>
            </w:tcBorders>
          </w:tcPr>
          <w:p w14:paraId="17D40B25"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tcPr>
          <w:p w14:paraId="3CBC591E" w14:textId="77777777" w:rsidR="00F56FEB" w:rsidRPr="00614069" w:rsidRDefault="00F56FEB"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P</w:t>
            </w:r>
            <w:r w:rsidRPr="00614069">
              <w:rPr>
                <w:rFonts w:ascii="Arial Narrow" w:hAnsi="Arial Narrow" w:cs="Calibri"/>
                <w:color w:val="000000"/>
                <w:position w:val="1"/>
                <w:sz w:val="18"/>
                <w:szCs w:val="18"/>
              </w:rPr>
              <w:t>ałac</w:t>
            </w:r>
          </w:p>
        </w:tc>
        <w:tc>
          <w:tcPr>
            <w:tcW w:w="2126" w:type="dxa"/>
            <w:tcBorders>
              <w:top w:val="single" w:sz="4" w:space="0" w:color="000000"/>
              <w:left w:val="single" w:sz="4" w:space="0" w:color="000000"/>
              <w:bottom w:val="single" w:sz="4" w:space="0" w:color="000000"/>
              <w:right w:val="single" w:sz="4" w:space="0" w:color="000000"/>
            </w:tcBorders>
          </w:tcPr>
          <w:p w14:paraId="20B3A31A" w14:textId="77777777" w:rsidR="00F56FEB" w:rsidRPr="00614069" w:rsidRDefault="00F56FEB" w:rsidP="00D749DB">
            <w:pPr>
              <w:widowControl w:val="0"/>
              <w:autoSpaceDE w:val="0"/>
              <w:autoSpaceDN w:val="0"/>
              <w:adjustRightInd w:val="0"/>
              <w:spacing w:after="0" w:line="240" w:lineRule="auto"/>
              <w:rPr>
                <w:rFonts w:ascii="Arial Narrow" w:hAnsi="Arial Narrow"/>
                <w:color w:val="000000"/>
                <w:sz w:val="18"/>
                <w:szCs w:val="18"/>
              </w:rPr>
            </w:pPr>
          </w:p>
        </w:tc>
      </w:tr>
      <w:tr w:rsidR="00F56FEB" w:rsidRPr="00614069" w14:paraId="7436F9C4" w14:textId="77777777" w:rsidTr="00D749DB">
        <w:trPr>
          <w:trHeight w:hRule="exact" w:val="288"/>
        </w:trPr>
        <w:tc>
          <w:tcPr>
            <w:tcW w:w="993" w:type="dxa"/>
            <w:tcBorders>
              <w:top w:val="single" w:sz="4" w:space="0" w:color="000000"/>
              <w:left w:val="single" w:sz="4" w:space="0" w:color="000000"/>
              <w:bottom w:val="single" w:sz="4" w:space="0" w:color="000000"/>
              <w:right w:val="single" w:sz="4" w:space="0" w:color="000000"/>
            </w:tcBorders>
          </w:tcPr>
          <w:p w14:paraId="5020C2CB" w14:textId="77777777" w:rsidR="00F56FEB" w:rsidRPr="00614069" w:rsidRDefault="00F56FEB" w:rsidP="00D749DB">
            <w:pPr>
              <w:widowControl w:val="0"/>
              <w:autoSpaceDE w:val="0"/>
              <w:autoSpaceDN w:val="0"/>
              <w:adjustRightInd w:val="0"/>
              <w:spacing w:after="0" w:line="267" w:lineRule="exact"/>
              <w:ind w:left="102"/>
              <w:rPr>
                <w:rFonts w:ascii="Arial Narrow" w:hAnsi="Arial Narrow"/>
                <w:color w:val="000000"/>
                <w:sz w:val="18"/>
                <w:szCs w:val="18"/>
              </w:rPr>
            </w:pPr>
            <w:proofErr w:type="spellStart"/>
            <w:r w:rsidRPr="00614069">
              <w:rPr>
                <w:rFonts w:ascii="Arial Narrow" w:hAnsi="Arial Narrow" w:cs="Calibri"/>
                <w:b/>
                <w:bCs/>
                <w:color w:val="000000"/>
                <w:position w:val="1"/>
                <w:sz w:val="18"/>
                <w:szCs w:val="18"/>
              </w:rPr>
              <w:t>Zeg</w:t>
            </w:r>
            <w:r w:rsidRPr="00614069">
              <w:rPr>
                <w:rFonts w:ascii="Arial Narrow" w:hAnsi="Arial Narrow" w:cs="Calibri"/>
                <w:b/>
                <w:bCs/>
                <w:color w:val="000000"/>
                <w:spacing w:val="-2"/>
                <w:position w:val="1"/>
                <w:sz w:val="18"/>
                <w:szCs w:val="18"/>
              </w:rPr>
              <w:t>r</w:t>
            </w:r>
            <w:r w:rsidRPr="00614069">
              <w:rPr>
                <w:rFonts w:ascii="Arial Narrow" w:hAnsi="Arial Narrow" w:cs="Calibri"/>
                <w:b/>
                <w:bCs/>
                <w:color w:val="000000"/>
                <w:spacing w:val="1"/>
                <w:position w:val="1"/>
                <w:sz w:val="18"/>
                <w:szCs w:val="18"/>
              </w:rPr>
              <w:t>zy</w:t>
            </w:r>
            <w:r w:rsidRPr="00614069">
              <w:rPr>
                <w:rFonts w:ascii="Arial Narrow" w:hAnsi="Arial Narrow" w:cs="Calibri"/>
                <w:b/>
                <w:bCs/>
                <w:color w:val="000000"/>
                <w:position w:val="1"/>
                <w:sz w:val="18"/>
                <w:szCs w:val="18"/>
              </w:rPr>
              <w:t>n</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13DDCB80" w14:textId="77777777" w:rsidR="00F56FEB" w:rsidRPr="00614069" w:rsidRDefault="00F56FEB" w:rsidP="00F56FEB">
            <w:pPr>
              <w:widowControl w:val="0"/>
              <w:autoSpaceDE w:val="0"/>
              <w:autoSpaceDN w:val="0"/>
              <w:adjustRightInd w:val="0"/>
              <w:spacing w:after="0" w:line="267" w:lineRule="exact"/>
              <w:ind w:left="100"/>
              <w:rPr>
                <w:rFonts w:ascii="Arial Narrow" w:hAnsi="Arial Narrow"/>
                <w:color w:val="000000"/>
                <w:sz w:val="18"/>
                <w:szCs w:val="18"/>
              </w:rPr>
            </w:pPr>
            <w:proofErr w:type="spellStart"/>
            <w:r w:rsidRPr="00614069">
              <w:rPr>
                <w:rFonts w:ascii="Arial Narrow" w:hAnsi="Arial Narrow" w:cs="Calibri"/>
                <w:color w:val="000000"/>
                <w:position w:val="1"/>
                <w:sz w:val="18"/>
                <w:szCs w:val="18"/>
              </w:rPr>
              <w:t>Zegr</w:t>
            </w:r>
            <w:r w:rsidRPr="00614069">
              <w:rPr>
                <w:rFonts w:ascii="Arial Narrow" w:hAnsi="Arial Narrow" w:cs="Calibri"/>
                <w:color w:val="000000"/>
                <w:spacing w:val="-1"/>
                <w:position w:val="1"/>
                <w:sz w:val="18"/>
                <w:szCs w:val="18"/>
              </w:rPr>
              <w:t>z</w:t>
            </w:r>
            <w:r w:rsidRPr="00614069">
              <w:rPr>
                <w:rFonts w:ascii="Arial Narrow" w:hAnsi="Arial Narrow" w:cs="Calibri"/>
                <w:color w:val="000000"/>
                <w:spacing w:val="1"/>
                <w:position w:val="1"/>
                <w:sz w:val="18"/>
                <w:szCs w:val="18"/>
              </w:rPr>
              <w:t>y</w:t>
            </w:r>
            <w:r w:rsidRPr="00614069">
              <w:rPr>
                <w:rFonts w:ascii="Arial Narrow" w:hAnsi="Arial Narrow" w:cs="Calibri"/>
                <w:color w:val="000000"/>
                <w:position w:val="1"/>
                <w:sz w:val="18"/>
                <w:szCs w:val="18"/>
              </w:rPr>
              <w:t>n</w:t>
            </w:r>
            <w:proofErr w:type="spellEnd"/>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1</w:t>
            </w:r>
          </w:p>
        </w:tc>
        <w:tc>
          <w:tcPr>
            <w:tcW w:w="2977" w:type="dxa"/>
            <w:tcBorders>
              <w:top w:val="single" w:sz="4" w:space="0" w:color="000000"/>
              <w:left w:val="single" w:sz="4" w:space="0" w:color="000000"/>
              <w:bottom w:val="single" w:sz="4" w:space="0" w:color="000000"/>
              <w:right w:val="single" w:sz="4" w:space="0" w:color="000000"/>
            </w:tcBorders>
          </w:tcPr>
          <w:p w14:paraId="3ED4BA9A" w14:textId="77777777" w:rsidR="00F56FEB" w:rsidRPr="00614069" w:rsidRDefault="00F56FEB"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spacing w:val="-1"/>
                <w:position w:val="1"/>
                <w:sz w:val="18"/>
                <w:szCs w:val="18"/>
              </w:rPr>
              <w:t>o</w:t>
            </w:r>
            <w:r w:rsidRPr="00614069">
              <w:rPr>
                <w:rFonts w:ascii="Arial Narrow" w:hAnsi="Arial Narrow" w:cs="Calibri"/>
                <w:color w:val="000000"/>
                <w:position w:val="1"/>
                <w:sz w:val="18"/>
                <w:szCs w:val="18"/>
              </w:rPr>
              <w:t>m</w:t>
            </w:r>
          </w:p>
        </w:tc>
        <w:tc>
          <w:tcPr>
            <w:tcW w:w="2126" w:type="dxa"/>
            <w:tcBorders>
              <w:top w:val="single" w:sz="4" w:space="0" w:color="000000"/>
              <w:left w:val="single" w:sz="4" w:space="0" w:color="000000"/>
              <w:bottom w:val="single" w:sz="4" w:space="0" w:color="000000"/>
              <w:right w:val="single" w:sz="4" w:space="0" w:color="000000"/>
            </w:tcBorders>
          </w:tcPr>
          <w:p w14:paraId="02077C44" w14:textId="77777777" w:rsidR="00F56FEB" w:rsidRPr="00614069" w:rsidRDefault="00F56FEB" w:rsidP="00D749DB">
            <w:pPr>
              <w:widowControl w:val="0"/>
              <w:autoSpaceDE w:val="0"/>
              <w:autoSpaceDN w:val="0"/>
              <w:adjustRightInd w:val="0"/>
              <w:spacing w:after="0" w:line="267" w:lineRule="exact"/>
              <w:ind w:left="102"/>
              <w:rPr>
                <w:rFonts w:ascii="Arial Narrow" w:hAnsi="Arial Narrow"/>
                <w:color w:val="000000"/>
                <w:sz w:val="18"/>
                <w:szCs w:val="18"/>
              </w:rPr>
            </w:pPr>
            <w:r w:rsidRPr="00614069">
              <w:rPr>
                <w:rFonts w:ascii="Arial Narrow" w:hAnsi="Arial Narrow" w:cs="Calibri"/>
                <w:color w:val="000000"/>
                <w:spacing w:val="-1"/>
                <w:position w:val="1"/>
                <w:sz w:val="18"/>
                <w:szCs w:val="18"/>
              </w:rPr>
              <w:t>d</w:t>
            </w:r>
            <w:r w:rsidRPr="00614069">
              <w:rPr>
                <w:rFonts w:ascii="Arial Narrow" w:hAnsi="Arial Narrow" w:cs="Calibri"/>
                <w:color w:val="000000"/>
                <w:position w:val="1"/>
                <w:sz w:val="18"/>
                <w:szCs w:val="18"/>
              </w:rPr>
              <w:t xml:space="preserve">. </w:t>
            </w:r>
            <w:r w:rsidRPr="00614069">
              <w:rPr>
                <w:rFonts w:ascii="Arial Narrow" w:hAnsi="Arial Narrow" w:cs="Calibri"/>
                <w:color w:val="000000"/>
                <w:spacing w:val="-1"/>
                <w:position w:val="1"/>
                <w:sz w:val="18"/>
                <w:szCs w:val="18"/>
              </w:rPr>
              <w:t>hu</w:t>
            </w:r>
            <w:r w:rsidRPr="00614069">
              <w:rPr>
                <w:rFonts w:ascii="Arial Narrow" w:hAnsi="Arial Narrow" w:cs="Calibri"/>
                <w:color w:val="000000"/>
                <w:position w:val="1"/>
                <w:sz w:val="18"/>
                <w:szCs w:val="18"/>
              </w:rPr>
              <w:t>ta</w:t>
            </w:r>
            <w:r w:rsidRPr="00614069">
              <w:rPr>
                <w:rFonts w:ascii="Arial Narrow" w:hAnsi="Arial Narrow" w:cs="Calibri"/>
                <w:color w:val="000000"/>
                <w:spacing w:val="1"/>
                <w:position w:val="1"/>
                <w:sz w:val="18"/>
                <w:szCs w:val="18"/>
              </w:rPr>
              <w:t xml:space="preserve"> </w:t>
            </w:r>
            <w:r w:rsidRPr="00614069">
              <w:rPr>
                <w:rFonts w:ascii="Arial Narrow" w:hAnsi="Arial Narrow" w:cs="Calibri"/>
                <w:color w:val="000000"/>
                <w:position w:val="1"/>
                <w:sz w:val="18"/>
                <w:szCs w:val="18"/>
              </w:rPr>
              <w:t>s</w:t>
            </w:r>
            <w:r w:rsidRPr="00614069">
              <w:rPr>
                <w:rFonts w:ascii="Arial Narrow" w:hAnsi="Arial Narrow" w:cs="Calibri"/>
                <w:color w:val="000000"/>
                <w:spacing w:val="-1"/>
                <w:position w:val="1"/>
                <w:sz w:val="18"/>
                <w:szCs w:val="18"/>
              </w:rPr>
              <w:t>z</w:t>
            </w:r>
            <w:r w:rsidRPr="00614069">
              <w:rPr>
                <w:rFonts w:ascii="Arial Narrow" w:hAnsi="Arial Narrow" w:cs="Calibri"/>
                <w:color w:val="000000"/>
                <w:position w:val="1"/>
                <w:sz w:val="18"/>
                <w:szCs w:val="18"/>
              </w:rPr>
              <w:t>k</w:t>
            </w:r>
            <w:r w:rsidRPr="00614069">
              <w:rPr>
                <w:rFonts w:ascii="Arial Narrow" w:hAnsi="Arial Narrow" w:cs="Calibri"/>
                <w:color w:val="000000"/>
                <w:spacing w:val="1"/>
                <w:position w:val="1"/>
                <w:sz w:val="18"/>
                <w:szCs w:val="18"/>
              </w:rPr>
              <w:t>ł</w:t>
            </w:r>
            <w:r w:rsidRPr="00614069">
              <w:rPr>
                <w:rFonts w:ascii="Arial Narrow" w:hAnsi="Arial Narrow" w:cs="Calibri"/>
                <w:color w:val="000000"/>
                <w:position w:val="1"/>
                <w:sz w:val="18"/>
                <w:szCs w:val="18"/>
              </w:rPr>
              <w:t>a</w:t>
            </w:r>
          </w:p>
        </w:tc>
      </w:tr>
    </w:tbl>
    <w:p w14:paraId="7C18D5D4" w14:textId="77777777" w:rsidR="003438E2" w:rsidRPr="00614069" w:rsidRDefault="003438E2" w:rsidP="00262018">
      <w:pPr>
        <w:widowControl w:val="0"/>
        <w:spacing w:after="0" w:line="240" w:lineRule="auto"/>
        <w:jc w:val="both"/>
        <w:rPr>
          <w:rFonts w:ascii="Times New Roman" w:hAnsi="Times New Roman"/>
          <w:color w:val="000000"/>
          <w:sz w:val="24"/>
          <w:szCs w:val="24"/>
        </w:rPr>
      </w:pPr>
    </w:p>
    <w:p w14:paraId="5FD02012" w14:textId="77777777" w:rsidR="003438E2" w:rsidRPr="00614069" w:rsidRDefault="003438E2" w:rsidP="00262018">
      <w:pPr>
        <w:widowControl w:val="0"/>
        <w:spacing w:after="0" w:line="240" w:lineRule="auto"/>
        <w:ind w:right="20"/>
        <w:jc w:val="both"/>
        <w:rPr>
          <w:rFonts w:ascii="Times New Roman" w:hAnsi="Times New Roman"/>
          <w:color w:val="000000"/>
          <w:sz w:val="24"/>
          <w:szCs w:val="24"/>
        </w:rPr>
      </w:pPr>
      <w:r w:rsidRPr="00614069">
        <w:rPr>
          <w:rFonts w:ascii="Times New Roman" w:hAnsi="Times New Roman"/>
          <w:color w:val="000000"/>
          <w:spacing w:val="-4"/>
          <w:sz w:val="24"/>
          <w:szCs w:val="24"/>
        </w:rPr>
        <w:t>S</w:t>
      </w:r>
      <w:r w:rsidRPr="00614069">
        <w:rPr>
          <w:rFonts w:ascii="Times New Roman" w:hAnsi="Times New Roman"/>
          <w:color w:val="000000"/>
          <w:spacing w:val="5"/>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pacing w:val="-5"/>
          <w:sz w:val="24"/>
          <w:szCs w:val="24"/>
        </w:rPr>
        <w:t>n</w:t>
      </w:r>
      <w:r w:rsidRPr="00614069">
        <w:rPr>
          <w:rFonts w:ascii="Times New Roman" w:hAnsi="Times New Roman"/>
          <w:color w:val="000000"/>
          <w:spacing w:val="5"/>
          <w:sz w:val="24"/>
          <w:szCs w:val="24"/>
        </w:rPr>
        <w:t>o</w:t>
      </w:r>
      <w:r w:rsidRPr="00614069">
        <w:rPr>
          <w:rFonts w:ascii="Times New Roman" w:hAnsi="Times New Roman"/>
          <w:color w:val="000000"/>
          <w:spacing w:val="-1"/>
          <w:sz w:val="24"/>
          <w:szCs w:val="24"/>
        </w:rPr>
        <w:t>w</w:t>
      </w:r>
      <w:r w:rsidRPr="00614069">
        <w:rPr>
          <w:rFonts w:ascii="Times New Roman" w:hAnsi="Times New Roman"/>
          <w:color w:val="000000"/>
          <w:spacing w:val="-9"/>
          <w:sz w:val="24"/>
          <w:szCs w:val="24"/>
        </w:rPr>
        <w:t>i</w:t>
      </w:r>
      <w:r w:rsidRPr="00614069">
        <w:rPr>
          <w:rFonts w:ascii="Times New Roman" w:hAnsi="Times New Roman"/>
          <w:color w:val="000000"/>
          <w:spacing w:val="-2"/>
          <w:sz w:val="24"/>
          <w:szCs w:val="24"/>
        </w:rPr>
        <w:t>s</w:t>
      </w:r>
      <w:r w:rsidRPr="00614069">
        <w:rPr>
          <w:rFonts w:ascii="Times New Roman" w:hAnsi="Times New Roman"/>
          <w:color w:val="000000"/>
          <w:spacing w:val="5"/>
          <w:sz w:val="24"/>
          <w:szCs w:val="24"/>
        </w:rPr>
        <w:t>k</w:t>
      </w:r>
      <w:r w:rsidRPr="00614069">
        <w:rPr>
          <w:rFonts w:ascii="Times New Roman" w:hAnsi="Times New Roman"/>
          <w:color w:val="000000"/>
          <w:sz w:val="24"/>
          <w:szCs w:val="24"/>
        </w:rPr>
        <w:t>a</w:t>
      </w:r>
      <w:r w:rsidRPr="00614069">
        <w:rPr>
          <w:rFonts w:ascii="Times New Roman" w:hAnsi="Times New Roman"/>
          <w:color w:val="000000"/>
          <w:spacing w:val="2"/>
          <w:sz w:val="24"/>
          <w:szCs w:val="24"/>
        </w:rPr>
        <w:t xml:space="preserve"> </w:t>
      </w:r>
      <w:r w:rsidRPr="00614069">
        <w:rPr>
          <w:rFonts w:ascii="Times New Roman" w:hAnsi="Times New Roman"/>
          <w:color w:val="000000"/>
          <w:spacing w:val="-1"/>
          <w:sz w:val="24"/>
          <w:szCs w:val="24"/>
        </w:rPr>
        <w:t>a</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c</w:t>
      </w:r>
      <w:r w:rsidRPr="00614069">
        <w:rPr>
          <w:rFonts w:ascii="Times New Roman" w:hAnsi="Times New Roman"/>
          <w:color w:val="000000"/>
          <w:spacing w:val="-5"/>
          <w:sz w:val="24"/>
          <w:szCs w:val="24"/>
        </w:rPr>
        <w:t>h</w:t>
      </w:r>
      <w:r w:rsidRPr="00614069">
        <w:rPr>
          <w:rFonts w:ascii="Times New Roman" w:hAnsi="Times New Roman"/>
          <w:color w:val="000000"/>
          <w:spacing w:val="-1"/>
          <w:sz w:val="24"/>
          <w:szCs w:val="24"/>
        </w:rPr>
        <w:t>e</w:t>
      </w:r>
      <w:r w:rsidRPr="00614069">
        <w:rPr>
          <w:rFonts w:ascii="Times New Roman" w:hAnsi="Times New Roman"/>
          <w:color w:val="000000"/>
          <w:spacing w:val="10"/>
          <w:sz w:val="24"/>
          <w:szCs w:val="24"/>
        </w:rPr>
        <w:t>o</w:t>
      </w:r>
      <w:r w:rsidRPr="00614069">
        <w:rPr>
          <w:rFonts w:ascii="Times New Roman" w:hAnsi="Times New Roman"/>
          <w:color w:val="000000"/>
          <w:spacing w:val="-9"/>
          <w:sz w:val="24"/>
          <w:szCs w:val="24"/>
        </w:rPr>
        <w:t>l</w:t>
      </w:r>
      <w:r w:rsidRPr="00614069">
        <w:rPr>
          <w:rFonts w:ascii="Times New Roman" w:hAnsi="Times New Roman"/>
          <w:color w:val="000000"/>
          <w:spacing w:val="5"/>
          <w:sz w:val="24"/>
          <w:szCs w:val="24"/>
        </w:rPr>
        <w:t>og</w:t>
      </w:r>
      <w:r w:rsidRPr="00614069">
        <w:rPr>
          <w:rFonts w:ascii="Times New Roman" w:hAnsi="Times New Roman"/>
          <w:color w:val="000000"/>
          <w:spacing w:val="-9"/>
          <w:sz w:val="24"/>
          <w:szCs w:val="24"/>
        </w:rPr>
        <w:t>i</w:t>
      </w:r>
      <w:r w:rsidRPr="00614069">
        <w:rPr>
          <w:rFonts w:ascii="Times New Roman" w:hAnsi="Times New Roman"/>
          <w:color w:val="000000"/>
          <w:spacing w:val="4"/>
          <w:sz w:val="24"/>
          <w:szCs w:val="24"/>
        </w:rPr>
        <w:t>c</w:t>
      </w:r>
      <w:r w:rsidRPr="00614069">
        <w:rPr>
          <w:rFonts w:ascii="Times New Roman" w:hAnsi="Times New Roman"/>
          <w:color w:val="000000"/>
          <w:spacing w:val="-1"/>
          <w:sz w:val="24"/>
          <w:szCs w:val="24"/>
        </w:rPr>
        <w:t>zn</w:t>
      </w:r>
      <w:r w:rsidRPr="00614069">
        <w:rPr>
          <w:rFonts w:ascii="Times New Roman" w:hAnsi="Times New Roman"/>
          <w:color w:val="000000"/>
          <w:sz w:val="24"/>
          <w:szCs w:val="24"/>
        </w:rPr>
        <w:t>e</w:t>
      </w:r>
      <w:r w:rsidRPr="00614069">
        <w:rPr>
          <w:rFonts w:ascii="Times New Roman" w:hAnsi="Times New Roman"/>
          <w:color w:val="000000"/>
          <w:spacing w:val="2"/>
          <w:sz w:val="24"/>
          <w:szCs w:val="24"/>
        </w:rPr>
        <w:t xml:space="preserve"> </w:t>
      </w:r>
      <w:r w:rsidRPr="00614069">
        <w:rPr>
          <w:rFonts w:ascii="Times New Roman" w:hAnsi="Times New Roman"/>
          <w:color w:val="000000"/>
          <w:spacing w:val="-1"/>
          <w:sz w:val="24"/>
          <w:szCs w:val="24"/>
        </w:rPr>
        <w:t>w</w:t>
      </w:r>
      <w:r w:rsidRPr="00614069">
        <w:rPr>
          <w:rFonts w:ascii="Times New Roman" w:hAnsi="Times New Roman"/>
          <w:color w:val="000000"/>
          <w:spacing w:val="5"/>
          <w:sz w:val="24"/>
          <w:szCs w:val="24"/>
        </w:rPr>
        <w:t>p</w:t>
      </w:r>
      <w:r w:rsidRPr="00614069">
        <w:rPr>
          <w:rFonts w:ascii="Times New Roman" w:hAnsi="Times New Roman"/>
          <w:color w:val="000000"/>
          <w:spacing w:val="-4"/>
          <w:sz w:val="24"/>
          <w:szCs w:val="24"/>
        </w:rPr>
        <w:t>i</w:t>
      </w:r>
      <w:r w:rsidRPr="00614069">
        <w:rPr>
          <w:rFonts w:ascii="Times New Roman" w:hAnsi="Times New Roman"/>
          <w:color w:val="000000"/>
          <w:spacing w:val="-2"/>
          <w:sz w:val="24"/>
          <w:szCs w:val="24"/>
        </w:rPr>
        <w:t>s</w:t>
      </w:r>
      <w:r w:rsidRPr="00614069">
        <w:rPr>
          <w:rFonts w:ascii="Times New Roman" w:hAnsi="Times New Roman"/>
          <w:color w:val="000000"/>
          <w:spacing w:val="4"/>
          <w:sz w:val="24"/>
          <w:szCs w:val="24"/>
        </w:rPr>
        <w:t>a</w:t>
      </w:r>
      <w:r w:rsidRPr="00614069">
        <w:rPr>
          <w:rFonts w:ascii="Times New Roman" w:hAnsi="Times New Roman"/>
          <w:color w:val="000000"/>
          <w:spacing w:val="-5"/>
          <w:sz w:val="24"/>
          <w:szCs w:val="24"/>
        </w:rPr>
        <w:t>n</w:t>
      </w:r>
      <w:r w:rsidRPr="00614069">
        <w:rPr>
          <w:rFonts w:ascii="Times New Roman" w:hAnsi="Times New Roman"/>
          <w:color w:val="000000"/>
          <w:sz w:val="24"/>
          <w:szCs w:val="24"/>
        </w:rPr>
        <w:t>e</w:t>
      </w:r>
      <w:r w:rsidRPr="00614069">
        <w:rPr>
          <w:rFonts w:ascii="Times New Roman" w:hAnsi="Times New Roman"/>
          <w:color w:val="000000"/>
          <w:spacing w:val="2"/>
          <w:sz w:val="24"/>
          <w:szCs w:val="24"/>
        </w:rPr>
        <w:t xml:space="preserve"> </w:t>
      </w:r>
      <w:r w:rsidRPr="00614069">
        <w:rPr>
          <w:rFonts w:ascii="Times New Roman" w:hAnsi="Times New Roman"/>
          <w:color w:val="000000"/>
          <w:spacing w:val="-1"/>
          <w:sz w:val="24"/>
          <w:szCs w:val="24"/>
        </w:rPr>
        <w:t>d</w:t>
      </w:r>
      <w:r w:rsidRPr="00614069">
        <w:rPr>
          <w:rFonts w:ascii="Times New Roman" w:hAnsi="Times New Roman"/>
          <w:color w:val="000000"/>
          <w:sz w:val="24"/>
          <w:szCs w:val="24"/>
        </w:rPr>
        <w:t>o</w:t>
      </w:r>
      <w:r w:rsidRPr="00614069">
        <w:rPr>
          <w:rFonts w:ascii="Times New Roman" w:hAnsi="Times New Roman"/>
          <w:color w:val="000000"/>
          <w:spacing w:val="7"/>
          <w:sz w:val="24"/>
          <w:szCs w:val="24"/>
        </w:rPr>
        <w:t xml:space="preserve"> </w:t>
      </w:r>
      <w:r w:rsidRPr="00614069">
        <w:rPr>
          <w:rFonts w:ascii="Times New Roman" w:hAnsi="Times New Roman"/>
          <w:color w:val="000000"/>
          <w:spacing w:val="2"/>
          <w:sz w:val="24"/>
          <w:szCs w:val="24"/>
        </w:rPr>
        <w:t>r</w:t>
      </w:r>
      <w:r w:rsidRPr="00614069">
        <w:rPr>
          <w:rFonts w:ascii="Times New Roman" w:hAnsi="Times New Roman"/>
          <w:color w:val="000000"/>
          <w:spacing w:val="-1"/>
          <w:sz w:val="24"/>
          <w:szCs w:val="24"/>
        </w:rPr>
        <w:t>e</w:t>
      </w:r>
      <w:r w:rsidRPr="00614069">
        <w:rPr>
          <w:rFonts w:ascii="Times New Roman" w:hAnsi="Times New Roman"/>
          <w:color w:val="000000"/>
          <w:spacing w:val="-9"/>
          <w:sz w:val="24"/>
          <w:szCs w:val="24"/>
        </w:rPr>
        <w:t>j</w:t>
      </w:r>
      <w:r w:rsidRPr="00614069">
        <w:rPr>
          <w:rFonts w:ascii="Times New Roman" w:hAnsi="Times New Roman"/>
          <w:color w:val="000000"/>
          <w:spacing w:val="-1"/>
          <w:sz w:val="24"/>
          <w:szCs w:val="24"/>
        </w:rPr>
        <w:t>e</w:t>
      </w:r>
      <w:r w:rsidRPr="00614069">
        <w:rPr>
          <w:rFonts w:ascii="Times New Roman" w:hAnsi="Times New Roman"/>
          <w:color w:val="000000"/>
          <w:spacing w:val="-2"/>
          <w:sz w:val="24"/>
          <w:szCs w:val="24"/>
        </w:rPr>
        <w:t>s</w:t>
      </w:r>
      <w:r w:rsidRPr="00614069">
        <w:rPr>
          <w:rFonts w:ascii="Times New Roman" w:hAnsi="Times New Roman"/>
          <w:color w:val="000000"/>
          <w:spacing w:val="5"/>
          <w:sz w:val="24"/>
          <w:szCs w:val="24"/>
        </w:rPr>
        <w:t>t</w:t>
      </w:r>
      <w:r w:rsidRPr="00614069">
        <w:rPr>
          <w:rFonts w:ascii="Times New Roman" w:hAnsi="Times New Roman"/>
          <w:color w:val="000000"/>
          <w:spacing w:val="2"/>
          <w:sz w:val="24"/>
          <w:szCs w:val="24"/>
        </w:rPr>
        <w:t>r</w:t>
      </w:r>
      <w:r w:rsidRPr="00614069">
        <w:rPr>
          <w:rFonts w:ascii="Times New Roman" w:hAnsi="Times New Roman"/>
          <w:color w:val="000000"/>
          <w:sz w:val="24"/>
          <w:szCs w:val="24"/>
        </w:rPr>
        <w:t>u</w:t>
      </w:r>
      <w:r w:rsidRPr="00614069">
        <w:rPr>
          <w:rFonts w:ascii="Times New Roman" w:hAnsi="Times New Roman"/>
          <w:color w:val="000000"/>
          <w:spacing w:val="-3"/>
          <w:sz w:val="24"/>
          <w:szCs w:val="24"/>
        </w:rPr>
        <w:t xml:space="preserve"> </w:t>
      </w:r>
      <w:r w:rsidRPr="00614069">
        <w:rPr>
          <w:rFonts w:ascii="Times New Roman" w:hAnsi="Times New Roman"/>
          <w:color w:val="000000"/>
          <w:spacing w:val="-1"/>
          <w:sz w:val="24"/>
          <w:szCs w:val="24"/>
        </w:rPr>
        <w:t>zab</w:t>
      </w:r>
      <w:r w:rsidRPr="00614069">
        <w:rPr>
          <w:rFonts w:ascii="Times New Roman" w:hAnsi="Times New Roman"/>
          <w:color w:val="000000"/>
          <w:spacing w:val="-10"/>
          <w:sz w:val="24"/>
          <w:szCs w:val="24"/>
        </w:rPr>
        <w:t>y</w:t>
      </w:r>
      <w:r w:rsidRPr="00614069">
        <w:rPr>
          <w:rFonts w:ascii="Times New Roman" w:hAnsi="Times New Roman"/>
          <w:color w:val="000000"/>
          <w:spacing w:val="5"/>
          <w:sz w:val="24"/>
          <w:szCs w:val="24"/>
        </w:rPr>
        <w:t>t</w:t>
      </w:r>
      <w:r w:rsidRPr="00614069">
        <w:rPr>
          <w:rFonts w:ascii="Times New Roman" w:hAnsi="Times New Roman"/>
          <w:color w:val="000000"/>
          <w:spacing w:val="-1"/>
          <w:sz w:val="24"/>
          <w:szCs w:val="24"/>
        </w:rPr>
        <w:t>k</w:t>
      </w:r>
      <w:r w:rsidRPr="00614069">
        <w:rPr>
          <w:rFonts w:ascii="Times New Roman" w:hAnsi="Times New Roman"/>
          <w:color w:val="000000"/>
          <w:spacing w:val="5"/>
          <w:sz w:val="24"/>
          <w:szCs w:val="24"/>
        </w:rPr>
        <w:t>ó</w:t>
      </w:r>
      <w:r w:rsidRPr="00614069">
        <w:rPr>
          <w:rFonts w:ascii="Times New Roman" w:hAnsi="Times New Roman"/>
          <w:color w:val="000000"/>
          <w:sz w:val="24"/>
          <w:szCs w:val="24"/>
        </w:rPr>
        <w:t>w:</w:t>
      </w:r>
    </w:p>
    <w:p w14:paraId="4E6B4EB2" w14:textId="77777777" w:rsidR="003438E2" w:rsidRPr="00614069" w:rsidRDefault="003438E2" w:rsidP="00675C08">
      <w:pPr>
        <w:widowControl w:val="0"/>
        <w:numPr>
          <w:ilvl w:val="0"/>
          <w:numId w:val="10"/>
        </w:numPr>
        <w:spacing w:after="0" w:line="240" w:lineRule="auto"/>
        <w:ind w:left="1560" w:right="20" w:hanging="426"/>
        <w:jc w:val="both"/>
        <w:rPr>
          <w:rFonts w:ascii="Times New Roman" w:hAnsi="Times New Roman"/>
          <w:color w:val="000000"/>
          <w:sz w:val="24"/>
          <w:szCs w:val="24"/>
        </w:rPr>
      </w:pPr>
      <w:r w:rsidRPr="00614069">
        <w:rPr>
          <w:rFonts w:ascii="Times New Roman" w:hAnsi="Times New Roman"/>
          <w:color w:val="000000"/>
          <w:sz w:val="24"/>
          <w:szCs w:val="24"/>
        </w:rPr>
        <w:t xml:space="preserve">Bardzlino - Grodzisko nizinne pierścieniowe, okres wczesnośredniowieczny, </w:t>
      </w:r>
      <w:r w:rsidRPr="00614069">
        <w:rPr>
          <w:rFonts w:ascii="Times New Roman" w:hAnsi="Times New Roman"/>
          <w:bCs/>
          <w:color w:val="000000"/>
          <w:sz w:val="24"/>
          <w:szCs w:val="24"/>
        </w:rPr>
        <w:t xml:space="preserve">stan. 1, </w:t>
      </w:r>
      <w:proofErr w:type="spellStart"/>
      <w:r w:rsidRPr="00614069">
        <w:rPr>
          <w:rFonts w:ascii="Times New Roman" w:hAnsi="Times New Roman"/>
          <w:bCs/>
          <w:color w:val="000000"/>
          <w:sz w:val="24"/>
          <w:szCs w:val="24"/>
        </w:rPr>
        <w:t>A</w:t>
      </w:r>
      <w:r w:rsidRPr="00614069">
        <w:rPr>
          <w:rFonts w:ascii="Times New Roman" w:hAnsi="Times New Roman"/>
          <w:bCs/>
          <w:color w:val="000000"/>
          <w:spacing w:val="-2"/>
          <w:sz w:val="24"/>
          <w:szCs w:val="24"/>
        </w:rPr>
        <w:t>Z</w:t>
      </w:r>
      <w:r w:rsidRPr="00614069">
        <w:rPr>
          <w:rFonts w:ascii="Times New Roman" w:hAnsi="Times New Roman"/>
          <w:bCs/>
          <w:color w:val="000000"/>
          <w:sz w:val="24"/>
          <w:szCs w:val="24"/>
        </w:rPr>
        <w:t>P</w:t>
      </w:r>
      <w:proofErr w:type="spellEnd"/>
      <w:r w:rsidRPr="00614069">
        <w:rPr>
          <w:rFonts w:ascii="Times New Roman" w:hAnsi="Times New Roman"/>
          <w:bCs/>
          <w:color w:val="000000"/>
          <w:sz w:val="24"/>
          <w:szCs w:val="24"/>
        </w:rPr>
        <w:t xml:space="preserve"> 1</w:t>
      </w:r>
      <w:r w:rsidRPr="00614069">
        <w:rPr>
          <w:rFonts w:ascii="Times New Roman" w:hAnsi="Times New Roman"/>
          <w:bCs/>
          <w:color w:val="000000"/>
          <w:spacing w:val="1"/>
          <w:sz w:val="24"/>
          <w:szCs w:val="24"/>
        </w:rPr>
        <w:t>7</w:t>
      </w:r>
      <w:r w:rsidRPr="00614069">
        <w:rPr>
          <w:rFonts w:ascii="Times New Roman" w:hAnsi="Times New Roman"/>
          <w:bCs/>
          <w:color w:val="000000"/>
          <w:spacing w:val="-1"/>
          <w:sz w:val="24"/>
          <w:szCs w:val="24"/>
        </w:rPr>
        <w:t>-</w:t>
      </w:r>
      <w:r w:rsidRPr="00614069">
        <w:rPr>
          <w:rFonts w:ascii="Times New Roman" w:hAnsi="Times New Roman"/>
          <w:bCs/>
          <w:color w:val="000000"/>
          <w:sz w:val="24"/>
          <w:szCs w:val="24"/>
        </w:rPr>
        <w:t>20/1,</w:t>
      </w:r>
      <w:r w:rsidRPr="00614069">
        <w:rPr>
          <w:rFonts w:ascii="Times New Roman" w:hAnsi="Times New Roman"/>
          <w:b/>
          <w:bCs/>
          <w:color w:val="000000"/>
          <w:sz w:val="24"/>
          <w:szCs w:val="24"/>
        </w:rPr>
        <w:t xml:space="preserve"> </w:t>
      </w:r>
      <w:r w:rsidRPr="00614069">
        <w:rPr>
          <w:rFonts w:ascii="Times New Roman" w:hAnsi="Times New Roman"/>
          <w:color w:val="000000"/>
          <w:sz w:val="24"/>
          <w:szCs w:val="24"/>
        </w:rPr>
        <w:t>nr rej. 657 z dn. 03.12.1968 r.</w:t>
      </w:r>
    </w:p>
    <w:p w14:paraId="05B6DBAF" w14:textId="77777777" w:rsidR="003438E2" w:rsidRPr="00614069" w:rsidRDefault="003438E2" w:rsidP="00675C08">
      <w:pPr>
        <w:widowControl w:val="0"/>
        <w:numPr>
          <w:ilvl w:val="0"/>
          <w:numId w:val="10"/>
        </w:numPr>
        <w:spacing w:after="0" w:line="240" w:lineRule="auto"/>
        <w:ind w:left="1560" w:right="20" w:hanging="426"/>
        <w:jc w:val="both"/>
        <w:rPr>
          <w:rFonts w:ascii="Times New Roman" w:hAnsi="Times New Roman"/>
          <w:color w:val="000000"/>
          <w:sz w:val="24"/>
          <w:szCs w:val="24"/>
        </w:rPr>
      </w:pPr>
      <w:r w:rsidRPr="00614069">
        <w:rPr>
          <w:rFonts w:ascii="Times New Roman" w:hAnsi="Times New Roman"/>
          <w:color w:val="000000"/>
          <w:sz w:val="24"/>
          <w:szCs w:val="24"/>
        </w:rPr>
        <w:t>Konikowo - Grodzisko - obiekt wielokulturowy, cmentarzysko ciałopalne, osada kultury pomorskiej, osada z późnego okresu laterańskiego</w:t>
      </w:r>
      <w:r w:rsidRPr="00614069">
        <w:rPr>
          <w:rFonts w:ascii="Times New Roman" w:hAnsi="Times New Roman"/>
          <w:bCs/>
          <w:color w:val="000000"/>
          <w:sz w:val="24"/>
          <w:szCs w:val="24"/>
        </w:rPr>
        <w:t xml:space="preserve">, stan. 1, </w:t>
      </w:r>
      <w:proofErr w:type="spellStart"/>
      <w:r w:rsidRPr="00614069">
        <w:rPr>
          <w:rFonts w:ascii="Times New Roman" w:hAnsi="Times New Roman"/>
          <w:bCs/>
          <w:color w:val="000000"/>
          <w:sz w:val="24"/>
          <w:szCs w:val="24"/>
        </w:rPr>
        <w:t>A</w:t>
      </w:r>
      <w:r w:rsidRPr="00614069">
        <w:rPr>
          <w:rFonts w:ascii="Times New Roman" w:hAnsi="Times New Roman"/>
          <w:bCs/>
          <w:color w:val="000000"/>
          <w:spacing w:val="-2"/>
          <w:sz w:val="24"/>
          <w:szCs w:val="24"/>
        </w:rPr>
        <w:t>Z</w:t>
      </w:r>
      <w:r w:rsidRPr="00614069">
        <w:rPr>
          <w:rFonts w:ascii="Times New Roman" w:hAnsi="Times New Roman"/>
          <w:bCs/>
          <w:color w:val="000000"/>
          <w:sz w:val="24"/>
          <w:szCs w:val="24"/>
        </w:rPr>
        <w:t>P</w:t>
      </w:r>
      <w:proofErr w:type="spellEnd"/>
      <w:r w:rsidRPr="00614069">
        <w:rPr>
          <w:rFonts w:ascii="Times New Roman" w:hAnsi="Times New Roman"/>
          <w:bCs/>
          <w:color w:val="000000"/>
          <w:sz w:val="24"/>
          <w:szCs w:val="24"/>
        </w:rPr>
        <w:t xml:space="preserve"> 1</w:t>
      </w:r>
      <w:r w:rsidRPr="00614069">
        <w:rPr>
          <w:rFonts w:ascii="Times New Roman" w:hAnsi="Times New Roman"/>
          <w:bCs/>
          <w:color w:val="000000"/>
          <w:spacing w:val="1"/>
          <w:sz w:val="24"/>
          <w:szCs w:val="24"/>
        </w:rPr>
        <w:t>6</w:t>
      </w:r>
      <w:r w:rsidRPr="00614069">
        <w:rPr>
          <w:rFonts w:ascii="Times New Roman" w:hAnsi="Times New Roman"/>
          <w:bCs/>
          <w:color w:val="000000"/>
          <w:spacing w:val="-1"/>
          <w:sz w:val="24"/>
          <w:szCs w:val="24"/>
        </w:rPr>
        <w:t>-</w:t>
      </w:r>
      <w:r w:rsidRPr="00614069">
        <w:rPr>
          <w:rFonts w:ascii="Times New Roman" w:hAnsi="Times New Roman"/>
          <w:bCs/>
          <w:color w:val="000000"/>
          <w:sz w:val="24"/>
          <w:szCs w:val="24"/>
        </w:rPr>
        <w:t>21/2,</w:t>
      </w:r>
      <w:r w:rsidRPr="00614069">
        <w:rPr>
          <w:rFonts w:ascii="Times New Roman" w:hAnsi="Times New Roman"/>
          <w:b/>
          <w:bCs/>
          <w:color w:val="000000"/>
          <w:sz w:val="24"/>
          <w:szCs w:val="24"/>
        </w:rPr>
        <w:t xml:space="preserve"> </w:t>
      </w:r>
      <w:r w:rsidRPr="00614069">
        <w:rPr>
          <w:rFonts w:ascii="Times New Roman" w:hAnsi="Times New Roman"/>
          <w:color w:val="000000"/>
          <w:sz w:val="24"/>
          <w:szCs w:val="24"/>
        </w:rPr>
        <w:t xml:space="preserve">nr rej. 336 z dn. 20.08.1963 r. </w:t>
      </w:r>
    </w:p>
    <w:p w14:paraId="531673F5" w14:textId="77777777" w:rsidR="003438E2" w:rsidRPr="00614069" w:rsidRDefault="003438E2" w:rsidP="00675C08">
      <w:pPr>
        <w:widowControl w:val="0"/>
        <w:numPr>
          <w:ilvl w:val="0"/>
          <w:numId w:val="10"/>
        </w:numPr>
        <w:spacing w:after="0" w:line="240" w:lineRule="auto"/>
        <w:ind w:left="1560" w:right="20" w:hanging="426"/>
        <w:jc w:val="both"/>
        <w:rPr>
          <w:rFonts w:ascii="Times New Roman" w:hAnsi="Times New Roman"/>
          <w:color w:val="000000"/>
          <w:sz w:val="24"/>
          <w:szCs w:val="24"/>
        </w:rPr>
      </w:pPr>
      <w:r w:rsidRPr="00614069">
        <w:rPr>
          <w:rFonts w:ascii="Times New Roman" w:hAnsi="Times New Roman"/>
          <w:color w:val="000000"/>
          <w:sz w:val="24"/>
          <w:szCs w:val="24"/>
        </w:rPr>
        <w:t xml:space="preserve">Zegrze Pomorskie - Grodzisko nizinne stożkowate, okres późnośredniowieczny, </w:t>
      </w:r>
      <w:r w:rsidRPr="00614069">
        <w:rPr>
          <w:rFonts w:ascii="Times New Roman" w:hAnsi="Times New Roman"/>
          <w:bCs/>
          <w:color w:val="000000"/>
          <w:sz w:val="24"/>
          <w:szCs w:val="24"/>
        </w:rPr>
        <w:t>s</w:t>
      </w:r>
      <w:r w:rsidRPr="00614069">
        <w:rPr>
          <w:rFonts w:ascii="Times New Roman" w:hAnsi="Times New Roman"/>
          <w:bCs/>
          <w:color w:val="000000"/>
          <w:spacing w:val="-1"/>
          <w:sz w:val="24"/>
          <w:szCs w:val="24"/>
        </w:rPr>
        <w:t>t</w:t>
      </w:r>
      <w:r w:rsidRPr="00614069">
        <w:rPr>
          <w:rFonts w:ascii="Times New Roman" w:hAnsi="Times New Roman"/>
          <w:bCs/>
          <w:color w:val="000000"/>
          <w:sz w:val="24"/>
          <w:szCs w:val="24"/>
        </w:rPr>
        <w:t>a</w:t>
      </w:r>
      <w:r w:rsidRPr="00614069">
        <w:rPr>
          <w:rFonts w:ascii="Times New Roman" w:hAnsi="Times New Roman"/>
          <w:bCs/>
          <w:color w:val="000000"/>
          <w:spacing w:val="3"/>
          <w:sz w:val="24"/>
          <w:szCs w:val="24"/>
        </w:rPr>
        <w:t>n</w:t>
      </w:r>
      <w:r w:rsidRPr="00614069">
        <w:rPr>
          <w:rFonts w:ascii="Times New Roman" w:hAnsi="Times New Roman"/>
          <w:bCs/>
          <w:color w:val="000000"/>
          <w:sz w:val="24"/>
          <w:szCs w:val="24"/>
        </w:rPr>
        <w:t xml:space="preserve">. 1, </w:t>
      </w:r>
      <w:proofErr w:type="spellStart"/>
      <w:r w:rsidRPr="00614069">
        <w:rPr>
          <w:rFonts w:ascii="Times New Roman" w:hAnsi="Times New Roman"/>
          <w:bCs/>
          <w:color w:val="000000"/>
          <w:sz w:val="24"/>
          <w:szCs w:val="24"/>
        </w:rPr>
        <w:t>AZP</w:t>
      </w:r>
      <w:proofErr w:type="spellEnd"/>
      <w:r w:rsidRPr="00614069">
        <w:rPr>
          <w:rFonts w:ascii="Times New Roman" w:hAnsi="Times New Roman"/>
          <w:bCs/>
          <w:color w:val="000000"/>
          <w:spacing w:val="-2"/>
          <w:sz w:val="24"/>
          <w:szCs w:val="24"/>
        </w:rPr>
        <w:t xml:space="preserve"> </w:t>
      </w:r>
      <w:r w:rsidRPr="00614069">
        <w:rPr>
          <w:rFonts w:ascii="Times New Roman" w:hAnsi="Times New Roman"/>
          <w:bCs/>
          <w:color w:val="000000"/>
          <w:sz w:val="24"/>
          <w:szCs w:val="24"/>
        </w:rPr>
        <w:t>1</w:t>
      </w:r>
      <w:r w:rsidRPr="00614069">
        <w:rPr>
          <w:rFonts w:ascii="Times New Roman" w:hAnsi="Times New Roman"/>
          <w:bCs/>
          <w:color w:val="000000"/>
          <w:spacing w:val="2"/>
          <w:sz w:val="24"/>
          <w:szCs w:val="24"/>
        </w:rPr>
        <w:t>7</w:t>
      </w:r>
      <w:r w:rsidRPr="00614069">
        <w:rPr>
          <w:rFonts w:ascii="Times New Roman" w:hAnsi="Times New Roman"/>
          <w:bCs/>
          <w:color w:val="000000"/>
          <w:spacing w:val="-1"/>
          <w:sz w:val="24"/>
          <w:szCs w:val="24"/>
        </w:rPr>
        <w:t>-</w:t>
      </w:r>
      <w:r w:rsidRPr="00614069">
        <w:rPr>
          <w:rFonts w:ascii="Times New Roman" w:hAnsi="Times New Roman"/>
          <w:bCs/>
          <w:color w:val="000000"/>
          <w:sz w:val="24"/>
          <w:szCs w:val="24"/>
        </w:rPr>
        <w:t>21/38,</w:t>
      </w:r>
      <w:r w:rsidRPr="00614069">
        <w:rPr>
          <w:rFonts w:ascii="Times New Roman" w:hAnsi="Times New Roman"/>
          <w:b/>
          <w:bCs/>
          <w:color w:val="000000"/>
          <w:spacing w:val="1"/>
          <w:sz w:val="24"/>
          <w:szCs w:val="24"/>
        </w:rPr>
        <w:t xml:space="preserve"> </w:t>
      </w:r>
      <w:r w:rsidRPr="00614069">
        <w:rPr>
          <w:rFonts w:ascii="Times New Roman" w:hAnsi="Times New Roman"/>
          <w:color w:val="000000"/>
          <w:sz w:val="24"/>
          <w:szCs w:val="24"/>
        </w:rPr>
        <w:t>nr rej. 679 z dn. 06.12.1968 r.</w:t>
      </w:r>
    </w:p>
    <w:p w14:paraId="1F6B5E5D" w14:textId="77777777" w:rsidR="003438E2" w:rsidRPr="00614069" w:rsidRDefault="003438E2" w:rsidP="00262018">
      <w:pPr>
        <w:widowControl w:val="0"/>
        <w:spacing w:after="0" w:line="240" w:lineRule="auto"/>
        <w:ind w:left="284"/>
        <w:jc w:val="both"/>
        <w:rPr>
          <w:rFonts w:ascii="Times New Roman" w:hAnsi="Times New Roman"/>
          <w:color w:val="000000"/>
          <w:sz w:val="24"/>
          <w:szCs w:val="24"/>
        </w:rPr>
      </w:pPr>
    </w:p>
    <w:p w14:paraId="750FDFE3" w14:textId="77777777" w:rsidR="003438E2" w:rsidRPr="00614069" w:rsidRDefault="003438E2" w:rsidP="00262018">
      <w:pPr>
        <w:widowControl w:val="0"/>
        <w:spacing w:after="0" w:line="240" w:lineRule="auto"/>
        <w:ind w:left="284"/>
        <w:jc w:val="both"/>
        <w:rPr>
          <w:rFonts w:ascii="Times New Roman" w:hAnsi="Times New Roman"/>
          <w:color w:val="000000"/>
          <w:sz w:val="24"/>
          <w:szCs w:val="24"/>
        </w:rPr>
      </w:pPr>
    </w:p>
    <w:p w14:paraId="7D0CF9F4" w14:textId="77777777" w:rsidR="003438E2" w:rsidRPr="00614069" w:rsidRDefault="003438E2" w:rsidP="00262018">
      <w:pPr>
        <w:widowControl w:val="0"/>
        <w:spacing w:after="0" w:line="240" w:lineRule="auto"/>
        <w:jc w:val="both"/>
        <w:rPr>
          <w:rFonts w:ascii="Times New Roman" w:hAnsi="Times New Roman"/>
          <w:color w:val="000000"/>
          <w:sz w:val="24"/>
          <w:szCs w:val="24"/>
        </w:rPr>
      </w:pPr>
      <w:r w:rsidRPr="00614069">
        <w:rPr>
          <w:rFonts w:ascii="Times New Roman" w:hAnsi="Times New Roman"/>
          <w:color w:val="000000"/>
          <w:sz w:val="24"/>
          <w:szCs w:val="24"/>
        </w:rPr>
        <w:t>Inne zewidencjonowane stanowiska archeologiczne w gm. Świeszyno:</w:t>
      </w:r>
    </w:p>
    <w:p w14:paraId="75DDF475" w14:textId="77777777" w:rsidR="003438E2" w:rsidRPr="00614069" w:rsidRDefault="003438E2" w:rsidP="00675C08">
      <w:pPr>
        <w:pStyle w:val="Akapitzlist"/>
        <w:widowControl w:val="0"/>
        <w:numPr>
          <w:ilvl w:val="0"/>
          <w:numId w:val="50"/>
        </w:numPr>
        <w:autoSpaceDE w:val="0"/>
        <w:autoSpaceDN w:val="0"/>
        <w:adjustRightInd w:val="0"/>
        <w:spacing w:before="29"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19,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20/105</w:t>
      </w:r>
    </w:p>
    <w:p w14:paraId="5EF81F3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20,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20/106</w:t>
      </w:r>
    </w:p>
    <w:p w14:paraId="6FD284C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22,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20/108</w:t>
      </w:r>
    </w:p>
    <w:p w14:paraId="7A3CB38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23,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20/109</w:t>
      </w:r>
    </w:p>
    <w:p w14:paraId="05C088A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24,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20/110</w:t>
      </w:r>
    </w:p>
    <w:p w14:paraId="4648431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25,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20/111</w:t>
      </w:r>
    </w:p>
    <w:p w14:paraId="5D41C46E" w14:textId="77777777" w:rsidR="003438E2" w:rsidRPr="00614069" w:rsidRDefault="003438E2" w:rsidP="00675C08">
      <w:pPr>
        <w:pStyle w:val="Akapitzlist"/>
        <w:widowControl w:val="0"/>
        <w:numPr>
          <w:ilvl w:val="0"/>
          <w:numId w:val="50"/>
        </w:numPr>
        <w:autoSpaceDE w:val="0"/>
        <w:autoSpaceDN w:val="0"/>
        <w:adjustRightInd w:val="0"/>
        <w:spacing w:before="2" w:after="0" w:line="240" w:lineRule="exact"/>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28,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20/114</w:t>
      </w:r>
    </w:p>
    <w:p w14:paraId="3F19A75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30,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20/116</w:t>
      </w:r>
    </w:p>
    <w:p w14:paraId="5634DC3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33,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20/119</w:t>
      </w:r>
    </w:p>
    <w:p w14:paraId="44F010C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34,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20/120</w:t>
      </w:r>
    </w:p>
    <w:p w14:paraId="48BF847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35,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20/121</w:t>
      </w:r>
    </w:p>
    <w:p w14:paraId="764AC17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kowo</w:t>
      </w:r>
      <w:proofErr w:type="spellEnd"/>
      <w:r w:rsidRPr="00614069">
        <w:rPr>
          <w:rFonts w:ascii="Times New Roman" w:hAnsi="Times New Roman"/>
          <w:color w:val="000000"/>
          <w:sz w:val="24"/>
          <w:szCs w:val="24"/>
        </w:rPr>
        <w:t>, sta</w:t>
      </w:r>
      <w:r w:rsidRPr="00614069">
        <w:rPr>
          <w:rFonts w:ascii="Times New Roman" w:hAnsi="Times New Roman"/>
          <w:color w:val="000000"/>
          <w:spacing w:val="-1"/>
          <w:sz w:val="24"/>
          <w:szCs w:val="24"/>
        </w:rPr>
        <w:t>n</w:t>
      </w:r>
      <w:r w:rsidRPr="00614069">
        <w:rPr>
          <w:rFonts w:ascii="Times New Roman" w:hAnsi="Times New Roman"/>
          <w:color w:val="000000"/>
          <w:sz w:val="24"/>
          <w:szCs w:val="24"/>
        </w:rPr>
        <w:t xml:space="preserve">. 16,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20/122</w:t>
      </w:r>
    </w:p>
    <w:p w14:paraId="2CEC0CE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kowo</w:t>
      </w:r>
      <w:proofErr w:type="spellEnd"/>
      <w:r w:rsidRPr="00614069">
        <w:rPr>
          <w:rFonts w:ascii="Times New Roman" w:hAnsi="Times New Roman"/>
          <w:color w:val="000000"/>
          <w:sz w:val="24"/>
          <w:szCs w:val="24"/>
        </w:rPr>
        <w:t>, sta</w:t>
      </w:r>
      <w:r w:rsidRPr="00614069">
        <w:rPr>
          <w:rFonts w:ascii="Times New Roman" w:hAnsi="Times New Roman"/>
          <w:color w:val="000000"/>
          <w:spacing w:val="-1"/>
          <w:sz w:val="24"/>
          <w:szCs w:val="24"/>
        </w:rPr>
        <w:t>n</w:t>
      </w:r>
      <w:r w:rsidRPr="00614069">
        <w:rPr>
          <w:rFonts w:ascii="Times New Roman" w:hAnsi="Times New Roman"/>
          <w:color w:val="000000"/>
          <w:sz w:val="24"/>
          <w:szCs w:val="24"/>
        </w:rPr>
        <w:t xml:space="preserve">. 18,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20/124</w:t>
      </w:r>
    </w:p>
    <w:p w14:paraId="76B8CA1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kowo</w:t>
      </w:r>
      <w:proofErr w:type="spellEnd"/>
      <w:r w:rsidRPr="00614069">
        <w:rPr>
          <w:rFonts w:ascii="Times New Roman" w:hAnsi="Times New Roman"/>
          <w:color w:val="000000"/>
          <w:sz w:val="24"/>
          <w:szCs w:val="24"/>
        </w:rPr>
        <w:t>, sta</w:t>
      </w:r>
      <w:r w:rsidRPr="00614069">
        <w:rPr>
          <w:rFonts w:ascii="Times New Roman" w:hAnsi="Times New Roman"/>
          <w:color w:val="000000"/>
          <w:spacing w:val="-1"/>
          <w:sz w:val="24"/>
          <w:szCs w:val="24"/>
        </w:rPr>
        <w:t>n</w:t>
      </w:r>
      <w:r w:rsidRPr="00614069">
        <w:rPr>
          <w:rFonts w:ascii="Times New Roman" w:hAnsi="Times New Roman"/>
          <w:color w:val="000000"/>
          <w:sz w:val="24"/>
          <w:szCs w:val="24"/>
        </w:rPr>
        <w:t xml:space="preserve">. 19,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20/125</w:t>
      </w:r>
    </w:p>
    <w:p w14:paraId="2A2EE1E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kowo</w:t>
      </w:r>
      <w:proofErr w:type="spellEnd"/>
      <w:r w:rsidRPr="00614069">
        <w:rPr>
          <w:rFonts w:ascii="Times New Roman" w:hAnsi="Times New Roman"/>
          <w:color w:val="000000"/>
          <w:sz w:val="24"/>
          <w:szCs w:val="24"/>
        </w:rPr>
        <w:t>, sta</w:t>
      </w:r>
      <w:r w:rsidRPr="00614069">
        <w:rPr>
          <w:rFonts w:ascii="Times New Roman" w:hAnsi="Times New Roman"/>
          <w:color w:val="000000"/>
          <w:spacing w:val="-1"/>
          <w:sz w:val="24"/>
          <w:szCs w:val="24"/>
        </w:rPr>
        <w:t>n</w:t>
      </w:r>
      <w:r w:rsidRPr="00614069">
        <w:rPr>
          <w:rFonts w:ascii="Times New Roman" w:hAnsi="Times New Roman"/>
          <w:color w:val="000000"/>
          <w:sz w:val="24"/>
          <w:szCs w:val="24"/>
        </w:rPr>
        <w:t xml:space="preserve">. 20,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20/126</w:t>
      </w:r>
    </w:p>
    <w:p w14:paraId="639E12D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kowo</w:t>
      </w:r>
      <w:proofErr w:type="spellEnd"/>
      <w:r w:rsidRPr="00614069">
        <w:rPr>
          <w:rFonts w:ascii="Times New Roman" w:hAnsi="Times New Roman"/>
          <w:color w:val="000000"/>
          <w:sz w:val="24"/>
          <w:szCs w:val="24"/>
        </w:rPr>
        <w:t>, sta</w:t>
      </w:r>
      <w:r w:rsidRPr="00614069">
        <w:rPr>
          <w:rFonts w:ascii="Times New Roman" w:hAnsi="Times New Roman"/>
          <w:color w:val="000000"/>
          <w:spacing w:val="-1"/>
          <w:sz w:val="24"/>
          <w:szCs w:val="24"/>
        </w:rPr>
        <w:t>n</w:t>
      </w:r>
      <w:r w:rsidRPr="00614069">
        <w:rPr>
          <w:rFonts w:ascii="Times New Roman" w:hAnsi="Times New Roman"/>
          <w:color w:val="000000"/>
          <w:sz w:val="24"/>
          <w:szCs w:val="24"/>
        </w:rPr>
        <w:t xml:space="preserve">. 22,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20/128</w:t>
      </w:r>
    </w:p>
    <w:p w14:paraId="4245C8D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kowo</w:t>
      </w:r>
      <w:proofErr w:type="spellEnd"/>
      <w:r w:rsidRPr="00614069">
        <w:rPr>
          <w:rFonts w:ascii="Times New Roman" w:hAnsi="Times New Roman"/>
          <w:color w:val="000000"/>
          <w:sz w:val="24"/>
          <w:szCs w:val="24"/>
        </w:rPr>
        <w:t>, sta</w:t>
      </w:r>
      <w:r w:rsidRPr="00614069">
        <w:rPr>
          <w:rFonts w:ascii="Times New Roman" w:hAnsi="Times New Roman"/>
          <w:color w:val="000000"/>
          <w:spacing w:val="-1"/>
          <w:sz w:val="24"/>
          <w:szCs w:val="24"/>
        </w:rPr>
        <w:t>n</w:t>
      </w:r>
      <w:r w:rsidRPr="00614069">
        <w:rPr>
          <w:rFonts w:ascii="Times New Roman" w:hAnsi="Times New Roman"/>
          <w:color w:val="000000"/>
          <w:sz w:val="24"/>
          <w:szCs w:val="24"/>
        </w:rPr>
        <w:t xml:space="preserve">. 23,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20/129</w:t>
      </w:r>
    </w:p>
    <w:p w14:paraId="0A36372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kowo</w:t>
      </w:r>
      <w:proofErr w:type="spellEnd"/>
      <w:r w:rsidRPr="00614069">
        <w:rPr>
          <w:rFonts w:ascii="Times New Roman" w:hAnsi="Times New Roman"/>
          <w:color w:val="000000"/>
          <w:sz w:val="24"/>
          <w:szCs w:val="24"/>
        </w:rPr>
        <w:t>, sta</w:t>
      </w:r>
      <w:r w:rsidRPr="00614069">
        <w:rPr>
          <w:rFonts w:ascii="Times New Roman" w:hAnsi="Times New Roman"/>
          <w:color w:val="000000"/>
          <w:spacing w:val="-1"/>
          <w:sz w:val="24"/>
          <w:szCs w:val="24"/>
        </w:rPr>
        <w:t>n</w:t>
      </w:r>
      <w:r w:rsidRPr="00614069">
        <w:rPr>
          <w:rFonts w:ascii="Times New Roman" w:hAnsi="Times New Roman"/>
          <w:color w:val="000000"/>
          <w:sz w:val="24"/>
          <w:szCs w:val="24"/>
        </w:rPr>
        <w:t xml:space="preserve">. 24,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20/130</w:t>
      </w:r>
    </w:p>
    <w:p w14:paraId="5CED6C6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4"/>
          <w:sz w:val="24"/>
          <w:szCs w:val="24"/>
        </w:rPr>
        <w:t xml:space="preserve"> </w:t>
      </w:r>
      <w:r w:rsidRPr="00614069">
        <w:rPr>
          <w:rFonts w:ascii="Times New Roman" w:hAnsi="Times New Roman"/>
          <w:color w:val="000000"/>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20/22</w:t>
      </w:r>
    </w:p>
    <w:p w14:paraId="1B6400C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20/23</w:t>
      </w:r>
    </w:p>
    <w:p w14:paraId="667EEB4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20/24</w:t>
      </w:r>
    </w:p>
    <w:p w14:paraId="2E15990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20/25</w:t>
      </w:r>
    </w:p>
    <w:p w14:paraId="0D9B7F6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20/26</w:t>
      </w:r>
    </w:p>
    <w:p w14:paraId="2173433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lastRenderedPageBreak/>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20/27</w:t>
      </w:r>
    </w:p>
    <w:p w14:paraId="5DE5B88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20/28</w:t>
      </w:r>
    </w:p>
    <w:p w14:paraId="50E49A9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20/29</w:t>
      </w:r>
    </w:p>
    <w:p w14:paraId="6D0C39C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11,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20/31</w:t>
      </w:r>
    </w:p>
    <w:p w14:paraId="0911386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12,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20/32</w:t>
      </w:r>
    </w:p>
    <w:p w14:paraId="74AC6D7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13,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20/33</w:t>
      </w:r>
    </w:p>
    <w:p w14:paraId="15EFC5E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14,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20/34</w:t>
      </w:r>
    </w:p>
    <w:p w14:paraId="2A88AD0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Gi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skowo</w:t>
      </w:r>
      <w:proofErr w:type="spellEnd"/>
      <w:r w:rsidRPr="00614069">
        <w:rPr>
          <w:rFonts w:ascii="Times New Roman" w:hAnsi="Times New Roman"/>
          <w:color w:val="000000"/>
          <w:sz w:val="24"/>
          <w:szCs w:val="24"/>
        </w:rPr>
        <w:t xml:space="preserve">, stan. 15,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20/35</w:t>
      </w:r>
    </w:p>
    <w:p w14:paraId="5861B0A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20/36</w:t>
      </w:r>
    </w:p>
    <w:p w14:paraId="36C3578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4</w:t>
      </w:r>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20/38</w:t>
      </w:r>
    </w:p>
    <w:p w14:paraId="7F01B3D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5</w:t>
      </w:r>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20/39</w:t>
      </w:r>
    </w:p>
    <w:p w14:paraId="7F5D9BE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6</w:t>
      </w:r>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20/40</w:t>
      </w:r>
    </w:p>
    <w:p w14:paraId="45336B9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7</w:t>
      </w:r>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20/41</w:t>
      </w:r>
    </w:p>
    <w:p w14:paraId="60B3B5B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8</w:t>
      </w:r>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20/42</w:t>
      </w:r>
    </w:p>
    <w:p w14:paraId="694EB48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9</w:t>
      </w:r>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20/43</w:t>
      </w:r>
    </w:p>
    <w:p w14:paraId="0B70555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 xml:space="preserve">0,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20/44</w:t>
      </w:r>
    </w:p>
    <w:p w14:paraId="6F87C51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20/45</w:t>
      </w:r>
    </w:p>
    <w:p w14:paraId="46A0402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2"/>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 xml:space="preserve">1,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20/46</w:t>
      </w:r>
    </w:p>
    <w:p w14:paraId="0CC9A7F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 xml:space="preserve">2,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20/47</w:t>
      </w:r>
    </w:p>
    <w:p w14:paraId="2F3E082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 xml:space="preserve">3,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20/48</w:t>
      </w:r>
    </w:p>
    <w:p w14:paraId="79CC5E7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 xml:space="preserve">4,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20/49</w:t>
      </w:r>
    </w:p>
    <w:p w14:paraId="3050FD4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 xml:space="preserve">5,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20/50</w:t>
      </w:r>
    </w:p>
    <w:p w14:paraId="2E127FC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pacing w:val="2"/>
          <w:sz w:val="24"/>
          <w:szCs w:val="24"/>
        </w:rPr>
        <w:t>J</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z w:val="24"/>
          <w:szCs w:val="24"/>
        </w:rPr>
        <w:t>e</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G</w:t>
      </w:r>
      <w:r w:rsidRPr="00614069">
        <w:rPr>
          <w:rFonts w:ascii="Times New Roman" w:hAnsi="Times New Roman"/>
          <w:color w:val="000000"/>
          <w:spacing w:val="2"/>
          <w:sz w:val="24"/>
          <w:szCs w:val="24"/>
        </w:rPr>
        <w:t>o</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 xml:space="preserve">6,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20/51</w:t>
      </w:r>
    </w:p>
    <w:p w14:paraId="16BC414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2,</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20/52</w:t>
      </w:r>
    </w:p>
    <w:p w14:paraId="4F21B1D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20/53</w:t>
      </w:r>
    </w:p>
    <w:p w14:paraId="5AB0458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4,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20/54</w:t>
      </w:r>
    </w:p>
    <w:p w14:paraId="3768C76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5,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20/55</w:t>
      </w:r>
    </w:p>
    <w:p w14:paraId="49B789F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6,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20/56</w:t>
      </w:r>
    </w:p>
    <w:p w14:paraId="2133F19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20/57</w:t>
      </w:r>
    </w:p>
    <w:p w14:paraId="60C7FE2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8,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20/58</w:t>
      </w:r>
    </w:p>
    <w:p w14:paraId="736EF9C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9,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20/59</w:t>
      </w:r>
    </w:p>
    <w:p w14:paraId="0370798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10,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20/60</w:t>
      </w:r>
    </w:p>
    <w:p w14:paraId="0CF2A87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11,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20/61</w:t>
      </w:r>
    </w:p>
    <w:p w14:paraId="54361CE5" w14:textId="77777777" w:rsidR="003438E2" w:rsidRPr="00614069" w:rsidRDefault="003438E2" w:rsidP="00675C08">
      <w:pPr>
        <w:pStyle w:val="Akapitzlist"/>
        <w:widowControl w:val="0"/>
        <w:numPr>
          <w:ilvl w:val="0"/>
          <w:numId w:val="50"/>
        </w:numPr>
        <w:autoSpaceDE w:val="0"/>
        <w:autoSpaceDN w:val="0"/>
        <w:adjustRightInd w:val="0"/>
        <w:spacing w:before="2" w:after="0" w:line="240" w:lineRule="exact"/>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12,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20/62</w:t>
      </w:r>
    </w:p>
    <w:p w14:paraId="3AFF6F7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20/63</w:t>
      </w:r>
    </w:p>
    <w:p w14:paraId="7463B56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14,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20/64</w:t>
      </w:r>
    </w:p>
    <w:p w14:paraId="3033A28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16,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20/66</w:t>
      </w:r>
    </w:p>
    <w:p w14:paraId="47EE50E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20/67</w:t>
      </w:r>
    </w:p>
    <w:p w14:paraId="1CA3B66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18,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20/68</w:t>
      </w:r>
    </w:p>
    <w:p w14:paraId="4F9904C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19,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20/69</w:t>
      </w:r>
    </w:p>
    <w:p w14:paraId="3C5A0A9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 xml:space="preserve">o, stan. 20,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20/70</w:t>
      </w:r>
    </w:p>
    <w:p w14:paraId="6554D55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22,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20/72</w:t>
      </w:r>
    </w:p>
    <w:p w14:paraId="028A257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20/73</w:t>
      </w:r>
    </w:p>
    <w:p w14:paraId="08CBB6B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Duno</w:t>
      </w:r>
      <w:r w:rsidRPr="00614069">
        <w:rPr>
          <w:rFonts w:ascii="Times New Roman" w:hAnsi="Times New Roman"/>
          <w:color w:val="000000"/>
          <w:spacing w:val="-1"/>
          <w:sz w:val="24"/>
          <w:szCs w:val="24"/>
        </w:rPr>
        <w:t>w</w:t>
      </w:r>
      <w:r w:rsidRPr="00614069">
        <w:rPr>
          <w:rFonts w:ascii="Times New Roman" w:hAnsi="Times New Roman"/>
          <w:color w:val="000000"/>
          <w:sz w:val="24"/>
          <w:szCs w:val="24"/>
        </w:rPr>
        <w:t>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24,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20/74</w:t>
      </w:r>
    </w:p>
    <w:p w14:paraId="0A2D9A0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10,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20/81</w:t>
      </w:r>
    </w:p>
    <w:p w14:paraId="127B89B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11,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20/82</w:t>
      </w:r>
    </w:p>
    <w:p w14:paraId="285F8B2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14,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20/85</w:t>
      </w:r>
    </w:p>
    <w:p w14:paraId="746B11C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15,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20/86</w:t>
      </w:r>
    </w:p>
    <w:p w14:paraId="4A96676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 xml:space="preserve">Konikowo, stan. 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21/83</w:t>
      </w:r>
    </w:p>
    <w:p w14:paraId="070A699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 xml:space="preserve">Konikowo, stan. 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21/84</w:t>
      </w:r>
    </w:p>
    <w:p w14:paraId="358160A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lastRenderedPageBreak/>
        <w:t>Konikowo, stan. 10,</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21/85</w:t>
      </w:r>
    </w:p>
    <w:p w14:paraId="3F66CE1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11,</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21/86</w:t>
      </w:r>
    </w:p>
    <w:p w14:paraId="65FD7B9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12,</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21/87</w:t>
      </w:r>
    </w:p>
    <w:p w14:paraId="487AEF8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13,</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21/88</w:t>
      </w:r>
    </w:p>
    <w:p w14:paraId="2F44C7B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14,</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21/89</w:t>
      </w:r>
    </w:p>
    <w:p w14:paraId="7CADB87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15,</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2"/>
          <w:sz w:val="24"/>
          <w:szCs w:val="24"/>
        </w:rPr>
        <w:t xml:space="preserve"> </w:t>
      </w:r>
      <w:r w:rsidRPr="00614069">
        <w:rPr>
          <w:rFonts w:ascii="Times New Roman" w:hAnsi="Times New Roman"/>
          <w:color w:val="000000"/>
          <w:sz w:val="24"/>
          <w:szCs w:val="24"/>
        </w:rPr>
        <w:t>15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21/90</w:t>
      </w:r>
    </w:p>
    <w:p w14:paraId="2F8AFEB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17,</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21/92</w:t>
      </w:r>
    </w:p>
    <w:p w14:paraId="025B20A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18,</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21/93</w:t>
      </w:r>
    </w:p>
    <w:p w14:paraId="7D01776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19,</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21/94</w:t>
      </w:r>
    </w:p>
    <w:p w14:paraId="3C4E42C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20,</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21/95</w:t>
      </w:r>
    </w:p>
    <w:p w14:paraId="216471A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21,</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21/96</w:t>
      </w:r>
    </w:p>
    <w:p w14:paraId="256A128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22,</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21/97</w:t>
      </w:r>
    </w:p>
    <w:p w14:paraId="71568C1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23,</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21/98</w:t>
      </w:r>
    </w:p>
    <w:p w14:paraId="2049BC5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w:t>
      </w:r>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 xml:space="preserve">26,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21/101</w:t>
      </w:r>
    </w:p>
    <w:p w14:paraId="47CAB82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18,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21/106</w:t>
      </w:r>
    </w:p>
    <w:p w14:paraId="4707C7F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27,</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21/107</w:t>
      </w:r>
    </w:p>
    <w:p w14:paraId="108F757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28,</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21/108</w:t>
      </w:r>
    </w:p>
    <w:p w14:paraId="6A99760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29,</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21/109</w:t>
      </w:r>
    </w:p>
    <w:p w14:paraId="1C51955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30,</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21/110</w:t>
      </w:r>
    </w:p>
    <w:p w14:paraId="00DA867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Konikowo, stan. 31,</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21/111</w:t>
      </w:r>
    </w:p>
    <w:p w14:paraId="5A66547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1,</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21/112</w:t>
      </w:r>
    </w:p>
    <w:p w14:paraId="22C3E22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2,</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21/113</w:t>
      </w:r>
    </w:p>
    <w:p w14:paraId="4FC8C87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3,</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21/114</w:t>
      </w:r>
    </w:p>
    <w:p w14:paraId="64BE66B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4,</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21/115</w:t>
      </w:r>
    </w:p>
    <w:p w14:paraId="7776BE1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5,</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21/116</w:t>
      </w:r>
    </w:p>
    <w:p w14:paraId="216742C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6,</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21/117</w:t>
      </w:r>
    </w:p>
    <w:p w14:paraId="1178F48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7,</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21/118</w:t>
      </w:r>
    </w:p>
    <w:p w14:paraId="684AAA8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8,</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21/119</w:t>
      </w:r>
    </w:p>
    <w:p w14:paraId="137CC6B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9,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21/120</w:t>
      </w:r>
    </w:p>
    <w:p w14:paraId="34DF89B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11,</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21/122</w:t>
      </w:r>
    </w:p>
    <w:p w14:paraId="7EB2C5E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12,</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21/123</w:t>
      </w:r>
    </w:p>
    <w:p w14:paraId="2B60523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13,</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21/124</w:t>
      </w:r>
    </w:p>
    <w:p w14:paraId="293EF38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14,</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21/125</w:t>
      </w:r>
    </w:p>
    <w:p w14:paraId="6F106870" w14:textId="77777777" w:rsidR="003438E2" w:rsidRPr="00614069" w:rsidRDefault="003438E2" w:rsidP="00675C08">
      <w:pPr>
        <w:pStyle w:val="Akapitzlist"/>
        <w:widowControl w:val="0"/>
        <w:numPr>
          <w:ilvl w:val="0"/>
          <w:numId w:val="50"/>
        </w:numPr>
        <w:autoSpaceDE w:val="0"/>
        <w:autoSpaceDN w:val="0"/>
        <w:adjustRightInd w:val="0"/>
        <w:spacing w:before="2" w:after="0" w:line="240" w:lineRule="exact"/>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15,</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21/126</w:t>
      </w:r>
    </w:p>
    <w:p w14:paraId="638382F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16,</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21/127</w:t>
      </w:r>
    </w:p>
    <w:p w14:paraId="4743A4A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xml:space="preserve">, stan. 17,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21/128</w:t>
      </w:r>
    </w:p>
    <w:p w14:paraId="090F941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kłon</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ce</w:t>
      </w:r>
      <w:r w:rsidRPr="00614069">
        <w:rPr>
          <w:rFonts w:ascii="Times New Roman" w:hAnsi="Times New Roman"/>
          <w:color w:val="000000"/>
          <w:sz w:val="24"/>
          <w:szCs w:val="24"/>
        </w:rPr>
        <w:t>, stan. 18,</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1"/>
          <w:sz w:val="24"/>
          <w:szCs w:val="24"/>
        </w:rPr>
        <w:t>5</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21/129</w:t>
      </w:r>
    </w:p>
    <w:p w14:paraId="35B1543B" w14:textId="77777777" w:rsidR="003438E2" w:rsidRPr="00614069" w:rsidRDefault="003438E2" w:rsidP="00675C08">
      <w:pPr>
        <w:pStyle w:val="Akapitzlist"/>
        <w:widowControl w:val="0"/>
        <w:numPr>
          <w:ilvl w:val="0"/>
          <w:numId w:val="50"/>
        </w:numPr>
        <w:autoSpaceDE w:val="0"/>
        <w:autoSpaceDN w:val="0"/>
        <w:adjustRightInd w:val="0"/>
        <w:spacing w:after="0" w:line="271" w:lineRule="exact"/>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1,</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w:t>
      </w:r>
    </w:p>
    <w:p w14:paraId="6EF92A6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/4</w:t>
      </w:r>
    </w:p>
    <w:p w14:paraId="67DCC2D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/6</w:t>
      </w:r>
    </w:p>
    <w:p w14:paraId="1B2C14C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/7</w:t>
      </w:r>
    </w:p>
    <w:p w14:paraId="0525687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2,</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3"/>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w:t>
      </w:r>
    </w:p>
    <w:p w14:paraId="0724643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3,</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w:t>
      </w:r>
    </w:p>
    <w:p w14:paraId="1A26199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21/10</w:t>
      </w:r>
    </w:p>
    <w:p w14:paraId="42B01D0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w:t>
      </w:r>
    </w:p>
    <w:p w14:paraId="7957773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w:t>
      </w:r>
    </w:p>
    <w:p w14:paraId="2B84ECE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21/13</w:t>
      </w:r>
    </w:p>
    <w:p w14:paraId="2581C3E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21/14</w:t>
      </w:r>
    </w:p>
    <w:p w14:paraId="7E45F25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4,</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21/16</w:t>
      </w:r>
    </w:p>
    <w:p w14:paraId="5C6E3FD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5,</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21/17</w:t>
      </w:r>
    </w:p>
    <w:p w14:paraId="0C93949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lastRenderedPageBreak/>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21/18</w:t>
      </w:r>
    </w:p>
    <w:p w14:paraId="14B81FE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21/19</w:t>
      </w:r>
    </w:p>
    <w:p w14:paraId="76AC997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10,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21/20</w:t>
      </w:r>
    </w:p>
    <w:p w14:paraId="56892F9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11,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21/21</w:t>
      </w:r>
    </w:p>
    <w:p w14:paraId="67F2C1E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6,</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21/22</w:t>
      </w:r>
    </w:p>
    <w:p w14:paraId="6705171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7,</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21/23</w:t>
      </w:r>
    </w:p>
    <w:p w14:paraId="4954210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8,</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21/24</w:t>
      </w:r>
    </w:p>
    <w:p w14:paraId="3B83E88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9,</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21/25</w:t>
      </w:r>
    </w:p>
    <w:p w14:paraId="4E7D4F5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10,</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21/26</w:t>
      </w:r>
    </w:p>
    <w:p w14:paraId="3859F94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11,</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21/27</w:t>
      </w:r>
    </w:p>
    <w:p w14:paraId="6EBCDA8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13,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21/29</w:t>
      </w:r>
    </w:p>
    <w:p w14:paraId="5E176C2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14,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21/30</w:t>
      </w:r>
    </w:p>
    <w:p w14:paraId="439D774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15,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21/32</w:t>
      </w:r>
    </w:p>
    <w:p w14:paraId="0AF5A77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17,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21/34</w:t>
      </w:r>
    </w:p>
    <w:p w14:paraId="0D26AE2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Ch</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łu</w:t>
      </w:r>
      <w:r w:rsidRPr="00614069">
        <w:rPr>
          <w:rFonts w:ascii="Times New Roman" w:hAnsi="Times New Roman"/>
          <w:color w:val="000000"/>
          <w:spacing w:val="3"/>
          <w:sz w:val="24"/>
          <w:szCs w:val="24"/>
        </w:rPr>
        <w:t>p</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 xml:space="preserve">, stan. 18,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21/35</w:t>
      </w:r>
    </w:p>
    <w:p w14:paraId="1FF3651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4,</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21/36</w:t>
      </w:r>
    </w:p>
    <w:p w14:paraId="577AA85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5,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21/37</w:t>
      </w:r>
    </w:p>
    <w:p w14:paraId="1798917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6,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21/38</w:t>
      </w:r>
    </w:p>
    <w:p w14:paraId="5311016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21/39</w:t>
      </w:r>
    </w:p>
    <w:p w14:paraId="4E6FCCB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8,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21/40</w:t>
      </w:r>
    </w:p>
    <w:p w14:paraId="320CA14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9,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21/41</w:t>
      </w:r>
    </w:p>
    <w:p w14:paraId="2995029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10,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21/42</w:t>
      </w:r>
    </w:p>
    <w:p w14:paraId="5491C2E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21/43</w:t>
      </w:r>
    </w:p>
    <w:p w14:paraId="76EF2CD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12,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21/46</w:t>
      </w:r>
    </w:p>
    <w:p w14:paraId="50996B1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21/47</w:t>
      </w:r>
    </w:p>
    <w:p w14:paraId="28AEF40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21/48</w:t>
      </w:r>
    </w:p>
    <w:p w14:paraId="5AD3943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14,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21/49</w:t>
      </w:r>
    </w:p>
    <w:p w14:paraId="01EAEC1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15,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21/50</w:t>
      </w:r>
    </w:p>
    <w:p w14:paraId="2C70C2F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16,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21/68</w:t>
      </w:r>
    </w:p>
    <w:p w14:paraId="7CF5556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21/69</w:t>
      </w:r>
    </w:p>
    <w:p w14:paraId="6ADB2E8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18,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21/70</w:t>
      </w:r>
    </w:p>
    <w:p w14:paraId="7595F67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19,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21/71</w:t>
      </w:r>
    </w:p>
    <w:p w14:paraId="151C4CCE" w14:textId="77777777" w:rsidR="003438E2" w:rsidRPr="00614069" w:rsidRDefault="003438E2" w:rsidP="00675C08">
      <w:pPr>
        <w:pStyle w:val="Akapitzlist"/>
        <w:widowControl w:val="0"/>
        <w:numPr>
          <w:ilvl w:val="0"/>
          <w:numId w:val="50"/>
        </w:numPr>
        <w:autoSpaceDE w:val="0"/>
        <w:autoSpaceDN w:val="0"/>
        <w:adjustRightInd w:val="0"/>
        <w:spacing w:before="29"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20,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21/76</w:t>
      </w:r>
    </w:p>
    <w:p w14:paraId="79BB492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22,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21/78</w:t>
      </w:r>
    </w:p>
    <w:p w14:paraId="20F1967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21/79</w:t>
      </w:r>
    </w:p>
    <w:p w14:paraId="6F250E8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24,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21/80</w:t>
      </w:r>
    </w:p>
    <w:p w14:paraId="7BABCBC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25,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21/81</w:t>
      </w:r>
    </w:p>
    <w:p w14:paraId="08B47C4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26,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21/82</w:t>
      </w:r>
    </w:p>
    <w:p w14:paraId="0F0FE56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21/83</w:t>
      </w:r>
    </w:p>
    <w:p w14:paraId="6FDFF90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Mi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m, s</w:t>
      </w:r>
      <w:r w:rsidRPr="00614069">
        <w:rPr>
          <w:rFonts w:ascii="Times New Roman" w:hAnsi="Times New Roman"/>
          <w:color w:val="000000"/>
          <w:spacing w:val="1"/>
          <w:sz w:val="24"/>
          <w:szCs w:val="24"/>
        </w:rPr>
        <w:t>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28,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5"/>
          <w:sz w:val="24"/>
          <w:szCs w:val="24"/>
        </w:rPr>
        <w:t xml:space="preserve"> </w:t>
      </w:r>
      <w:r w:rsidRPr="00614069">
        <w:rPr>
          <w:rFonts w:ascii="Times New Roman" w:hAnsi="Times New Roman"/>
          <w:color w:val="000000"/>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21/84</w:t>
      </w:r>
    </w:p>
    <w:p w14:paraId="7E6086B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W</w:t>
      </w:r>
      <w:r w:rsidRPr="00614069">
        <w:rPr>
          <w:rFonts w:ascii="Times New Roman" w:hAnsi="Times New Roman"/>
          <w:color w:val="000000"/>
          <w:sz w:val="24"/>
          <w:szCs w:val="24"/>
        </w:rPr>
        <w:t>łok</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 xml:space="preserve">, stan. 1,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21/85</w:t>
      </w:r>
    </w:p>
    <w:p w14:paraId="581DBF6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/86</w:t>
      </w:r>
    </w:p>
    <w:p w14:paraId="0843A11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z w:val="24"/>
          <w:szCs w:val="24"/>
        </w:rPr>
        <w:t>rz</w:t>
      </w:r>
      <w:r w:rsidRPr="00614069">
        <w:rPr>
          <w:rFonts w:ascii="Times New Roman" w:hAnsi="Times New Roman"/>
          <w:color w:val="000000"/>
          <w:spacing w:val="-1"/>
          <w:sz w:val="24"/>
          <w:szCs w:val="24"/>
        </w:rPr>
        <w:t>e</w:t>
      </w:r>
      <w:r w:rsidRPr="00614069">
        <w:rPr>
          <w:rFonts w:ascii="Times New Roman" w:hAnsi="Times New Roman"/>
          <w:color w:val="000000"/>
          <w:spacing w:val="1"/>
          <w:sz w:val="24"/>
          <w:szCs w:val="24"/>
        </w:rPr>
        <w:t>ź</w:t>
      </w:r>
      <w:r w:rsidRPr="00614069">
        <w:rPr>
          <w:rFonts w:ascii="Times New Roman" w:hAnsi="Times New Roman"/>
          <w:color w:val="000000"/>
          <w:sz w:val="24"/>
          <w:szCs w:val="24"/>
        </w:rPr>
        <w:t>nik</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 xml:space="preserve">, stan. 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21/88</w:t>
      </w:r>
    </w:p>
    <w:p w14:paraId="2586BED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z w:val="24"/>
          <w:szCs w:val="24"/>
        </w:rPr>
        <w:t>rz</w:t>
      </w:r>
      <w:r w:rsidRPr="00614069">
        <w:rPr>
          <w:rFonts w:ascii="Times New Roman" w:hAnsi="Times New Roman"/>
          <w:color w:val="000000"/>
          <w:spacing w:val="-1"/>
          <w:sz w:val="24"/>
          <w:szCs w:val="24"/>
        </w:rPr>
        <w:t>e</w:t>
      </w:r>
      <w:r w:rsidRPr="00614069">
        <w:rPr>
          <w:rFonts w:ascii="Times New Roman" w:hAnsi="Times New Roman"/>
          <w:color w:val="000000"/>
          <w:spacing w:val="1"/>
          <w:sz w:val="24"/>
          <w:szCs w:val="24"/>
        </w:rPr>
        <w:t>ź</w:t>
      </w:r>
      <w:r w:rsidRPr="00614069">
        <w:rPr>
          <w:rFonts w:ascii="Times New Roman" w:hAnsi="Times New Roman"/>
          <w:color w:val="000000"/>
          <w:sz w:val="24"/>
          <w:szCs w:val="24"/>
        </w:rPr>
        <w:t>nik</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 xml:space="preserve">, stan. 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21/89</w:t>
      </w:r>
    </w:p>
    <w:p w14:paraId="3D53809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/91</w:t>
      </w:r>
    </w:p>
    <w:p w14:paraId="4778F5D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/92</w:t>
      </w:r>
    </w:p>
    <w:p w14:paraId="067B78B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w:t>
      </w:r>
      <w:r w:rsidRPr="00614069">
        <w:rPr>
          <w:rFonts w:ascii="Times New Roman" w:hAnsi="Times New Roman"/>
          <w:color w:val="000000"/>
          <w:spacing w:val="2"/>
          <w:sz w:val="24"/>
          <w:szCs w:val="24"/>
        </w:rPr>
        <w:t>1</w:t>
      </w:r>
      <w:r w:rsidRPr="00614069">
        <w:rPr>
          <w:rFonts w:ascii="Times New Roman" w:hAnsi="Times New Roman"/>
          <w:color w:val="000000"/>
          <w:sz w:val="24"/>
          <w:szCs w:val="24"/>
        </w:rPr>
        <w:t>/94</w:t>
      </w:r>
    </w:p>
    <w:p w14:paraId="49D3E9B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10,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1/95</w:t>
      </w:r>
    </w:p>
    <w:p w14:paraId="61BAD3E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11,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1/96</w:t>
      </w:r>
    </w:p>
    <w:p w14:paraId="575FE90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21/98</w:t>
      </w:r>
    </w:p>
    <w:p w14:paraId="157BC6E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lastRenderedPageBreak/>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1/99</w:t>
      </w:r>
    </w:p>
    <w:p w14:paraId="4889599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1/100</w:t>
      </w:r>
    </w:p>
    <w:p w14:paraId="583EC40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1/101</w:t>
      </w:r>
    </w:p>
    <w:p w14:paraId="7AF2458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1/102</w:t>
      </w:r>
    </w:p>
    <w:p w14:paraId="3B6182B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1/103</w:t>
      </w:r>
    </w:p>
    <w:p w14:paraId="26DF7A8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1/104</w:t>
      </w:r>
    </w:p>
    <w:p w14:paraId="666C1F5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1/105</w:t>
      </w:r>
    </w:p>
    <w:p w14:paraId="5CFA994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21/113</w:t>
      </w:r>
    </w:p>
    <w:p w14:paraId="14D728B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21/114</w:t>
      </w:r>
    </w:p>
    <w:p w14:paraId="1D429C6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21/115</w:t>
      </w:r>
    </w:p>
    <w:p w14:paraId="1F75CDD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1/117</w:t>
      </w:r>
    </w:p>
    <w:p w14:paraId="0565949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20,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1/118</w:t>
      </w:r>
    </w:p>
    <w:p w14:paraId="2501E0D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21,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1/119</w:t>
      </w:r>
    </w:p>
    <w:p w14:paraId="541A466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1/120</w:t>
      </w:r>
    </w:p>
    <w:p w14:paraId="0F0AE7A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2"/>
          <w:sz w:val="24"/>
          <w:szCs w:val="24"/>
        </w:rPr>
        <w:t xml:space="preserve"> </w:t>
      </w:r>
      <w:r w:rsidRPr="00614069">
        <w:rPr>
          <w:rFonts w:ascii="Times New Roman" w:hAnsi="Times New Roman"/>
          <w:color w:val="000000"/>
          <w:sz w:val="24"/>
          <w:szCs w:val="24"/>
        </w:rPr>
        <w:t>16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1/121</w:t>
      </w:r>
    </w:p>
    <w:p w14:paraId="3064F70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1/122</w:t>
      </w:r>
    </w:p>
    <w:p w14:paraId="2C64FAA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1/123</w:t>
      </w:r>
    </w:p>
    <w:p w14:paraId="38F13E0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1/124</w:t>
      </w:r>
    </w:p>
    <w:p w14:paraId="19E5461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1/125</w:t>
      </w:r>
    </w:p>
    <w:p w14:paraId="0BBEDF5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1/126</w:t>
      </w:r>
    </w:p>
    <w:p w14:paraId="348BA1B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K</w:t>
      </w:r>
      <w:r w:rsidRPr="00614069">
        <w:rPr>
          <w:rFonts w:ascii="Times New Roman" w:hAnsi="Times New Roman"/>
          <w:color w:val="000000"/>
          <w:spacing w:val="-1"/>
          <w:sz w:val="24"/>
          <w:szCs w:val="24"/>
        </w:rPr>
        <w:t>ę</w:t>
      </w:r>
      <w:r w:rsidRPr="00614069">
        <w:rPr>
          <w:rFonts w:ascii="Times New Roman" w:hAnsi="Times New Roman"/>
          <w:color w:val="000000"/>
          <w:sz w:val="24"/>
          <w:szCs w:val="24"/>
        </w:rPr>
        <w:t>p</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pacing w:val="2"/>
          <w:sz w:val="24"/>
          <w:szCs w:val="24"/>
        </w:rPr>
        <w:t>2</w:t>
      </w:r>
      <w:r w:rsidRPr="00614069">
        <w:rPr>
          <w:rFonts w:ascii="Times New Roman" w:hAnsi="Times New Roman"/>
          <w:color w:val="000000"/>
          <w:sz w:val="24"/>
          <w:szCs w:val="24"/>
        </w:rPr>
        <w:t>1/127</w:t>
      </w:r>
    </w:p>
    <w:p w14:paraId="6BC6D1E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Ś</w:t>
      </w:r>
      <w:r w:rsidRPr="00614069">
        <w:rPr>
          <w:rFonts w:ascii="Times New Roman" w:hAnsi="Times New Roman"/>
          <w:color w:val="000000"/>
          <w:sz w:val="24"/>
          <w:szCs w:val="24"/>
        </w:rPr>
        <w:t>wi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s</w:t>
      </w:r>
      <w:r w:rsidRPr="00614069">
        <w:rPr>
          <w:rFonts w:ascii="Times New Roman" w:hAnsi="Times New Roman"/>
          <w:color w:val="000000"/>
          <w:spacing w:val="4"/>
          <w:sz w:val="24"/>
          <w:szCs w:val="24"/>
        </w:rPr>
        <w:t>z</w:t>
      </w:r>
      <w:r w:rsidRPr="00614069">
        <w:rPr>
          <w:rFonts w:ascii="Times New Roman" w:hAnsi="Times New Roman"/>
          <w:color w:val="000000"/>
          <w:spacing w:val="-7"/>
          <w:sz w:val="24"/>
          <w:szCs w:val="24"/>
        </w:rPr>
        <w:t>y</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12,</w:t>
      </w:r>
      <w:r w:rsidRPr="00614069">
        <w:rPr>
          <w:rFonts w:ascii="Times New Roman" w:hAnsi="Times New Roman"/>
          <w:color w:val="000000"/>
          <w:spacing w:val="2"/>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3"/>
          <w:sz w:val="24"/>
          <w:szCs w:val="24"/>
        </w:rPr>
        <w:t>6</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21/128</w:t>
      </w:r>
    </w:p>
    <w:p w14:paraId="456F5326" w14:textId="77777777" w:rsidR="003438E2" w:rsidRPr="00614069" w:rsidRDefault="003438E2" w:rsidP="00675C08">
      <w:pPr>
        <w:pStyle w:val="Akapitzlist"/>
        <w:widowControl w:val="0"/>
        <w:numPr>
          <w:ilvl w:val="0"/>
          <w:numId w:val="50"/>
        </w:numPr>
        <w:autoSpaceDE w:val="0"/>
        <w:autoSpaceDN w:val="0"/>
        <w:adjustRightInd w:val="0"/>
        <w:spacing w:after="0" w:line="271" w:lineRule="exact"/>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20/2</w:t>
      </w:r>
    </w:p>
    <w:p w14:paraId="5AD5B68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20/3</w:t>
      </w:r>
    </w:p>
    <w:p w14:paraId="53C8AEE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4,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20/4</w:t>
      </w:r>
    </w:p>
    <w:p w14:paraId="54EA23B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5,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20/5</w:t>
      </w:r>
    </w:p>
    <w:p w14:paraId="3569EB5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6,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20/6</w:t>
      </w:r>
    </w:p>
    <w:p w14:paraId="3B77499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20/7</w:t>
      </w:r>
    </w:p>
    <w:p w14:paraId="6A4F1AE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8,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20/8</w:t>
      </w:r>
    </w:p>
    <w:p w14:paraId="77C7926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9,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20/9</w:t>
      </w:r>
    </w:p>
    <w:p w14:paraId="3E47DFF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10,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20/10</w:t>
      </w:r>
    </w:p>
    <w:p w14:paraId="666703AE" w14:textId="77777777" w:rsidR="003438E2" w:rsidRPr="00614069" w:rsidRDefault="003438E2" w:rsidP="00675C08">
      <w:pPr>
        <w:pStyle w:val="Akapitzlist"/>
        <w:widowControl w:val="0"/>
        <w:numPr>
          <w:ilvl w:val="0"/>
          <w:numId w:val="50"/>
        </w:numPr>
        <w:autoSpaceDE w:val="0"/>
        <w:autoSpaceDN w:val="0"/>
        <w:adjustRightInd w:val="0"/>
        <w:spacing w:before="29"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11,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20/11</w:t>
      </w:r>
    </w:p>
    <w:p w14:paraId="19050FF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12,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20/12</w:t>
      </w:r>
    </w:p>
    <w:p w14:paraId="724243D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20/13</w:t>
      </w:r>
    </w:p>
    <w:p w14:paraId="733118B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14,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20/14</w:t>
      </w:r>
    </w:p>
    <w:p w14:paraId="3D8D481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15,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20/15</w:t>
      </w:r>
    </w:p>
    <w:p w14:paraId="70139C0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n. 16,</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20/16</w:t>
      </w:r>
    </w:p>
    <w:p w14:paraId="3B56AF0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2"/>
          <w:sz w:val="24"/>
          <w:szCs w:val="24"/>
        </w:rPr>
        <w:t>B</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rdzl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20/17</w:t>
      </w:r>
    </w:p>
    <w:p w14:paraId="0785C01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20/79</w:t>
      </w:r>
    </w:p>
    <w:p w14:paraId="3127FC3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20/80</w:t>
      </w:r>
    </w:p>
    <w:p w14:paraId="6602AD9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20/81</w:t>
      </w:r>
    </w:p>
    <w:p w14:paraId="0FCAE9E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20/82</w:t>
      </w:r>
    </w:p>
    <w:p w14:paraId="767D020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20/83</w:t>
      </w:r>
    </w:p>
    <w:p w14:paraId="34C4046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20/84</w:t>
      </w:r>
    </w:p>
    <w:p w14:paraId="5EEA14C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2"/>
          <w:sz w:val="24"/>
          <w:szCs w:val="24"/>
        </w:rPr>
        <w:t xml:space="preserve"> </w:t>
      </w:r>
      <w:r w:rsidRPr="00614069">
        <w:rPr>
          <w:rFonts w:ascii="Times New Roman" w:hAnsi="Times New Roman"/>
          <w:color w:val="000000"/>
          <w:sz w:val="24"/>
          <w:szCs w:val="24"/>
        </w:rPr>
        <w:t>17</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20/85</w:t>
      </w:r>
    </w:p>
    <w:p w14:paraId="552BC79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20/86</w:t>
      </w:r>
    </w:p>
    <w:p w14:paraId="0B94FFF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20/87</w:t>
      </w:r>
    </w:p>
    <w:p w14:paraId="6E2D6AB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11,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20/88</w:t>
      </w:r>
    </w:p>
    <w:p w14:paraId="5F63FE9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20/89</w:t>
      </w:r>
    </w:p>
    <w:p w14:paraId="1A29E5E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20/90</w:t>
      </w:r>
    </w:p>
    <w:p w14:paraId="5465B7F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lastRenderedPageBreak/>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20/91</w:t>
      </w:r>
    </w:p>
    <w:p w14:paraId="5D4F71E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20/92</w:t>
      </w:r>
    </w:p>
    <w:p w14:paraId="4BD13F0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20/93</w:t>
      </w:r>
    </w:p>
    <w:p w14:paraId="356AB08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w:t>
      </w:r>
      <w:r w:rsidRPr="00614069">
        <w:rPr>
          <w:rFonts w:ascii="Times New Roman" w:hAnsi="Times New Roman"/>
          <w:color w:val="000000"/>
          <w:spacing w:val="1"/>
          <w:sz w:val="24"/>
          <w:szCs w:val="24"/>
        </w:rPr>
        <w:t>i</w:t>
      </w:r>
      <w:r w:rsidRPr="00614069">
        <w:rPr>
          <w:rFonts w:ascii="Times New Roman" w:hAnsi="Times New Roman"/>
          <w:color w:val="000000"/>
          <w:spacing w:val="-1"/>
          <w:sz w:val="24"/>
          <w:szCs w:val="24"/>
        </w:rPr>
        <w:t>ca</w:t>
      </w:r>
      <w:r w:rsidRPr="00614069">
        <w:rPr>
          <w:rFonts w:ascii="Times New Roman" w:hAnsi="Times New Roman"/>
          <w:color w:val="000000"/>
          <w:sz w:val="24"/>
          <w:szCs w:val="24"/>
        </w:rPr>
        <w:t xml:space="preserve">, stan. 18,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20/94</w:t>
      </w:r>
    </w:p>
    <w:p w14:paraId="5903EAF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19,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20/95</w:t>
      </w:r>
    </w:p>
    <w:p w14:paraId="065AB69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20,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20/96</w:t>
      </w:r>
    </w:p>
    <w:p w14:paraId="611C828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Golic</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 stan. 21,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3"/>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20/97</w:t>
      </w:r>
    </w:p>
    <w:p w14:paraId="1DC902B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w:t>
      </w:r>
    </w:p>
    <w:p w14:paraId="4379CF6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w:t>
      </w:r>
    </w:p>
    <w:p w14:paraId="33160FE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w:t>
      </w:r>
    </w:p>
    <w:p w14:paraId="706D3CA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tr</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k</w:t>
      </w:r>
      <w:r w:rsidRPr="00614069">
        <w:rPr>
          <w:rFonts w:ascii="Times New Roman" w:hAnsi="Times New Roman"/>
          <w:color w:val="000000"/>
          <w:spacing w:val="-1"/>
          <w:sz w:val="24"/>
          <w:szCs w:val="24"/>
        </w:rPr>
        <w:t>ęc</w:t>
      </w:r>
      <w:r w:rsidRPr="00614069">
        <w:rPr>
          <w:rFonts w:ascii="Times New Roman" w:hAnsi="Times New Roman"/>
          <w:color w:val="000000"/>
          <w:sz w:val="24"/>
          <w:szCs w:val="24"/>
        </w:rPr>
        <w:t xml:space="preserve">ino, stan. 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w:t>
      </w:r>
    </w:p>
    <w:p w14:paraId="29BCB8C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21/5</w:t>
      </w:r>
    </w:p>
    <w:p w14:paraId="480A33C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5,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21/7</w:t>
      </w:r>
    </w:p>
    <w:p w14:paraId="4A70AEE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6,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w:t>
      </w:r>
    </w:p>
    <w:p w14:paraId="5FF1F54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21/9</w:t>
      </w:r>
    </w:p>
    <w:p w14:paraId="605BBB8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21/10</w:t>
      </w:r>
    </w:p>
    <w:p w14:paraId="3A36D56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9,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w:t>
      </w:r>
    </w:p>
    <w:p w14:paraId="64A4DD2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10,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21/13</w:t>
      </w:r>
    </w:p>
    <w:p w14:paraId="23C5F99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2"/>
          <w:sz w:val="24"/>
          <w:szCs w:val="24"/>
        </w:rPr>
        <w:t xml:space="preserve"> </w:t>
      </w:r>
      <w:r w:rsidRPr="00614069">
        <w:rPr>
          <w:rFonts w:ascii="Times New Roman" w:hAnsi="Times New Roman"/>
          <w:color w:val="000000"/>
          <w:sz w:val="24"/>
          <w:szCs w:val="24"/>
        </w:rPr>
        <w:t>17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21/16</w:t>
      </w:r>
    </w:p>
    <w:p w14:paraId="7D05D5F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14,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21/17</w:t>
      </w:r>
    </w:p>
    <w:p w14:paraId="63EDA3E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15,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21/18</w:t>
      </w:r>
    </w:p>
    <w:p w14:paraId="2EB643B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16,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21/19</w:t>
      </w:r>
    </w:p>
    <w:p w14:paraId="2150990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21/20</w:t>
      </w:r>
    </w:p>
    <w:p w14:paraId="2C0C4BD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18,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21/21</w:t>
      </w:r>
    </w:p>
    <w:p w14:paraId="6EC6087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20,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21/23</w:t>
      </w:r>
    </w:p>
    <w:p w14:paraId="3E4082A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21,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21/24</w:t>
      </w:r>
    </w:p>
    <w:p w14:paraId="4BE0C8A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 xml:space="preserve">no, stan. 22,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21/25</w:t>
      </w:r>
    </w:p>
    <w:p w14:paraId="097FCC2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21/26</w:t>
      </w:r>
    </w:p>
    <w:p w14:paraId="06C6A65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1,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21/28</w:t>
      </w:r>
    </w:p>
    <w:p w14:paraId="0DE832B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25,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21/29</w:t>
      </w:r>
    </w:p>
    <w:p w14:paraId="1FEE91E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Ni</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d</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z w:val="24"/>
          <w:szCs w:val="24"/>
        </w:rPr>
        <w:t>no, st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n. 27,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21/31</w:t>
      </w:r>
    </w:p>
    <w:p w14:paraId="1E5F918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2</w:t>
      </w:r>
      <w:r w:rsidRPr="00614069">
        <w:rPr>
          <w:rFonts w:ascii="Times New Roman" w:hAnsi="Times New Roman"/>
          <w:color w:val="000000"/>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21/32</w:t>
      </w:r>
    </w:p>
    <w:p w14:paraId="535E964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21/33</w:t>
      </w:r>
    </w:p>
    <w:p w14:paraId="6EB7D80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omorskie, stan.</w:t>
      </w:r>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 xml:space="preserve">12,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21/34</w:t>
      </w:r>
    </w:p>
    <w:p w14:paraId="1DE7E4F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11,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21/35</w:t>
      </w:r>
    </w:p>
    <w:p w14:paraId="64473F1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10,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21/36</w:t>
      </w:r>
    </w:p>
    <w:p w14:paraId="1C4BC55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21/37</w:t>
      </w:r>
    </w:p>
    <w:p w14:paraId="21DDB993" w14:textId="77777777" w:rsidR="003438E2" w:rsidRPr="00614069" w:rsidRDefault="003438E2" w:rsidP="00675C08">
      <w:pPr>
        <w:pStyle w:val="Akapitzlist"/>
        <w:widowControl w:val="0"/>
        <w:numPr>
          <w:ilvl w:val="0"/>
          <w:numId w:val="50"/>
        </w:numPr>
        <w:autoSpaceDE w:val="0"/>
        <w:autoSpaceDN w:val="0"/>
        <w:adjustRightInd w:val="0"/>
        <w:spacing w:after="0" w:line="271" w:lineRule="exact"/>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21/39</w:t>
      </w:r>
    </w:p>
    <w:p w14:paraId="52250DA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2"/>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21/40</w:t>
      </w:r>
    </w:p>
    <w:p w14:paraId="7288891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21/38</w:t>
      </w:r>
    </w:p>
    <w:p w14:paraId="7AFF382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21/42</w:t>
      </w:r>
    </w:p>
    <w:p w14:paraId="2C1913A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21/43</w:t>
      </w:r>
    </w:p>
    <w:p w14:paraId="591369B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21/44</w:t>
      </w:r>
    </w:p>
    <w:p w14:paraId="58CAB9D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21/45</w:t>
      </w:r>
    </w:p>
    <w:p w14:paraId="74474CD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stan. 1,</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22/8</w:t>
      </w:r>
    </w:p>
    <w:p w14:paraId="6E5B734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22/9</w:t>
      </w:r>
    </w:p>
    <w:p w14:paraId="456233D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22/10</w:t>
      </w:r>
    </w:p>
    <w:p w14:paraId="636BE99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22/11</w:t>
      </w:r>
    </w:p>
    <w:p w14:paraId="3DEC426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22/12</w:t>
      </w:r>
    </w:p>
    <w:p w14:paraId="2BBD5F3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22/22</w:t>
      </w:r>
    </w:p>
    <w:p w14:paraId="1AFB628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lastRenderedPageBreak/>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22/23</w:t>
      </w:r>
    </w:p>
    <w:p w14:paraId="38FEC34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22/24</w:t>
      </w:r>
    </w:p>
    <w:p w14:paraId="20977C6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9,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22/27</w:t>
      </w:r>
    </w:p>
    <w:p w14:paraId="6E8B3E1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10,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22/29</w:t>
      </w:r>
    </w:p>
    <w:p w14:paraId="6ED9388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11,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22/30</w:t>
      </w:r>
    </w:p>
    <w:p w14:paraId="1E5A031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13,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22/32</w:t>
      </w:r>
    </w:p>
    <w:p w14:paraId="7E35227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14,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22/33</w:t>
      </w:r>
    </w:p>
    <w:p w14:paraId="5777B69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15,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22/37</w:t>
      </w:r>
    </w:p>
    <w:p w14:paraId="26A3F7C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16,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22/38</w:t>
      </w:r>
    </w:p>
    <w:p w14:paraId="7B644C2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17,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22/39</w:t>
      </w:r>
    </w:p>
    <w:p w14:paraId="51C95D7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18,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22/40</w:t>
      </w:r>
    </w:p>
    <w:p w14:paraId="3514539C"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19,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22/41</w:t>
      </w:r>
    </w:p>
    <w:p w14:paraId="67D8614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stan. 20,</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1"/>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22/42</w:t>
      </w:r>
    </w:p>
    <w:p w14:paraId="731910A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24,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22/46</w:t>
      </w:r>
    </w:p>
    <w:p w14:paraId="23A0960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25,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22/47</w:t>
      </w:r>
    </w:p>
    <w:p w14:paraId="62A98AB3"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26,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22/48</w:t>
      </w:r>
    </w:p>
    <w:p w14:paraId="1D3AD94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27,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22/49</w:t>
      </w:r>
    </w:p>
    <w:p w14:paraId="75AE7A5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stan.</w:t>
      </w:r>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 xml:space="preserve">31, </w:t>
      </w:r>
      <w:proofErr w:type="spellStart"/>
      <w:r w:rsidRPr="00614069">
        <w:rPr>
          <w:rFonts w:ascii="Times New Roman" w:hAnsi="Times New Roman"/>
          <w:color w:val="000000"/>
          <w:spacing w:val="2"/>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1"/>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22/58</w:t>
      </w:r>
    </w:p>
    <w:p w14:paraId="41985DF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32,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22/59</w:t>
      </w:r>
    </w:p>
    <w:p w14:paraId="0D5A422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33,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22/68</w:t>
      </w:r>
    </w:p>
    <w:p w14:paraId="5AA7743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34,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22/69</w:t>
      </w:r>
    </w:p>
    <w:p w14:paraId="6522D48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35,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22/70</w:t>
      </w:r>
    </w:p>
    <w:p w14:paraId="043FF16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 xml:space="preserve">Rosnowo, stan. 41,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22/76</w:t>
      </w:r>
    </w:p>
    <w:p w14:paraId="241C8BEE"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 xml:space="preserve">Rosnowo, stan. 42,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22/77</w:t>
      </w:r>
    </w:p>
    <w:p w14:paraId="7630F3F0"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 xml:space="preserve">Rosnowo, stan. 43,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3"/>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22/78</w:t>
      </w:r>
    </w:p>
    <w:p w14:paraId="4F0B2D2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5</w:t>
      </w:r>
      <w:r w:rsidRPr="00614069">
        <w:rPr>
          <w:rFonts w:ascii="Times New Roman" w:hAnsi="Times New Roman"/>
          <w:color w:val="000000"/>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21/5</w:t>
      </w:r>
    </w:p>
    <w:p w14:paraId="7AD031D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6</w:t>
      </w:r>
      <w:r w:rsidRPr="00614069">
        <w:rPr>
          <w:rFonts w:ascii="Times New Roman" w:hAnsi="Times New Roman"/>
          <w:color w:val="000000"/>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21/6</w:t>
      </w:r>
    </w:p>
    <w:p w14:paraId="20141A6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21/7</w:t>
      </w:r>
    </w:p>
    <w:p w14:paraId="3E45EECF"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7</w:t>
      </w:r>
      <w:r w:rsidRPr="00614069">
        <w:rPr>
          <w:rFonts w:ascii="Times New Roman" w:hAnsi="Times New Roman"/>
          <w:color w:val="000000"/>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21/8</w:t>
      </w:r>
    </w:p>
    <w:p w14:paraId="1BE74BA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8</w:t>
      </w:r>
      <w:r w:rsidRPr="00614069">
        <w:rPr>
          <w:rFonts w:ascii="Times New Roman" w:hAnsi="Times New Roman"/>
          <w:color w:val="000000"/>
          <w:sz w:val="24"/>
          <w:szCs w:val="24"/>
        </w:rPr>
        <w:t xml:space="preserve">,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4"/>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21/10</w:t>
      </w:r>
    </w:p>
    <w:p w14:paraId="134EE279" w14:textId="77777777" w:rsidR="003438E2" w:rsidRPr="00614069" w:rsidRDefault="003438E2" w:rsidP="00675C08">
      <w:pPr>
        <w:pStyle w:val="Akapitzlist"/>
        <w:widowControl w:val="0"/>
        <w:numPr>
          <w:ilvl w:val="0"/>
          <w:numId w:val="50"/>
        </w:numPr>
        <w:autoSpaceDE w:val="0"/>
        <w:autoSpaceDN w:val="0"/>
        <w:adjustRightInd w:val="0"/>
        <w:spacing w:before="2" w:after="0" w:line="240" w:lineRule="exact"/>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1</w:t>
      </w:r>
      <w:r w:rsidRPr="00614069">
        <w:rPr>
          <w:rFonts w:ascii="Times New Roman" w:hAnsi="Times New Roman"/>
          <w:color w:val="000000"/>
          <w:sz w:val="24"/>
          <w:szCs w:val="24"/>
        </w:rPr>
        <w:t xml:space="preserve">0,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21/12</w:t>
      </w:r>
    </w:p>
    <w:p w14:paraId="5452FF6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1</w:t>
      </w:r>
      <w:r w:rsidRPr="00614069">
        <w:rPr>
          <w:rFonts w:ascii="Times New Roman" w:hAnsi="Times New Roman"/>
          <w:color w:val="000000"/>
          <w:sz w:val="24"/>
          <w:szCs w:val="24"/>
        </w:rPr>
        <w:t xml:space="preserve">1,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21/13</w:t>
      </w:r>
    </w:p>
    <w:p w14:paraId="0F1C8B7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1</w:t>
      </w:r>
      <w:r w:rsidRPr="00614069">
        <w:rPr>
          <w:rFonts w:ascii="Times New Roman" w:hAnsi="Times New Roman"/>
          <w:color w:val="000000"/>
          <w:sz w:val="24"/>
          <w:szCs w:val="24"/>
        </w:rPr>
        <w:t xml:space="preserve">2,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21/14</w:t>
      </w:r>
    </w:p>
    <w:p w14:paraId="551E98B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1</w:t>
      </w:r>
      <w:r w:rsidRPr="00614069">
        <w:rPr>
          <w:rFonts w:ascii="Times New Roman" w:hAnsi="Times New Roman"/>
          <w:color w:val="000000"/>
          <w:sz w:val="24"/>
          <w:szCs w:val="24"/>
        </w:rPr>
        <w:t xml:space="preserve">4,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21/16</w:t>
      </w:r>
    </w:p>
    <w:p w14:paraId="11D65BF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1</w:t>
      </w:r>
      <w:r w:rsidRPr="00614069">
        <w:rPr>
          <w:rFonts w:ascii="Times New Roman" w:hAnsi="Times New Roman"/>
          <w:color w:val="000000"/>
          <w:sz w:val="24"/>
          <w:szCs w:val="24"/>
        </w:rPr>
        <w:t xml:space="preserve">6,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21/18</w:t>
      </w:r>
    </w:p>
    <w:p w14:paraId="6792A2E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1</w:t>
      </w:r>
      <w:r w:rsidRPr="00614069">
        <w:rPr>
          <w:rFonts w:ascii="Times New Roman" w:hAnsi="Times New Roman"/>
          <w:color w:val="000000"/>
          <w:sz w:val="24"/>
          <w:szCs w:val="24"/>
        </w:rPr>
        <w:t xml:space="preserve">7,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21/19</w:t>
      </w:r>
    </w:p>
    <w:p w14:paraId="7F80CDD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1</w:t>
      </w:r>
      <w:r w:rsidRPr="00614069">
        <w:rPr>
          <w:rFonts w:ascii="Times New Roman" w:hAnsi="Times New Roman"/>
          <w:color w:val="000000"/>
          <w:sz w:val="24"/>
          <w:szCs w:val="24"/>
        </w:rPr>
        <w:t xml:space="preserve">8,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21/20</w:t>
      </w:r>
    </w:p>
    <w:p w14:paraId="0B657AFD"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21/21</w:t>
      </w:r>
    </w:p>
    <w:p w14:paraId="4F2BF34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10,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21/22</w:t>
      </w:r>
    </w:p>
    <w:p w14:paraId="6420F3E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11,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21/23</w:t>
      </w:r>
    </w:p>
    <w:p w14:paraId="5F3A1AE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21/24</w:t>
      </w:r>
    </w:p>
    <w:p w14:paraId="53278B14"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21/25</w:t>
      </w:r>
    </w:p>
    <w:p w14:paraId="2F0F52B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ple, stan. </w:t>
      </w:r>
      <w:r w:rsidRPr="00614069">
        <w:rPr>
          <w:rFonts w:ascii="Times New Roman" w:hAnsi="Times New Roman"/>
          <w:color w:val="000000"/>
          <w:spacing w:val="-1"/>
          <w:sz w:val="24"/>
          <w:szCs w:val="24"/>
        </w:rPr>
        <w:t>2</w:t>
      </w:r>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8</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21/26</w:t>
      </w:r>
    </w:p>
    <w:p w14:paraId="79E4DEC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z w:val="24"/>
          <w:szCs w:val="24"/>
        </w:rPr>
        <w:t>C</w:t>
      </w:r>
      <w:r w:rsidRPr="00614069">
        <w:rPr>
          <w:rFonts w:ascii="Times New Roman" w:hAnsi="Times New Roman"/>
          <w:color w:val="000000"/>
          <w:spacing w:val="1"/>
          <w:sz w:val="24"/>
          <w:szCs w:val="24"/>
        </w:rPr>
        <w:t>z</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 xml:space="preserve">ple, stan. </w:t>
      </w:r>
      <w:r w:rsidRPr="00614069">
        <w:rPr>
          <w:rFonts w:ascii="Times New Roman" w:hAnsi="Times New Roman"/>
          <w:color w:val="000000"/>
          <w:spacing w:val="-1"/>
          <w:sz w:val="24"/>
          <w:szCs w:val="24"/>
        </w:rPr>
        <w:t>3</w:t>
      </w:r>
      <w:r w:rsidRPr="00614069">
        <w:rPr>
          <w:rFonts w:ascii="Times New Roman" w:hAnsi="Times New Roman"/>
          <w:color w:val="000000"/>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8</w:t>
      </w:r>
      <w:r w:rsidRPr="00614069">
        <w:rPr>
          <w:rFonts w:ascii="Times New Roman" w:hAnsi="Times New Roman"/>
          <w:color w:val="000000"/>
          <w:spacing w:val="2"/>
          <w:sz w:val="24"/>
          <w:szCs w:val="24"/>
        </w:rPr>
        <w:t>-</w:t>
      </w:r>
      <w:r w:rsidRPr="00614069">
        <w:rPr>
          <w:rFonts w:ascii="Times New Roman" w:hAnsi="Times New Roman"/>
          <w:color w:val="000000"/>
          <w:sz w:val="24"/>
          <w:szCs w:val="24"/>
        </w:rPr>
        <w:t>21/27</w:t>
      </w:r>
    </w:p>
    <w:p w14:paraId="5C43E0F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2</w:t>
      </w:r>
      <w:r w:rsidRPr="00614069">
        <w:rPr>
          <w:rFonts w:ascii="Times New Roman" w:hAnsi="Times New Roman"/>
          <w:color w:val="000000"/>
          <w:sz w:val="24"/>
          <w:szCs w:val="24"/>
        </w:rPr>
        <w:t xml:space="preserve">0,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21/29</w:t>
      </w:r>
    </w:p>
    <w:p w14:paraId="33197D9B"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2</w:t>
      </w:r>
      <w:r w:rsidRPr="00614069">
        <w:rPr>
          <w:rFonts w:ascii="Times New Roman" w:hAnsi="Times New Roman"/>
          <w:color w:val="000000"/>
          <w:sz w:val="24"/>
          <w:szCs w:val="24"/>
        </w:rPr>
        <w:t xml:space="preserve">1,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21/30</w:t>
      </w:r>
    </w:p>
    <w:p w14:paraId="73F4670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2</w:t>
      </w:r>
      <w:r w:rsidRPr="00614069">
        <w:rPr>
          <w:rFonts w:ascii="Times New Roman" w:hAnsi="Times New Roman"/>
          <w:color w:val="000000"/>
          <w:sz w:val="24"/>
          <w:szCs w:val="24"/>
        </w:rPr>
        <w:t xml:space="preserve">2,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21/31</w:t>
      </w:r>
    </w:p>
    <w:p w14:paraId="0221F2A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 xml:space="preserve">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21/32</w:t>
      </w:r>
    </w:p>
    <w:p w14:paraId="6B65D80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16,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21/34</w:t>
      </w:r>
    </w:p>
    <w:p w14:paraId="3D1DD16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17,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21/35</w:t>
      </w:r>
    </w:p>
    <w:p w14:paraId="3BF717D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lastRenderedPageBreak/>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21/36</w:t>
      </w:r>
    </w:p>
    <w:p w14:paraId="115A482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18,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21/37</w:t>
      </w:r>
    </w:p>
    <w:p w14:paraId="4F8EF116"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19,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21/38</w:t>
      </w:r>
    </w:p>
    <w:p w14:paraId="39C3A89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2</w:t>
      </w:r>
      <w:r w:rsidRPr="00614069">
        <w:rPr>
          <w:rFonts w:ascii="Times New Roman" w:hAnsi="Times New Roman"/>
          <w:color w:val="000000"/>
          <w:sz w:val="24"/>
          <w:szCs w:val="24"/>
        </w:rPr>
        <w:t xml:space="preserve">3,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w:t>
      </w:r>
      <w:r w:rsidRPr="00614069">
        <w:rPr>
          <w:rFonts w:ascii="Times New Roman" w:hAnsi="Times New Roman"/>
          <w:color w:val="000000"/>
          <w:spacing w:val="1"/>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21/41</w:t>
      </w:r>
    </w:p>
    <w:p w14:paraId="222698C5"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22,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21/42</w:t>
      </w:r>
    </w:p>
    <w:p w14:paraId="3DBF8C17"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23,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21/43</w:t>
      </w:r>
    </w:p>
    <w:p w14:paraId="786E35F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24,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21/44</w:t>
      </w:r>
    </w:p>
    <w:p w14:paraId="3719C00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25,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21/45</w:t>
      </w:r>
    </w:p>
    <w:p w14:paraId="71E92229"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1"/>
          <w:sz w:val="24"/>
          <w:szCs w:val="24"/>
        </w:rPr>
        <w:t>S</w:t>
      </w:r>
      <w:r w:rsidRPr="00614069">
        <w:rPr>
          <w:rFonts w:ascii="Times New Roman" w:hAnsi="Times New Roman"/>
          <w:color w:val="000000"/>
          <w:sz w:val="24"/>
          <w:szCs w:val="24"/>
        </w:rPr>
        <w:t>ie</w:t>
      </w:r>
      <w:r w:rsidRPr="00614069">
        <w:rPr>
          <w:rFonts w:ascii="Times New Roman" w:hAnsi="Times New Roman"/>
          <w:color w:val="000000"/>
          <w:spacing w:val="-1"/>
          <w:sz w:val="24"/>
          <w:szCs w:val="24"/>
        </w:rPr>
        <w:t>ra</w:t>
      </w:r>
      <w:r w:rsidRPr="00614069">
        <w:rPr>
          <w:rFonts w:ascii="Times New Roman" w:hAnsi="Times New Roman"/>
          <w:color w:val="000000"/>
          <w:sz w:val="24"/>
          <w:szCs w:val="24"/>
        </w:rPr>
        <w:t xml:space="preserve">nie, stan. </w:t>
      </w:r>
      <w:r w:rsidRPr="00614069">
        <w:rPr>
          <w:rFonts w:ascii="Times New Roman" w:hAnsi="Times New Roman"/>
          <w:color w:val="000000"/>
          <w:spacing w:val="-1"/>
          <w:sz w:val="24"/>
          <w:szCs w:val="24"/>
        </w:rPr>
        <w:t>2</w:t>
      </w:r>
      <w:r w:rsidRPr="00614069">
        <w:rPr>
          <w:rFonts w:ascii="Times New Roman" w:hAnsi="Times New Roman"/>
          <w:color w:val="000000"/>
          <w:sz w:val="24"/>
          <w:szCs w:val="24"/>
        </w:rPr>
        <w:t xml:space="preserve">5, </w:t>
      </w:r>
      <w:proofErr w:type="spellStart"/>
      <w:r w:rsidRPr="00614069">
        <w:rPr>
          <w:rFonts w:ascii="Times New Roman" w:hAnsi="Times New Roman"/>
          <w:color w:val="000000"/>
          <w:spacing w:val="2"/>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pacing w:val="2"/>
          <w:sz w:val="24"/>
          <w:szCs w:val="24"/>
        </w:rPr>
        <w:t>18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21/47</w:t>
      </w:r>
    </w:p>
    <w:p w14:paraId="17D079A1"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omorskie, stan.  26,</w:t>
      </w:r>
      <w:r w:rsidRPr="00614069">
        <w:rPr>
          <w:rFonts w:ascii="Times New Roman" w:hAnsi="Times New Roman"/>
          <w:color w:val="000000"/>
          <w:spacing w:val="-1"/>
          <w:sz w:val="24"/>
          <w:szCs w:val="24"/>
        </w:rPr>
        <w:t xml:space="preserve"> </w:t>
      </w:r>
      <w:proofErr w:type="spellStart"/>
      <w:r w:rsidRPr="00614069">
        <w:rPr>
          <w:rFonts w:ascii="Times New Roman" w:hAnsi="Times New Roman"/>
          <w:color w:val="000000"/>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21/52</w:t>
      </w:r>
    </w:p>
    <w:p w14:paraId="33D6DD58"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4,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1"/>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22/23</w:t>
      </w:r>
    </w:p>
    <w:p w14:paraId="54F65A3A"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r w:rsidRPr="00614069">
        <w:rPr>
          <w:rFonts w:ascii="Times New Roman" w:hAnsi="Times New Roman"/>
          <w:color w:val="000000"/>
          <w:spacing w:val="-3"/>
          <w:sz w:val="24"/>
          <w:szCs w:val="24"/>
        </w:rPr>
        <w:t>Z</w:t>
      </w:r>
      <w:r w:rsidRPr="00614069">
        <w:rPr>
          <w:rFonts w:ascii="Times New Roman" w:hAnsi="Times New Roman"/>
          <w:color w:val="000000"/>
          <w:spacing w:val="1"/>
          <w:sz w:val="24"/>
          <w:szCs w:val="24"/>
        </w:rPr>
        <w:t>e</w:t>
      </w:r>
      <w:r w:rsidRPr="00614069">
        <w:rPr>
          <w:rFonts w:ascii="Times New Roman" w:hAnsi="Times New Roman"/>
          <w:color w:val="000000"/>
          <w:sz w:val="24"/>
          <w:szCs w:val="24"/>
        </w:rPr>
        <w:t>g</w:t>
      </w:r>
      <w:r w:rsidRPr="00614069">
        <w:rPr>
          <w:rFonts w:ascii="Times New Roman" w:hAnsi="Times New Roman"/>
          <w:color w:val="000000"/>
          <w:spacing w:val="-1"/>
          <w:sz w:val="24"/>
          <w:szCs w:val="24"/>
        </w:rPr>
        <w:t>r</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e</w:t>
      </w:r>
      <w:r w:rsidRPr="00614069">
        <w:rPr>
          <w:rFonts w:ascii="Times New Roman" w:hAnsi="Times New Roman"/>
          <w:color w:val="000000"/>
          <w:spacing w:val="-1"/>
          <w:sz w:val="24"/>
          <w:szCs w:val="24"/>
        </w:rPr>
        <w:t xml:space="preserve"> </w:t>
      </w:r>
      <w:r w:rsidRPr="00614069">
        <w:rPr>
          <w:rFonts w:ascii="Times New Roman" w:hAnsi="Times New Roman"/>
          <w:color w:val="000000"/>
          <w:spacing w:val="1"/>
          <w:sz w:val="24"/>
          <w:szCs w:val="24"/>
        </w:rPr>
        <w:t>P</w:t>
      </w:r>
      <w:r w:rsidRPr="00614069">
        <w:rPr>
          <w:rFonts w:ascii="Times New Roman" w:hAnsi="Times New Roman"/>
          <w:color w:val="000000"/>
          <w:sz w:val="24"/>
          <w:szCs w:val="24"/>
        </w:rPr>
        <w:t xml:space="preserve">omorskie, stan. 5, </w:t>
      </w:r>
      <w:proofErr w:type="spellStart"/>
      <w:r w:rsidRPr="00614069">
        <w:rPr>
          <w:rFonts w:ascii="Times New Roman" w:hAnsi="Times New Roman"/>
          <w:color w:val="000000"/>
          <w:spacing w:val="-1"/>
          <w:sz w:val="24"/>
          <w:szCs w:val="24"/>
        </w:rPr>
        <w:t>A</w:t>
      </w:r>
      <w:r w:rsidRPr="00614069">
        <w:rPr>
          <w:rFonts w:ascii="Times New Roman" w:hAnsi="Times New Roman"/>
          <w:color w:val="000000"/>
          <w:spacing w:val="-3"/>
          <w:sz w:val="24"/>
          <w:szCs w:val="24"/>
        </w:rPr>
        <w:t>Z</w:t>
      </w:r>
      <w:r w:rsidRPr="00614069">
        <w:rPr>
          <w:rFonts w:ascii="Times New Roman" w:hAnsi="Times New Roman"/>
          <w:color w:val="000000"/>
          <w:sz w:val="24"/>
          <w:szCs w:val="24"/>
        </w:rPr>
        <w:t>P</w:t>
      </w:r>
      <w:proofErr w:type="spellEnd"/>
      <w:r w:rsidRPr="00614069">
        <w:rPr>
          <w:rFonts w:ascii="Times New Roman" w:hAnsi="Times New Roman"/>
          <w:color w:val="000000"/>
          <w:spacing w:val="1"/>
          <w:sz w:val="24"/>
          <w:szCs w:val="24"/>
        </w:rPr>
        <w:t xml:space="preserve"> </w:t>
      </w:r>
      <w:r w:rsidRPr="00614069">
        <w:rPr>
          <w:rFonts w:ascii="Times New Roman" w:hAnsi="Times New Roman"/>
          <w:color w:val="000000"/>
          <w:sz w:val="24"/>
          <w:szCs w:val="24"/>
        </w:rPr>
        <w:t>1</w:t>
      </w:r>
      <w:r w:rsidRPr="00614069">
        <w:rPr>
          <w:rFonts w:ascii="Times New Roman" w:hAnsi="Times New Roman"/>
          <w:color w:val="000000"/>
          <w:spacing w:val="2"/>
          <w:sz w:val="24"/>
          <w:szCs w:val="24"/>
        </w:rPr>
        <w:t>8</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22/24</w:t>
      </w:r>
    </w:p>
    <w:p w14:paraId="09F03412" w14:textId="77777777" w:rsidR="003438E2" w:rsidRPr="00614069" w:rsidRDefault="003438E2" w:rsidP="00675C08">
      <w:pPr>
        <w:pStyle w:val="Akapitzlist"/>
        <w:widowControl w:val="0"/>
        <w:numPr>
          <w:ilvl w:val="0"/>
          <w:numId w:val="50"/>
        </w:numPr>
        <w:autoSpaceDE w:val="0"/>
        <w:autoSpaceDN w:val="0"/>
        <w:adjustRightInd w:val="0"/>
        <w:spacing w:after="0" w:line="240" w:lineRule="auto"/>
        <w:rPr>
          <w:rFonts w:ascii="Times New Roman" w:hAnsi="Times New Roman"/>
          <w:color w:val="000000"/>
          <w:sz w:val="24"/>
          <w:szCs w:val="24"/>
        </w:rPr>
      </w:pPr>
      <w:proofErr w:type="spellStart"/>
      <w:r w:rsidRPr="00614069">
        <w:rPr>
          <w:rFonts w:ascii="Times New Roman" w:hAnsi="Times New Roman"/>
          <w:color w:val="000000"/>
          <w:sz w:val="24"/>
          <w:szCs w:val="24"/>
        </w:rPr>
        <w:t>Ku</w:t>
      </w:r>
      <w:r w:rsidRPr="00614069">
        <w:rPr>
          <w:rFonts w:ascii="Times New Roman" w:hAnsi="Times New Roman"/>
          <w:color w:val="000000"/>
          <w:spacing w:val="-1"/>
          <w:sz w:val="24"/>
          <w:szCs w:val="24"/>
        </w:rPr>
        <w:t>r</w:t>
      </w:r>
      <w:r w:rsidRPr="00614069">
        <w:rPr>
          <w:rFonts w:ascii="Times New Roman" w:hAnsi="Times New Roman"/>
          <w:color w:val="000000"/>
          <w:sz w:val="24"/>
          <w:szCs w:val="24"/>
        </w:rPr>
        <w:t>o</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w</w:t>
      </w:r>
      <w:r w:rsidRPr="00614069">
        <w:rPr>
          <w:rFonts w:ascii="Times New Roman" w:hAnsi="Times New Roman"/>
          <w:color w:val="000000"/>
          <w:spacing w:val="-1"/>
          <w:sz w:val="24"/>
          <w:szCs w:val="24"/>
        </w:rPr>
        <w:t>ęc</w:t>
      </w:r>
      <w:r w:rsidRPr="00614069">
        <w:rPr>
          <w:rFonts w:ascii="Times New Roman" w:hAnsi="Times New Roman"/>
          <w:color w:val="000000"/>
          <w:spacing w:val="1"/>
          <w:sz w:val="24"/>
          <w:szCs w:val="24"/>
        </w:rPr>
        <w:t>z</w:t>
      </w:r>
      <w:proofErr w:type="spellEnd"/>
      <w:r w:rsidRPr="00614069">
        <w:rPr>
          <w:rFonts w:ascii="Times New Roman" w:hAnsi="Times New Roman"/>
          <w:color w:val="000000"/>
          <w:sz w:val="24"/>
          <w:szCs w:val="24"/>
        </w:rPr>
        <w:t xml:space="preserve">, stan. 38, </w:t>
      </w:r>
      <w:proofErr w:type="spellStart"/>
      <w:r w:rsidRPr="00614069">
        <w:rPr>
          <w:rFonts w:ascii="Times New Roman" w:hAnsi="Times New Roman"/>
          <w:color w:val="000000"/>
          <w:spacing w:val="1"/>
          <w:sz w:val="24"/>
          <w:szCs w:val="24"/>
        </w:rPr>
        <w:t>A</w:t>
      </w:r>
      <w:r w:rsidRPr="00614069">
        <w:rPr>
          <w:rFonts w:ascii="Times New Roman" w:hAnsi="Times New Roman"/>
          <w:color w:val="000000"/>
          <w:sz w:val="24"/>
          <w:szCs w:val="24"/>
        </w:rPr>
        <w:t>ZP</w:t>
      </w:r>
      <w:proofErr w:type="spellEnd"/>
      <w:r w:rsidRPr="00614069">
        <w:rPr>
          <w:rFonts w:ascii="Times New Roman" w:hAnsi="Times New Roman"/>
          <w:color w:val="000000"/>
          <w:sz w:val="24"/>
          <w:szCs w:val="24"/>
        </w:rPr>
        <w:t xml:space="preserve"> 1</w:t>
      </w:r>
      <w:r w:rsidRPr="00614069">
        <w:rPr>
          <w:rFonts w:ascii="Times New Roman" w:hAnsi="Times New Roman"/>
          <w:color w:val="000000"/>
          <w:spacing w:val="2"/>
          <w:sz w:val="24"/>
          <w:szCs w:val="24"/>
        </w:rPr>
        <w:t>7</w:t>
      </w:r>
      <w:r w:rsidRPr="00614069">
        <w:rPr>
          <w:rFonts w:ascii="Times New Roman" w:hAnsi="Times New Roman"/>
          <w:color w:val="000000"/>
          <w:spacing w:val="-1"/>
          <w:sz w:val="24"/>
          <w:szCs w:val="24"/>
        </w:rPr>
        <w:t>-</w:t>
      </w:r>
      <w:r w:rsidRPr="00614069">
        <w:rPr>
          <w:rFonts w:ascii="Times New Roman" w:hAnsi="Times New Roman"/>
          <w:color w:val="000000"/>
          <w:sz w:val="24"/>
          <w:szCs w:val="24"/>
        </w:rPr>
        <w:t>22/... -</w:t>
      </w:r>
      <w:r w:rsidRPr="00614069">
        <w:rPr>
          <w:rFonts w:ascii="Times New Roman" w:hAnsi="Times New Roman"/>
          <w:color w:val="000000"/>
          <w:spacing w:val="-1"/>
          <w:sz w:val="24"/>
          <w:szCs w:val="24"/>
        </w:rPr>
        <w:t xml:space="preserve"> c</w:t>
      </w:r>
      <w:r w:rsidRPr="00614069">
        <w:rPr>
          <w:rFonts w:ascii="Times New Roman" w:hAnsi="Times New Roman"/>
          <w:color w:val="000000"/>
          <w:sz w:val="24"/>
          <w:szCs w:val="24"/>
        </w:rPr>
        <w:t>ment</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r</w:t>
      </w:r>
      <w:r w:rsidRPr="00614069">
        <w:rPr>
          <w:rFonts w:ascii="Times New Roman" w:hAnsi="Times New Roman"/>
          <w:color w:val="000000"/>
          <w:spacing w:val="3"/>
          <w:sz w:val="24"/>
          <w:szCs w:val="24"/>
        </w:rPr>
        <w:t>z</w:t>
      </w:r>
      <w:r w:rsidRPr="00614069">
        <w:rPr>
          <w:rFonts w:ascii="Times New Roman" w:hAnsi="Times New Roman"/>
          <w:color w:val="000000"/>
          <w:spacing w:val="-5"/>
          <w:sz w:val="24"/>
          <w:szCs w:val="24"/>
        </w:rPr>
        <w:t>y</w:t>
      </w:r>
      <w:r w:rsidRPr="00614069">
        <w:rPr>
          <w:rFonts w:ascii="Times New Roman" w:hAnsi="Times New Roman"/>
          <w:color w:val="000000"/>
          <w:sz w:val="24"/>
          <w:szCs w:val="24"/>
        </w:rPr>
        <w:t>s</w:t>
      </w:r>
      <w:r w:rsidRPr="00614069">
        <w:rPr>
          <w:rFonts w:ascii="Times New Roman" w:hAnsi="Times New Roman"/>
          <w:color w:val="000000"/>
          <w:spacing w:val="2"/>
          <w:sz w:val="24"/>
          <w:szCs w:val="24"/>
        </w:rPr>
        <w:t>k</w:t>
      </w:r>
      <w:r w:rsidRPr="00614069">
        <w:rPr>
          <w:rFonts w:ascii="Times New Roman" w:hAnsi="Times New Roman"/>
          <w:color w:val="000000"/>
          <w:sz w:val="24"/>
          <w:szCs w:val="24"/>
        </w:rPr>
        <w:t>o meg</w:t>
      </w:r>
      <w:r w:rsidRPr="00614069">
        <w:rPr>
          <w:rFonts w:ascii="Times New Roman" w:hAnsi="Times New Roman"/>
          <w:color w:val="000000"/>
          <w:spacing w:val="-1"/>
          <w:sz w:val="24"/>
          <w:szCs w:val="24"/>
        </w:rPr>
        <w:t>a</w:t>
      </w:r>
      <w:r w:rsidRPr="00614069">
        <w:rPr>
          <w:rFonts w:ascii="Times New Roman" w:hAnsi="Times New Roman"/>
          <w:color w:val="000000"/>
          <w:sz w:val="24"/>
          <w:szCs w:val="24"/>
        </w:rPr>
        <w:t>l</w:t>
      </w:r>
      <w:r w:rsidRPr="00614069">
        <w:rPr>
          <w:rFonts w:ascii="Times New Roman" w:hAnsi="Times New Roman"/>
          <w:color w:val="000000"/>
          <w:spacing w:val="1"/>
          <w:sz w:val="24"/>
          <w:szCs w:val="24"/>
        </w:rPr>
        <w:t>i</w:t>
      </w:r>
      <w:r w:rsidRPr="00614069">
        <w:rPr>
          <w:rFonts w:ascii="Times New Roman" w:hAnsi="Times New Roman"/>
          <w:color w:val="000000"/>
          <w:spacing w:val="3"/>
          <w:sz w:val="24"/>
          <w:szCs w:val="24"/>
        </w:rPr>
        <w:t>t</w:t>
      </w:r>
      <w:r w:rsidRPr="00614069">
        <w:rPr>
          <w:rFonts w:ascii="Times New Roman" w:hAnsi="Times New Roman"/>
          <w:color w:val="000000"/>
          <w:spacing w:val="-5"/>
          <w:sz w:val="24"/>
          <w:szCs w:val="24"/>
        </w:rPr>
        <w:t>y</w:t>
      </w:r>
      <w:r w:rsidRPr="00614069">
        <w:rPr>
          <w:rFonts w:ascii="Times New Roman" w:hAnsi="Times New Roman"/>
          <w:color w:val="000000"/>
          <w:spacing w:val="-1"/>
          <w:sz w:val="24"/>
          <w:szCs w:val="24"/>
        </w:rPr>
        <w:t>c</w:t>
      </w:r>
      <w:r w:rsidRPr="00614069">
        <w:rPr>
          <w:rFonts w:ascii="Times New Roman" w:hAnsi="Times New Roman"/>
          <w:color w:val="000000"/>
          <w:spacing w:val="1"/>
          <w:sz w:val="24"/>
          <w:szCs w:val="24"/>
        </w:rPr>
        <w:t>z</w:t>
      </w:r>
      <w:r w:rsidRPr="00614069">
        <w:rPr>
          <w:rFonts w:ascii="Times New Roman" w:hAnsi="Times New Roman"/>
          <w:color w:val="000000"/>
          <w:sz w:val="24"/>
          <w:szCs w:val="24"/>
        </w:rPr>
        <w:t>ne</w:t>
      </w:r>
    </w:p>
    <w:p w14:paraId="5F0A5793" w14:textId="77777777" w:rsidR="003438E2" w:rsidRPr="00614069" w:rsidRDefault="003438E2" w:rsidP="00262018">
      <w:pPr>
        <w:widowControl w:val="0"/>
        <w:spacing w:after="0" w:line="240" w:lineRule="auto"/>
        <w:jc w:val="both"/>
        <w:rPr>
          <w:rFonts w:ascii="Times New Roman" w:hAnsi="Times New Roman"/>
          <w:color w:val="000000"/>
          <w:sz w:val="24"/>
          <w:szCs w:val="24"/>
        </w:rPr>
      </w:pPr>
    </w:p>
    <w:p w14:paraId="2ACE95B8" w14:textId="77777777" w:rsidR="003438E2" w:rsidRPr="00614069" w:rsidRDefault="003438E2" w:rsidP="00262018">
      <w:pPr>
        <w:spacing w:after="0" w:line="240" w:lineRule="auto"/>
        <w:jc w:val="both"/>
        <w:rPr>
          <w:rFonts w:ascii="Times New Roman" w:hAnsi="Times New Roman"/>
          <w:color w:val="000000"/>
          <w:sz w:val="24"/>
          <w:szCs w:val="24"/>
        </w:rPr>
      </w:pPr>
      <w:r w:rsidRPr="00614069">
        <w:rPr>
          <w:rFonts w:ascii="Times New Roman" w:hAnsi="Times New Roman"/>
          <w:color w:val="000000"/>
          <w:sz w:val="24"/>
          <w:szCs w:val="24"/>
        </w:rPr>
        <w:t xml:space="preserve">W strefach </w:t>
      </w:r>
      <w:proofErr w:type="spellStart"/>
      <w:r w:rsidRPr="00614069">
        <w:rPr>
          <w:rFonts w:ascii="Times New Roman" w:hAnsi="Times New Roman"/>
          <w:color w:val="000000"/>
          <w:sz w:val="24"/>
          <w:szCs w:val="24"/>
        </w:rPr>
        <w:t>WI</w:t>
      </w:r>
      <w:proofErr w:type="spellEnd"/>
      <w:r w:rsidRPr="00614069">
        <w:rPr>
          <w:rFonts w:ascii="Times New Roman" w:hAnsi="Times New Roman"/>
          <w:color w:val="000000"/>
          <w:sz w:val="24"/>
          <w:szCs w:val="24"/>
        </w:rPr>
        <w:t xml:space="preserve"> „pełnej ochrony archeologiczno-konserwatorskiej” wyklucza się wszelką działalność inwestycyjną i inną. Strefy </w:t>
      </w:r>
      <w:proofErr w:type="spellStart"/>
      <w:r w:rsidRPr="00614069">
        <w:rPr>
          <w:rFonts w:ascii="Times New Roman" w:hAnsi="Times New Roman"/>
          <w:color w:val="000000"/>
          <w:sz w:val="24"/>
          <w:szCs w:val="24"/>
        </w:rPr>
        <w:t>WI</w:t>
      </w:r>
      <w:proofErr w:type="spellEnd"/>
      <w:r w:rsidRPr="00614069">
        <w:rPr>
          <w:rFonts w:ascii="Times New Roman" w:hAnsi="Times New Roman"/>
          <w:color w:val="000000"/>
          <w:sz w:val="24"/>
          <w:szCs w:val="24"/>
        </w:rPr>
        <w:t xml:space="preserve"> obejmują stanowiska wpisane do rejestru zabytków i ujęte w ewidencji urzędu ochrony zabytków. Obowiązuje:</w:t>
      </w:r>
    </w:p>
    <w:p w14:paraId="52527C39" w14:textId="77777777" w:rsidR="003438E2" w:rsidRPr="00614069" w:rsidRDefault="003438E2" w:rsidP="00675C08">
      <w:pPr>
        <w:pStyle w:val="Zwykytekst"/>
        <w:numPr>
          <w:ilvl w:val="0"/>
          <w:numId w:val="44"/>
        </w:numPr>
        <w:jc w:val="both"/>
        <w:rPr>
          <w:rFonts w:ascii="Times New Roman" w:hAnsi="Times New Roman" w:cs="Times New Roman"/>
          <w:color w:val="000000"/>
          <w:sz w:val="24"/>
          <w:szCs w:val="24"/>
        </w:rPr>
      </w:pPr>
      <w:r w:rsidRPr="00614069">
        <w:rPr>
          <w:rFonts w:ascii="Times New Roman" w:hAnsi="Times New Roman" w:cs="Times New Roman"/>
          <w:color w:val="000000"/>
          <w:sz w:val="24"/>
          <w:szCs w:val="24"/>
        </w:rPr>
        <w:t>zakaz wszelkiej działalności inżynierskiej, budowlanej i innej związanej z pracami ziemnymi (np. kopanie studni, melioracji, karczunku, nasadzania drzew itd.), poza badaniami archeologicznymi oraz pracami zabezpieczającymi zabytek przed zniszczeniem, prowadzonymi na zasadach określonych przepisami odrębnymi dotyczącymi ochrony zabytków,</w:t>
      </w:r>
    </w:p>
    <w:p w14:paraId="41748261" w14:textId="77777777" w:rsidR="003438E2" w:rsidRPr="00614069" w:rsidRDefault="003438E2" w:rsidP="00675C08">
      <w:pPr>
        <w:pStyle w:val="Zwykytekst"/>
        <w:numPr>
          <w:ilvl w:val="0"/>
          <w:numId w:val="44"/>
        </w:numPr>
        <w:jc w:val="both"/>
        <w:rPr>
          <w:rFonts w:ascii="Times New Roman" w:hAnsi="Times New Roman" w:cs="Times New Roman"/>
          <w:color w:val="000000"/>
          <w:sz w:val="24"/>
          <w:szCs w:val="24"/>
        </w:rPr>
      </w:pPr>
      <w:r w:rsidRPr="00614069">
        <w:rPr>
          <w:rFonts w:ascii="Times New Roman" w:hAnsi="Times New Roman" w:cs="Times New Roman"/>
          <w:color w:val="000000"/>
          <w:sz w:val="24"/>
          <w:szCs w:val="24"/>
        </w:rPr>
        <w:t>zachowanie istniejącego układu topograficznego.</w:t>
      </w:r>
    </w:p>
    <w:p w14:paraId="2DBA9DC1" w14:textId="77777777" w:rsidR="003438E2" w:rsidRPr="00614069" w:rsidRDefault="003438E2" w:rsidP="00262018">
      <w:pPr>
        <w:widowControl w:val="0"/>
        <w:spacing w:after="0" w:line="240" w:lineRule="auto"/>
        <w:jc w:val="both"/>
        <w:rPr>
          <w:rFonts w:ascii="Times New Roman" w:hAnsi="Times New Roman"/>
          <w:color w:val="000000"/>
          <w:sz w:val="24"/>
          <w:szCs w:val="24"/>
        </w:rPr>
      </w:pPr>
    </w:p>
    <w:p w14:paraId="6B42B8C5" w14:textId="77777777" w:rsidR="003438E2" w:rsidRPr="00614069" w:rsidRDefault="003438E2" w:rsidP="00262018">
      <w:pPr>
        <w:spacing w:after="0" w:line="240" w:lineRule="auto"/>
        <w:jc w:val="both"/>
        <w:rPr>
          <w:rFonts w:ascii="Times New Roman" w:hAnsi="Times New Roman"/>
          <w:color w:val="000000"/>
          <w:sz w:val="24"/>
          <w:szCs w:val="24"/>
        </w:rPr>
      </w:pPr>
      <w:r w:rsidRPr="00614069">
        <w:rPr>
          <w:rFonts w:ascii="Times New Roman" w:hAnsi="Times New Roman"/>
          <w:color w:val="000000"/>
          <w:sz w:val="24"/>
          <w:szCs w:val="24"/>
        </w:rPr>
        <w:t xml:space="preserve">W strefach WII </w:t>
      </w:r>
      <w:r w:rsidR="00061CA4" w:rsidRPr="00061CA4">
        <w:rPr>
          <w:rFonts w:ascii="Times New Roman" w:hAnsi="Times New Roman"/>
          <w:color w:val="000000"/>
          <w:sz w:val="24"/>
          <w:szCs w:val="24"/>
        </w:rPr>
        <w:t>ochrony konserwatorskiej stanowisk archeologicznych</w:t>
      </w:r>
      <w:r w:rsidRPr="00614069">
        <w:rPr>
          <w:rFonts w:ascii="Times New Roman" w:hAnsi="Times New Roman"/>
          <w:color w:val="000000"/>
          <w:sz w:val="24"/>
          <w:szCs w:val="24"/>
        </w:rPr>
        <w:t xml:space="preserve"> dopuszcza się inwestowanie pod następującymi warunkami:</w:t>
      </w:r>
    </w:p>
    <w:p w14:paraId="79B75E97" w14:textId="77777777" w:rsidR="003438E2" w:rsidRPr="00614069" w:rsidRDefault="003438E2" w:rsidP="00675C08">
      <w:pPr>
        <w:pStyle w:val="Zwykytekst"/>
        <w:numPr>
          <w:ilvl w:val="0"/>
          <w:numId w:val="51"/>
        </w:numPr>
        <w:jc w:val="both"/>
        <w:rPr>
          <w:rFonts w:ascii="Times New Roman" w:hAnsi="Times New Roman" w:cs="Times New Roman"/>
          <w:color w:val="000000"/>
          <w:sz w:val="24"/>
          <w:szCs w:val="24"/>
        </w:rPr>
      </w:pPr>
      <w:r w:rsidRPr="00614069">
        <w:rPr>
          <w:rFonts w:ascii="Times New Roman" w:hAnsi="Times New Roman" w:cs="Times New Roman"/>
          <w:color w:val="000000"/>
          <w:sz w:val="24"/>
          <w:szCs w:val="24"/>
        </w:rPr>
        <w:t>obowiązuje współdziałanie w zakresie zamierzeń inwestycyjnych i innych związanych z pracami ziemnymi z odpowiednim organem ds. ochrony zabytków,</w:t>
      </w:r>
    </w:p>
    <w:p w14:paraId="0AB4BEF8" w14:textId="77777777" w:rsidR="003438E2" w:rsidRPr="00614069" w:rsidRDefault="003438E2" w:rsidP="00675C08">
      <w:pPr>
        <w:pStyle w:val="Zwykytekst"/>
        <w:numPr>
          <w:ilvl w:val="0"/>
          <w:numId w:val="51"/>
        </w:numPr>
        <w:jc w:val="both"/>
        <w:rPr>
          <w:rFonts w:ascii="Times New Roman" w:hAnsi="Times New Roman" w:cs="Times New Roman"/>
          <w:color w:val="000000"/>
          <w:sz w:val="24"/>
          <w:szCs w:val="24"/>
        </w:rPr>
      </w:pPr>
      <w:r w:rsidRPr="00614069">
        <w:rPr>
          <w:rFonts w:ascii="Times New Roman" w:hAnsi="Times New Roman" w:cs="Times New Roman"/>
          <w:color w:val="000000"/>
          <w:sz w:val="24"/>
          <w:szCs w:val="24"/>
        </w:rPr>
        <w:t>obowiązuje przeprowadzenie archeologicznych badań ratunkowych na terenie w granicach strefy, wyprzedzających rozpoczęcie prac ziemnych związanych z realizacją zamierzenia, na zasadach określonych przepisami odrębnymi dotyczącymi ochrony zabytków.</w:t>
      </w:r>
    </w:p>
    <w:p w14:paraId="530EEA2A" w14:textId="77777777" w:rsidR="003438E2" w:rsidRPr="00614069" w:rsidRDefault="003438E2" w:rsidP="00262018">
      <w:pPr>
        <w:spacing w:after="0" w:line="240" w:lineRule="auto"/>
        <w:jc w:val="both"/>
        <w:rPr>
          <w:rFonts w:ascii="Times New Roman" w:hAnsi="Times New Roman"/>
          <w:color w:val="000000"/>
          <w:sz w:val="24"/>
          <w:szCs w:val="24"/>
        </w:rPr>
      </w:pPr>
    </w:p>
    <w:p w14:paraId="7E3A1E54" w14:textId="77777777" w:rsidR="003438E2" w:rsidRPr="00614069" w:rsidRDefault="003438E2" w:rsidP="00262018">
      <w:pPr>
        <w:spacing w:after="0" w:line="240" w:lineRule="auto"/>
        <w:jc w:val="both"/>
        <w:rPr>
          <w:rFonts w:ascii="Times New Roman" w:hAnsi="Times New Roman"/>
          <w:color w:val="000000"/>
          <w:sz w:val="24"/>
          <w:szCs w:val="24"/>
        </w:rPr>
      </w:pPr>
      <w:r w:rsidRPr="00614069">
        <w:rPr>
          <w:rFonts w:ascii="Times New Roman" w:hAnsi="Times New Roman"/>
          <w:color w:val="000000"/>
          <w:sz w:val="24"/>
          <w:szCs w:val="24"/>
        </w:rPr>
        <w:t xml:space="preserve">W strefach </w:t>
      </w:r>
      <w:proofErr w:type="spellStart"/>
      <w:r w:rsidRPr="00614069">
        <w:rPr>
          <w:rFonts w:ascii="Times New Roman" w:hAnsi="Times New Roman"/>
          <w:color w:val="000000"/>
          <w:sz w:val="24"/>
          <w:szCs w:val="24"/>
        </w:rPr>
        <w:t>WIII</w:t>
      </w:r>
      <w:proofErr w:type="spellEnd"/>
      <w:r w:rsidRPr="00614069">
        <w:rPr>
          <w:rFonts w:ascii="Times New Roman" w:hAnsi="Times New Roman"/>
          <w:color w:val="000000"/>
          <w:sz w:val="24"/>
          <w:szCs w:val="24"/>
        </w:rPr>
        <w:t xml:space="preserve"> </w:t>
      </w:r>
      <w:r w:rsidR="00061CA4" w:rsidRPr="00061CA4">
        <w:rPr>
          <w:rFonts w:ascii="Times New Roman" w:hAnsi="Times New Roman"/>
          <w:color w:val="000000"/>
          <w:sz w:val="24"/>
          <w:szCs w:val="24"/>
        </w:rPr>
        <w:t>ochrony konserwatorskiej stanowisk archeologicznych</w:t>
      </w:r>
      <w:r w:rsidR="00061CA4" w:rsidRPr="00614069">
        <w:rPr>
          <w:rFonts w:ascii="Times New Roman" w:hAnsi="Times New Roman"/>
          <w:color w:val="000000"/>
          <w:sz w:val="24"/>
          <w:szCs w:val="24"/>
        </w:rPr>
        <w:t xml:space="preserve"> </w:t>
      </w:r>
      <w:r w:rsidRPr="00614069">
        <w:rPr>
          <w:rFonts w:ascii="Times New Roman" w:hAnsi="Times New Roman"/>
          <w:color w:val="000000"/>
          <w:sz w:val="24"/>
          <w:szCs w:val="24"/>
        </w:rPr>
        <w:t xml:space="preserve">ochrona polega na prowadzeniu interwencyjnych badań archeologicznych w przypadku podejmowania prac ziemnych. Strefy </w:t>
      </w:r>
      <w:proofErr w:type="spellStart"/>
      <w:r w:rsidRPr="00614069">
        <w:rPr>
          <w:rFonts w:ascii="Times New Roman" w:hAnsi="Times New Roman"/>
          <w:color w:val="000000"/>
          <w:sz w:val="24"/>
          <w:szCs w:val="24"/>
        </w:rPr>
        <w:t>WIII</w:t>
      </w:r>
      <w:proofErr w:type="spellEnd"/>
      <w:r w:rsidRPr="00614069">
        <w:rPr>
          <w:rFonts w:ascii="Times New Roman" w:hAnsi="Times New Roman"/>
          <w:color w:val="000000"/>
          <w:sz w:val="24"/>
          <w:szCs w:val="24"/>
        </w:rPr>
        <w:t xml:space="preserve"> obejmują stanowiska ujęte w ewidencji służby konserwatorskiej. W strefach tych wprowadza się następujące nakazy:</w:t>
      </w:r>
    </w:p>
    <w:p w14:paraId="16AA6AE3" w14:textId="77777777" w:rsidR="003438E2" w:rsidRPr="00614069" w:rsidRDefault="003438E2" w:rsidP="00675C08">
      <w:pPr>
        <w:pStyle w:val="Zwykytekst"/>
        <w:numPr>
          <w:ilvl w:val="0"/>
          <w:numId w:val="45"/>
        </w:numPr>
        <w:jc w:val="both"/>
        <w:rPr>
          <w:rFonts w:ascii="Times New Roman" w:hAnsi="Times New Roman" w:cs="Times New Roman"/>
          <w:color w:val="000000"/>
          <w:sz w:val="24"/>
          <w:szCs w:val="24"/>
        </w:rPr>
      </w:pPr>
      <w:r w:rsidRPr="00614069">
        <w:rPr>
          <w:rFonts w:ascii="Times New Roman" w:hAnsi="Times New Roman" w:cs="Times New Roman"/>
          <w:color w:val="000000"/>
          <w:sz w:val="24"/>
          <w:szCs w:val="24"/>
        </w:rPr>
        <w:t>obowiązuje współdziałanie w zakresie zamierzeń inwestycyjnych i innych związanych z pracami ziemnymi z odpowiednim organem ds. ochrony zabytków,</w:t>
      </w:r>
    </w:p>
    <w:p w14:paraId="22D34F5F" w14:textId="77777777" w:rsidR="003438E2" w:rsidRPr="00614069" w:rsidRDefault="003438E2" w:rsidP="00675C08">
      <w:pPr>
        <w:pStyle w:val="Zwykytekst"/>
        <w:numPr>
          <w:ilvl w:val="0"/>
          <w:numId w:val="45"/>
        </w:numPr>
        <w:jc w:val="both"/>
        <w:rPr>
          <w:rFonts w:ascii="Times New Roman" w:hAnsi="Times New Roman" w:cs="Times New Roman"/>
          <w:color w:val="000000"/>
          <w:sz w:val="24"/>
          <w:szCs w:val="24"/>
        </w:rPr>
      </w:pPr>
      <w:r w:rsidRPr="00614069">
        <w:rPr>
          <w:rFonts w:ascii="Times New Roman" w:hAnsi="Times New Roman" w:cs="Times New Roman"/>
          <w:color w:val="000000"/>
          <w:sz w:val="24"/>
          <w:szCs w:val="24"/>
        </w:rPr>
        <w:t>obowiązuje przeprowadzenie archeologicznych badań ratunkowych na terenie objętym realizacją prac ziemnych, na zasadach określonych przepisami odrębnymi dotyczącymi ochrony zabytków.</w:t>
      </w:r>
    </w:p>
    <w:p w14:paraId="1F98BF3D" w14:textId="77777777" w:rsidR="003438E2" w:rsidRPr="006C5FD0" w:rsidRDefault="003438E2" w:rsidP="00262018">
      <w:pPr>
        <w:widowControl w:val="0"/>
        <w:spacing w:after="0" w:line="240" w:lineRule="auto"/>
        <w:jc w:val="both"/>
        <w:rPr>
          <w:rFonts w:ascii="Times New Roman" w:hAnsi="Times New Roman"/>
          <w:color w:val="000000" w:themeColor="text1"/>
          <w:sz w:val="24"/>
          <w:szCs w:val="24"/>
        </w:rPr>
      </w:pPr>
    </w:p>
    <w:p w14:paraId="41ED44D4" w14:textId="77777777" w:rsidR="00785528" w:rsidRPr="006C5FD0" w:rsidRDefault="00785528" w:rsidP="00785528">
      <w:pPr>
        <w:jc w:val="both"/>
        <w:rPr>
          <w:rFonts w:ascii="Arial" w:hAnsi="Arial" w:cs="Arial"/>
          <w:color w:val="000000" w:themeColor="text1"/>
        </w:rPr>
      </w:pPr>
    </w:p>
    <w:p w14:paraId="46763F4C" w14:textId="77777777" w:rsidR="00785528" w:rsidRPr="006C5FD0" w:rsidRDefault="00785528" w:rsidP="00785528">
      <w:pPr>
        <w:jc w:val="both"/>
        <w:rPr>
          <w:rFonts w:ascii="Arial" w:hAnsi="Arial" w:cs="Arial"/>
          <w:b/>
          <w:color w:val="000000" w:themeColor="text1"/>
        </w:rPr>
      </w:pPr>
    </w:p>
    <w:p w14:paraId="41672EFC" w14:textId="77777777" w:rsidR="00785528" w:rsidRPr="006C5FD0" w:rsidRDefault="00785528" w:rsidP="00785528">
      <w:pPr>
        <w:jc w:val="both"/>
        <w:rPr>
          <w:rFonts w:ascii="Arial" w:hAnsi="Arial" w:cs="Arial"/>
          <w:b/>
          <w:color w:val="000000" w:themeColor="text1"/>
        </w:rPr>
      </w:pPr>
    </w:p>
    <w:p w14:paraId="2E82545D" w14:textId="77777777" w:rsidR="00785528" w:rsidRPr="006C5FD0" w:rsidRDefault="00785528" w:rsidP="00785528">
      <w:pPr>
        <w:jc w:val="both"/>
        <w:rPr>
          <w:rFonts w:ascii="Arial" w:hAnsi="Arial" w:cs="Arial"/>
          <w:b/>
          <w:color w:val="000000" w:themeColor="text1"/>
        </w:rPr>
      </w:pPr>
    </w:p>
    <w:p w14:paraId="58EB2CF4" w14:textId="77777777" w:rsidR="00785528" w:rsidRPr="006C5FD0" w:rsidRDefault="00785528" w:rsidP="00785528">
      <w:pPr>
        <w:jc w:val="both"/>
        <w:rPr>
          <w:rFonts w:ascii="Arial" w:hAnsi="Arial" w:cs="Arial"/>
          <w:b/>
          <w:color w:val="000000" w:themeColor="text1"/>
        </w:rPr>
      </w:pPr>
    </w:p>
    <w:p w14:paraId="51287D2F" w14:textId="77777777" w:rsidR="00785528" w:rsidRPr="006C5FD0" w:rsidRDefault="00785528" w:rsidP="00785528">
      <w:pPr>
        <w:jc w:val="both"/>
        <w:rPr>
          <w:rFonts w:ascii="Arial" w:hAnsi="Arial" w:cs="Arial"/>
          <w:b/>
          <w:color w:val="000000" w:themeColor="text1"/>
        </w:rPr>
      </w:pPr>
    </w:p>
    <w:p w14:paraId="1957472C" w14:textId="77777777" w:rsidR="00785528" w:rsidRPr="006C5FD0" w:rsidRDefault="00785528" w:rsidP="00785528">
      <w:pPr>
        <w:jc w:val="both"/>
        <w:rPr>
          <w:rFonts w:ascii="Times New Roman" w:hAnsi="Times New Roman"/>
          <w:b/>
          <w:color w:val="000000" w:themeColor="text1"/>
        </w:rPr>
      </w:pPr>
      <w:r w:rsidRPr="006C5FD0">
        <w:rPr>
          <w:rFonts w:ascii="Times New Roman" w:hAnsi="Times New Roman"/>
          <w:b/>
          <w:color w:val="000000" w:themeColor="text1"/>
        </w:rPr>
        <w:t>Bilans terenów przeznaczonych pod zabudowę w gminie Świeszyno, zgodnie z art. 10 ust. 5 i 7 ustawy o planowaniu i zagospodarowaniu przestrzennym.</w:t>
      </w:r>
    </w:p>
    <w:p w14:paraId="44522752" w14:textId="77777777" w:rsidR="00785528" w:rsidRPr="006C5FD0" w:rsidRDefault="00785528" w:rsidP="00521815">
      <w:pPr>
        <w:pStyle w:val="Akapitzlist"/>
        <w:numPr>
          <w:ilvl w:val="0"/>
          <w:numId w:val="90"/>
        </w:numPr>
        <w:spacing w:after="0"/>
        <w:jc w:val="both"/>
        <w:rPr>
          <w:rFonts w:ascii="Times New Roman" w:hAnsi="Times New Roman"/>
          <w:color w:val="000000" w:themeColor="text1"/>
          <w:sz w:val="24"/>
          <w:szCs w:val="24"/>
        </w:rPr>
      </w:pPr>
      <w:r w:rsidRPr="006C5FD0">
        <w:rPr>
          <w:rFonts w:ascii="Times New Roman" w:hAnsi="Times New Roman"/>
          <w:color w:val="000000" w:themeColor="text1"/>
          <w:sz w:val="24"/>
          <w:szCs w:val="24"/>
        </w:rPr>
        <w:t>Bilans terenów według kierunków przeznaczenia:</w:t>
      </w:r>
    </w:p>
    <w:p w14:paraId="1EBB4171" w14:textId="77777777" w:rsidR="00785528" w:rsidRPr="006C5FD0" w:rsidRDefault="00785528" w:rsidP="00785528">
      <w:pPr>
        <w:pStyle w:val="Akapitzlist"/>
        <w:spacing w:after="0"/>
        <w:jc w:val="both"/>
        <w:rPr>
          <w:rFonts w:ascii="Times New Roman" w:hAnsi="Times New Roman"/>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654"/>
        <w:gridCol w:w="1239"/>
        <w:gridCol w:w="1239"/>
      </w:tblGrid>
      <w:tr w:rsidR="00785528" w:rsidRPr="004921B9" w14:paraId="6AA1FC85" w14:textId="77777777" w:rsidTr="00FE3230">
        <w:trPr>
          <w:trHeight w:val="669"/>
          <w:jc w:val="center"/>
        </w:trPr>
        <w:tc>
          <w:tcPr>
            <w:tcW w:w="3492" w:type="dxa"/>
            <w:gridSpan w:val="2"/>
            <w:shd w:val="clear" w:color="auto" w:fill="auto"/>
            <w:vAlign w:val="center"/>
          </w:tcPr>
          <w:p w14:paraId="10CA5EED" w14:textId="77777777" w:rsidR="00785528" w:rsidRPr="006C5FD0" w:rsidRDefault="00785528" w:rsidP="00FE3230">
            <w:pPr>
              <w:jc w:val="center"/>
              <w:rPr>
                <w:rFonts w:ascii="Times New Roman" w:eastAsia="Calibri" w:hAnsi="Times New Roman"/>
                <w:b/>
                <w:color w:val="000000" w:themeColor="text1"/>
                <w:sz w:val="20"/>
              </w:rPr>
            </w:pPr>
            <w:r w:rsidRPr="006C5FD0">
              <w:rPr>
                <w:rFonts w:ascii="Times New Roman" w:eastAsia="Calibri" w:hAnsi="Times New Roman"/>
                <w:b/>
                <w:color w:val="000000" w:themeColor="text1"/>
                <w:sz w:val="20"/>
              </w:rPr>
              <w:t xml:space="preserve">KIERUNEK PRZEZNACZENIA TERENÓW  </w:t>
            </w:r>
          </w:p>
          <w:p w14:paraId="3EA85987" w14:textId="77777777" w:rsidR="00785528" w:rsidRPr="006C5FD0" w:rsidRDefault="00785528" w:rsidP="00FE3230">
            <w:pPr>
              <w:jc w:val="center"/>
              <w:rPr>
                <w:rFonts w:ascii="Times New Roman" w:eastAsia="Calibri" w:hAnsi="Times New Roman"/>
                <w:b/>
                <w:color w:val="000000" w:themeColor="text1"/>
                <w:sz w:val="18"/>
              </w:rPr>
            </w:pPr>
            <w:r w:rsidRPr="006C5FD0">
              <w:rPr>
                <w:rFonts w:ascii="Times New Roman" w:eastAsia="Calibri" w:hAnsi="Times New Roman"/>
                <w:b/>
                <w:color w:val="000000" w:themeColor="text1"/>
                <w:sz w:val="20"/>
              </w:rPr>
              <w:t>W GMINIE ŚWIESZYNO</w:t>
            </w:r>
          </w:p>
        </w:tc>
        <w:tc>
          <w:tcPr>
            <w:tcW w:w="2478" w:type="dxa"/>
            <w:gridSpan w:val="2"/>
            <w:shd w:val="clear" w:color="auto" w:fill="auto"/>
            <w:noWrap/>
            <w:vAlign w:val="center"/>
          </w:tcPr>
          <w:p w14:paraId="5B7F690E" w14:textId="77777777" w:rsidR="00785528" w:rsidRPr="006C5FD0" w:rsidRDefault="00785528" w:rsidP="00FE3230">
            <w:pPr>
              <w:jc w:val="center"/>
              <w:rPr>
                <w:rFonts w:ascii="Times New Roman" w:eastAsia="Calibri" w:hAnsi="Times New Roman"/>
                <w:b/>
                <w:color w:val="000000" w:themeColor="text1"/>
                <w:sz w:val="20"/>
              </w:rPr>
            </w:pPr>
            <w:r w:rsidRPr="006C5FD0">
              <w:rPr>
                <w:rFonts w:ascii="Times New Roman" w:eastAsia="Calibri" w:hAnsi="Times New Roman"/>
                <w:b/>
                <w:color w:val="000000" w:themeColor="text1"/>
                <w:sz w:val="20"/>
              </w:rPr>
              <w:t>POWIERZCHNIA TERENÓW[HA]</w:t>
            </w:r>
          </w:p>
          <w:p w14:paraId="41EE3632" w14:textId="77777777" w:rsidR="00785528" w:rsidRPr="006C5FD0" w:rsidRDefault="00785528" w:rsidP="00FE3230">
            <w:pPr>
              <w:jc w:val="center"/>
              <w:rPr>
                <w:rFonts w:ascii="Times New Roman" w:eastAsia="Calibri" w:hAnsi="Times New Roman"/>
                <w:color w:val="000000" w:themeColor="text1"/>
                <w:sz w:val="18"/>
              </w:rPr>
            </w:pPr>
            <w:r w:rsidRPr="006C5FD0">
              <w:rPr>
                <w:rFonts w:ascii="Times New Roman" w:eastAsia="Calibri" w:hAnsi="Times New Roman"/>
                <w:color w:val="000000" w:themeColor="text1"/>
                <w:sz w:val="20"/>
              </w:rPr>
              <w:t xml:space="preserve">(zgodnie ze </w:t>
            </w:r>
            <w:proofErr w:type="spellStart"/>
            <w:r w:rsidRPr="006C5FD0">
              <w:rPr>
                <w:rFonts w:ascii="Times New Roman" w:eastAsia="Calibri" w:hAnsi="Times New Roman"/>
                <w:color w:val="000000" w:themeColor="text1"/>
                <w:sz w:val="20"/>
              </w:rPr>
              <w:t>SUiKZP</w:t>
            </w:r>
            <w:proofErr w:type="spellEnd"/>
            <w:r w:rsidRPr="006C5FD0">
              <w:rPr>
                <w:rFonts w:ascii="Times New Roman" w:eastAsia="Calibri" w:hAnsi="Times New Roman"/>
                <w:color w:val="000000" w:themeColor="text1"/>
                <w:sz w:val="20"/>
              </w:rPr>
              <w:t>)</w:t>
            </w:r>
          </w:p>
        </w:tc>
      </w:tr>
      <w:tr w:rsidR="00785528" w:rsidRPr="006C5FD0" w14:paraId="71D1BD9D" w14:textId="77777777" w:rsidTr="00FE3230">
        <w:trPr>
          <w:trHeight w:val="537"/>
          <w:jc w:val="center"/>
        </w:trPr>
        <w:tc>
          <w:tcPr>
            <w:tcW w:w="3492" w:type="dxa"/>
            <w:gridSpan w:val="2"/>
            <w:shd w:val="clear" w:color="auto" w:fill="auto"/>
            <w:vAlign w:val="center"/>
          </w:tcPr>
          <w:p w14:paraId="63616AC8"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 xml:space="preserve">usługi i administracja </w:t>
            </w:r>
          </w:p>
        </w:tc>
        <w:tc>
          <w:tcPr>
            <w:tcW w:w="1239" w:type="dxa"/>
            <w:shd w:val="clear" w:color="auto" w:fill="auto"/>
            <w:noWrap/>
            <w:vAlign w:val="center"/>
          </w:tcPr>
          <w:p w14:paraId="2B4A6D26"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381</w:t>
            </w:r>
          </w:p>
        </w:tc>
        <w:tc>
          <w:tcPr>
            <w:tcW w:w="1239" w:type="dxa"/>
            <w:shd w:val="clear" w:color="auto" w:fill="auto"/>
            <w:vAlign w:val="center"/>
          </w:tcPr>
          <w:p w14:paraId="614A1342"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2,86%</w:t>
            </w:r>
          </w:p>
        </w:tc>
      </w:tr>
      <w:tr w:rsidR="00785528" w:rsidRPr="006C5FD0" w14:paraId="00A8D55C" w14:textId="77777777" w:rsidTr="00FE3230">
        <w:trPr>
          <w:trHeight w:val="537"/>
          <w:jc w:val="center"/>
        </w:trPr>
        <w:tc>
          <w:tcPr>
            <w:tcW w:w="3492" w:type="dxa"/>
            <w:gridSpan w:val="2"/>
            <w:shd w:val="clear" w:color="auto" w:fill="auto"/>
            <w:vAlign w:val="center"/>
          </w:tcPr>
          <w:p w14:paraId="16642CCB"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usługi turystyki</w:t>
            </w:r>
          </w:p>
        </w:tc>
        <w:tc>
          <w:tcPr>
            <w:tcW w:w="1239" w:type="dxa"/>
            <w:shd w:val="clear" w:color="auto" w:fill="auto"/>
            <w:noWrap/>
            <w:vAlign w:val="center"/>
          </w:tcPr>
          <w:p w14:paraId="1C172BDC"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25</w:t>
            </w:r>
          </w:p>
        </w:tc>
        <w:tc>
          <w:tcPr>
            <w:tcW w:w="1239" w:type="dxa"/>
            <w:shd w:val="clear" w:color="auto" w:fill="auto"/>
            <w:vAlign w:val="center"/>
          </w:tcPr>
          <w:p w14:paraId="3FFA4EAB"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0,19%</w:t>
            </w:r>
          </w:p>
        </w:tc>
      </w:tr>
      <w:tr w:rsidR="00785528" w:rsidRPr="006C5FD0" w14:paraId="066C1E28" w14:textId="77777777" w:rsidTr="00FE3230">
        <w:trPr>
          <w:trHeight w:val="350"/>
          <w:jc w:val="center"/>
        </w:trPr>
        <w:tc>
          <w:tcPr>
            <w:tcW w:w="1838" w:type="dxa"/>
            <w:vMerge w:val="restart"/>
            <w:shd w:val="clear" w:color="auto" w:fill="auto"/>
            <w:vAlign w:val="center"/>
          </w:tcPr>
          <w:p w14:paraId="680DD8BA"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 xml:space="preserve">mieszkalnictwo </w:t>
            </w:r>
          </w:p>
        </w:tc>
        <w:tc>
          <w:tcPr>
            <w:tcW w:w="1654" w:type="dxa"/>
            <w:shd w:val="clear" w:color="auto" w:fill="auto"/>
            <w:vAlign w:val="center"/>
          </w:tcPr>
          <w:p w14:paraId="76403B26"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 xml:space="preserve"> jednorodzinne</w:t>
            </w:r>
          </w:p>
        </w:tc>
        <w:tc>
          <w:tcPr>
            <w:tcW w:w="1239" w:type="dxa"/>
            <w:shd w:val="clear" w:color="auto" w:fill="auto"/>
            <w:noWrap/>
            <w:vAlign w:val="center"/>
          </w:tcPr>
          <w:p w14:paraId="192A1579"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1202</w:t>
            </w:r>
          </w:p>
        </w:tc>
        <w:tc>
          <w:tcPr>
            <w:tcW w:w="1239" w:type="dxa"/>
            <w:shd w:val="clear" w:color="auto" w:fill="auto"/>
            <w:vAlign w:val="center"/>
          </w:tcPr>
          <w:p w14:paraId="7E866F63"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9,04%</w:t>
            </w:r>
          </w:p>
        </w:tc>
      </w:tr>
      <w:tr w:rsidR="00785528" w:rsidRPr="006C5FD0" w14:paraId="6DCAEE37" w14:textId="77777777" w:rsidTr="00FE3230">
        <w:trPr>
          <w:trHeight w:val="177"/>
          <w:jc w:val="center"/>
        </w:trPr>
        <w:tc>
          <w:tcPr>
            <w:tcW w:w="1838" w:type="dxa"/>
            <w:vMerge/>
            <w:shd w:val="clear" w:color="auto" w:fill="auto"/>
            <w:vAlign w:val="center"/>
          </w:tcPr>
          <w:p w14:paraId="7CCD9B4D" w14:textId="77777777" w:rsidR="00785528" w:rsidRPr="006C5FD0" w:rsidRDefault="00785528" w:rsidP="00FE3230">
            <w:pPr>
              <w:jc w:val="center"/>
              <w:rPr>
                <w:rFonts w:ascii="Times New Roman" w:eastAsia="Calibri" w:hAnsi="Times New Roman"/>
                <w:color w:val="000000" w:themeColor="text1"/>
              </w:rPr>
            </w:pPr>
          </w:p>
        </w:tc>
        <w:tc>
          <w:tcPr>
            <w:tcW w:w="1654" w:type="dxa"/>
            <w:shd w:val="clear" w:color="auto" w:fill="auto"/>
            <w:vAlign w:val="center"/>
          </w:tcPr>
          <w:p w14:paraId="76CBD0B4"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wielorodzinne</w:t>
            </w:r>
          </w:p>
        </w:tc>
        <w:tc>
          <w:tcPr>
            <w:tcW w:w="1239" w:type="dxa"/>
            <w:shd w:val="clear" w:color="auto" w:fill="auto"/>
            <w:noWrap/>
            <w:vAlign w:val="center"/>
          </w:tcPr>
          <w:p w14:paraId="041293CA"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165</w:t>
            </w:r>
          </w:p>
        </w:tc>
        <w:tc>
          <w:tcPr>
            <w:tcW w:w="1239" w:type="dxa"/>
            <w:shd w:val="clear" w:color="auto" w:fill="auto"/>
            <w:vAlign w:val="center"/>
          </w:tcPr>
          <w:p w14:paraId="57BC4C60"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1,24%</w:t>
            </w:r>
          </w:p>
        </w:tc>
      </w:tr>
      <w:tr w:rsidR="00785528" w:rsidRPr="006C5FD0" w14:paraId="5718B9E4" w14:textId="77777777" w:rsidTr="00FE3230">
        <w:trPr>
          <w:trHeight w:val="316"/>
          <w:jc w:val="center"/>
        </w:trPr>
        <w:tc>
          <w:tcPr>
            <w:tcW w:w="3492" w:type="dxa"/>
            <w:gridSpan w:val="2"/>
            <w:shd w:val="clear" w:color="auto" w:fill="auto"/>
            <w:vAlign w:val="center"/>
          </w:tcPr>
          <w:p w14:paraId="1D21B10A"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 xml:space="preserve">przemysł, składy, bazy, obiekty komunalne </w:t>
            </w:r>
          </w:p>
        </w:tc>
        <w:tc>
          <w:tcPr>
            <w:tcW w:w="1239" w:type="dxa"/>
            <w:shd w:val="clear" w:color="auto" w:fill="auto"/>
            <w:noWrap/>
            <w:vAlign w:val="center"/>
          </w:tcPr>
          <w:p w14:paraId="30918641"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25</w:t>
            </w:r>
          </w:p>
        </w:tc>
        <w:tc>
          <w:tcPr>
            <w:tcW w:w="1239" w:type="dxa"/>
            <w:shd w:val="clear" w:color="auto" w:fill="auto"/>
            <w:vAlign w:val="center"/>
          </w:tcPr>
          <w:p w14:paraId="59D8393D"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0,19%</w:t>
            </w:r>
          </w:p>
        </w:tc>
      </w:tr>
      <w:tr w:rsidR="00785528" w:rsidRPr="006C5FD0" w14:paraId="6D50D7A5" w14:textId="77777777" w:rsidTr="00FE3230">
        <w:trPr>
          <w:trHeight w:val="269"/>
          <w:jc w:val="center"/>
        </w:trPr>
        <w:tc>
          <w:tcPr>
            <w:tcW w:w="3492" w:type="dxa"/>
            <w:gridSpan w:val="2"/>
            <w:shd w:val="clear" w:color="auto" w:fill="auto"/>
            <w:vAlign w:val="center"/>
          </w:tcPr>
          <w:p w14:paraId="6AA04CC6"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lotnisko wraz ze strefą oddziaływania</w:t>
            </w:r>
          </w:p>
        </w:tc>
        <w:tc>
          <w:tcPr>
            <w:tcW w:w="1239" w:type="dxa"/>
            <w:shd w:val="clear" w:color="auto" w:fill="auto"/>
            <w:noWrap/>
            <w:vAlign w:val="center"/>
          </w:tcPr>
          <w:p w14:paraId="22AE25D1"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562</w:t>
            </w:r>
          </w:p>
        </w:tc>
        <w:tc>
          <w:tcPr>
            <w:tcW w:w="1239" w:type="dxa"/>
            <w:shd w:val="clear" w:color="auto" w:fill="auto"/>
            <w:vAlign w:val="center"/>
          </w:tcPr>
          <w:p w14:paraId="0DED8D42"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4,23%</w:t>
            </w:r>
          </w:p>
        </w:tc>
      </w:tr>
      <w:tr w:rsidR="00785528" w:rsidRPr="006C5FD0" w14:paraId="648AC0C1" w14:textId="77777777" w:rsidTr="00FE3230">
        <w:trPr>
          <w:trHeight w:val="502"/>
          <w:jc w:val="center"/>
        </w:trPr>
        <w:tc>
          <w:tcPr>
            <w:tcW w:w="3492" w:type="dxa"/>
            <w:gridSpan w:val="2"/>
            <w:shd w:val="clear" w:color="auto" w:fill="auto"/>
            <w:vAlign w:val="center"/>
          </w:tcPr>
          <w:p w14:paraId="516DB765"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cmentarze</w:t>
            </w:r>
          </w:p>
        </w:tc>
        <w:tc>
          <w:tcPr>
            <w:tcW w:w="1239" w:type="dxa"/>
            <w:shd w:val="clear" w:color="auto" w:fill="auto"/>
            <w:noWrap/>
            <w:vAlign w:val="center"/>
          </w:tcPr>
          <w:p w14:paraId="7921919A"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38</w:t>
            </w:r>
          </w:p>
        </w:tc>
        <w:tc>
          <w:tcPr>
            <w:tcW w:w="1239" w:type="dxa"/>
            <w:shd w:val="clear" w:color="auto" w:fill="auto"/>
            <w:vAlign w:val="center"/>
          </w:tcPr>
          <w:p w14:paraId="17DBC113"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0,29%</w:t>
            </w:r>
          </w:p>
        </w:tc>
      </w:tr>
      <w:tr w:rsidR="00785528" w:rsidRPr="006C5FD0" w14:paraId="08551905" w14:textId="77777777" w:rsidTr="00FE3230">
        <w:trPr>
          <w:trHeight w:val="410"/>
          <w:jc w:val="center"/>
        </w:trPr>
        <w:tc>
          <w:tcPr>
            <w:tcW w:w="3492" w:type="dxa"/>
            <w:gridSpan w:val="2"/>
            <w:shd w:val="clear" w:color="auto" w:fill="auto"/>
            <w:vAlign w:val="center"/>
          </w:tcPr>
          <w:p w14:paraId="3A119790"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parki</w:t>
            </w:r>
          </w:p>
        </w:tc>
        <w:tc>
          <w:tcPr>
            <w:tcW w:w="1239" w:type="dxa"/>
            <w:shd w:val="clear" w:color="auto" w:fill="auto"/>
            <w:noWrap/>
            <w:vAlign w:val="center"/>
          </w:tcPr>
          <w:p w14:paraId="4FF034EC"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71</w:t>
            </w:r>
          </w:p>
        </w:tc>
        <w:tc>
          <w:tcPr>
            <w:tcW w:w="1239" w:type="dxa"/>
            <w:shd w:val="clear" w:color="auto" w:fill="auto"/>
            <w:vAlign w:val="center"/>
          </w:tcPr>
          <w:p w14:paraId="4D2B11C2"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0,53%</w:t>
            </w:r>
          </w:p>
        </w:tc>
      </w:tr>
      <w:tr w:rsidR="00785528" w:rsidRPr="006C5FD0" w14:paraId="3730D55E" w14:textId="77777777" w:rsidTr="00FE3230">
        <w:trPr>
          <w:trHeight w:val="806"/>
          <w:jc w:val="center"/>
        </w:trPr>
        <w:tc>
          <w:tcPr>
            <w:tcW w:w="3492" w:type="dxa"/>
            <w:gridSpan w:val="2"/>
            <w:shd w:val="clear" w:color="auto" w:fill="auto"/>
            <w:vAlign w:val="center"/>
          </w:tcPr>
          <w:p w14:paraId="43AD8A9D"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tereny rolniczej przestrzeni produkcyjnej</w:t>
            </w:r>
          </w:p>
          <w:p w14:paraId="73AB92E8"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(w tym ogrody działkowe)</w:t>
            </w:r>
          </w:p>
        </w:tc>
        <w:tc>
          <w:tcPr>
            <w:tcW w:w="1239" w:type="dxa"/>
            <w:shd w:val="clear" w:color="auto" w:fill="auto"/>
            <w:noWrap/>
            <w:vAlign w:val="center"/>
          </w:tcPr>
          <w:p w14:paraId="182FC160"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5301</w:t>
            </w:r>
          </w:p>
        </w:tc>
        <w:tc>
          <w:tcPr>
            <w:tcW w:w="1239" w:type="dxa"/>
            <w:shd w:val="clear" w:color="auto" w:fill="auto"/>
            <w:vAlign w:val="center"/>
          </w:tcPr>
          <w:p w14:paraId="7B1A3359"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39,86%</w:t>
            </w:r>
          </w:p>
        </w:tc>
      </w:tr>
      <w:tr w:rsidR="00785528" w:rsidRPr="006C5FD0" w14:paraId="5A1837BB" w14:textId="77777777" w:rsidTr="00FE3230">
        <w:trPr>
          <w:trHeight w:val="456"/>
          <w:jc w:val="center"/>
        </w:trPr>
        <w:tc>
          <w:tcPr>
            <w:tcW w:w="3492" w:type="dxa"/>
            <w:gridSpan w:val="2"/>
            <w:shd w:val="clear" w:color="auto" w:fill="auto"/>
            <w:vAlign w:val="center"/>
          </w:tcPr>
          <w:p w14:paraId="677650B0"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lasy</w:t>
            </w:r>
          </w:p>
        </w:tc>
        <w:tc>
          <w:tcPr>
            <w:tcW w:w="1239" w:type="dxa"/>
            <w:shd w:val="clear" w:color="auto" w:fill="auto"/>
            <w:noWrap/>
            <w:vAlign w:val="center"/>
          </w:tcPr>
          <w:p w14:paraId="41024C19"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4614</w:t>
            </w:r>
          </w:p>
        </w:tc>
        <w:tc>
          <w:tcPr>
            <w:tcW w:w="1239" w:type="dxa"/>
            <w:shd w:val="clear" w:color="auto" w:fill="auto"/>
            <w:vAlign w:val="center"/>
          </w:tcPr>
          <w:p w14:paraId="102E44F5"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34,69%</w:t>
            </w:r>
          </w:p>
        </w:tc>
      </w:tr>
      <w:tr w:rsidR="00785528" w:rsidRPr="006C5FD0" w14:paraId="30E9F136" w14:textId="77777777" w:rsidTr="00FE3230">
        <w:trPr>
          <w:trHeight w:val="420"/>
          <w:jc w:val="center"/>
        </w:trPr>
        <w:tc>
          <w:tcPr>
            <w:tcW w:w="3492" w:type="dxa"/>
            <w:gridSpan w:val="2"/>
            <w:shd w:val="clear" w:color="auto" w:fill="auto"/>
            <w:vAlign w:val="center"/>
          </w:tcPr>
          <w:p w14:paraId="6E1EDAC5"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 xml:space="preserve">infrastruktura techniczna </w:t>
            </w:r>
          </w:p>
        </w:tc>
        <w:tc>
          <w:tcPr>
            <w:tcW w:w="1239" w:type="dxa"/>
            <w:shd w:val="clear" w:color="auto" w:fill="auto"/>
            <w:noWrap/>
            <w:vAlign w:val="center"/>
          </w:tcPr>
          <w:p w14:paraId="30BBAF9A"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370</w:t>
            </w:r>
          </w:p>
        </w:tc>
        <w:tc>
          <w:tcPr>
            <w:tcW w:w="1239" w:type="dxa"/>
            <w:shd w:val="clear" w:color="auto" w:fill="auto"/>
            <w:vAlign w:val="center"/>
          </w:tcPr>
          <w:p w14:paraId="2B4C807C"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2,78%</w:t>
            </w:r>
          </w:p>
        </w:tc>
      </w:tr>
      <w:tr w:rsidR="00785528" w:rsidRPr="006C5FD0" w14:paraId="11C7BF8A" w14:textId="77777777" w:rsidTr="00FE3230">
        <w:trPr>
          <w:trHeight w:val="554"/>
          <w:jc w:val="center"/>
        </w:trPr>
        <w:tc>
          <w:tcPr>
            <w:tcW w:w="3492" w:type="dxa"/>
            <w:gridSpan w:val="2"/>
            <w:shd w:val="clear" w:color="auto" w:fill="auto"/>
            <w:vAlign w:val="center"/>
          </w:tcPr>
          <w:p w14:paraId="19D76821"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drogi</w:t>
            </w:r>
          </w:p>
        </w:tc>
        <w:tc>
          <w:tcPr>
            <w:tcW w:w="1239" w:type="dxa"/>
            <w:shd w:val="clear" w:color="auto" w:fill="auto"/>
            <w:noWrap/>
            <w:vAlign w:val="center"/>
          </w:tcPr>
          <w:p w14:paraId="77C286B6"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433</w:t>
            </w:r>
          </w:p>
        </w:tc>
        <w:tc>
          <w:tcPr>
            <w:tcW w:w="1239" w:type="dxa"/>
            <w:shd w:val="clear" w:color="auto" w:fill="auto"/>
            <w:vAlign w:val="center"/>
          </w:tcPr>
          <w:p w14:paraId="7CB6F451"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3,26%</w:t>
            </w:r>
          </w:p>
        </w:tc>
      </w:tr>
      <w:tr w:rsidR="00785528" w:rsidRPr="006C5FD0" w14:paraId="19D1847E" w14:textId="77777777" w:rsidTr="00FE3230">
        <w:trPr>
          <w:trHeight w:val="561"/>
          <w:jc w:val="center"/>
        </w:trPr>
        <w:tc>
          <w:tcPr>
            <w:tcW w:w="3492" w:type="dxa"/>
            <w:gridSpan w:val="2"/>
            <w:shd w:val="clear" w:color="auto" w:fill="auto"/>
            <w:vAlign w:val="center"/>
          </w:tcPr>
          <w:p w14:paraId="370BCB34"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wody powierzchniowe</w:t>
            </w:r>
          </w:p>
        </w:tc>
        <w:tc>
          <w:tcPr>
            <w:tcW w:w="1239" w:type="dxa"/>
            <w:shd w:val="clear" w:color="auto" w:fill="auto"/>
            <w:noWrap/>
            <w:vAlign w:val="center"/>
          </w:tcPr>
          <w:p w14:paraId="5A7F5AF6"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113</w:t>
            </w:r>
          </w:p>
        </w:tc>
        <w:tc>
          <w:tcPr>
            <w:tcW w:w="1239" w:type="dxa"/>
            <w:shd w:val="clear" w:color="auto" w:fill="auto"/>
            <w:vAlign w:val="center"/>
          </w:tcPr>
          <w:p w14:paraId="62D17DBC" w14:textId="77777777" w:rsidR="00785528" w:rsidRPr="006C5FD0" w:rsidRDefault="00785528" w:rsidP="00FE3230">
            <w:pPr>
              <w:jc w:val="center"/>
              <w:rPr>
                <w:rFonts w:ascii="Times New Roman" w:eastAsia="Calibri" w:hAnsi="Times New Roman"/>
                <w:b/>
                <w:bCs/>
                <w:color w:val="000000" w:themeColor="text1"/>
              </w:rPr>
            </w:pPr>
            <w:r w:rsidRPr="006C5FD0">
              <w:rPr>
                <w:rFonts w:ascii="Times New Roman" w:eastAsia="Calibri" w:hAnsi="Times New Roman"/>
                <w:b/>
                <w:bCs/>
                <w:color w:val="000000" w:themeColor="text1"/>
              </w:rPr>
              <w:t>0,85%</w:t>
            </w:r>
          </w:p>
        </w:tc>
      </w:tr>
    </w:tbl>
    <w:p w14:paraId="15D49E88" w14:textId="77777777" w:rsidR="00785528" w:rsidRPr="006C5FD0" w:rsidRDefault="00785528" w:rsidP="00785528">
      <w:pPr>
        <w:ind w:left="567"/>
        <w:rPr>
          <w:rFonts w:ascii="Times New Roman" w:hAnsi="Times New Roman"/>
          <w:color w:val="000000" w:themeColor="text1"/>
        </w:rPr>
      </w:pPr>
    </w:p>
    <w:p w14:paraId="18D28932" w14:textId="77777777" w:rsidR="00785528" w:rsidRPr="006C5FD0" w:rsidRDefault="00785528" w:rsidP="00785528">
      <w:pPr>
        <w:ind w:left="567"/>
        <w:jc w:val="both"/>
        <w:rPr>
          <w:rFonts w:ascii="Times New Roman" w:hAnsi="Times New Roman"/>
          <w:color w:val="000000" w:themeColor="text1"/>
        </w:rPr>
      </w:pPr>
      <w:r w:rsidRPr="006C5FD0">
        <w:rPr>
          <w:rFonts w:ascii="Times New Roman" w:hAnsi="Times New Roman"/>
          <w:color w:val="000000" w:themeColor="text1"/>
        </w:rPr>
        <w:t xml:space="preserve">Powyższy bilans – w odniesieniu do wszystkich terenów i do terenów przewidzianych pod zabudowę ilustrują diagramy: </w:t>
      </w:r>
    </w:p>
    <w:p w14:paraId="5FE60912" w14:textId="77777777" w:rsidR="00785528" w:rsidRPr="006C5FD0" w:rsidRDefault="00785528" w:rsidP="00785528">
      <w:pPr>
        <w:rPr>
          <w:rFonts w:cs="Calibri"/>
          <w:color w:val="000000" w:themeColor="text1"/>
        </w:rPr>
      </w:pPr>
      <w:r w:rsidRPr="006C5FD0">
        <w:rPr>
          <w:noProof/>
          <w:color w:val="000000" w:themeColor="text1"/>
        </w:rPr>
        <w:lastRenderedPageBreak/>
        <w:drawing>
          <wp:anchor distT="0" distB="1778" distL="114300" distR="114300" simplePos="0" relativeHeight="251659776" behindDoc="0" locked="0" layoutInCell="1" allowOverlap="1" wp14:anchorId="5C143DCC" wp14:editId="0F939C98">
            <wp:simplePos x="0" y="0"/>
            <wp:positionH relativeFrom="column">
              <wp:posOffset>-36195</wp:posOffset>
            </wp:positionH>
            <wp:positionV relativeFrom="paragraph">
              <wp:posOffset>1905</wp:posOffset>
            </wp:positionV>
            <wp:extent cx="5657850" cy="4527550"/>
            <wp:effectExtent l="0" t="0" r="0" b="6350"/>
            <wp:wrapTopAndBottom/>
            <wp:docPr id="3" name="Wykres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16F6E370" w14:textId="77777777" w:rsidR="00785528" w:rsidRPr="006C5FD0" w:rsidRDefault="00785528" w:rsidP="00785528">
      <w:pPr>
        <w:rPr>
          <w:rFonts w:cs="Calibri"/>
          <w:color w:val="000000" w:themeColor="text1"/>
        </w:rPr>
      </w:pPr>
      <w:r w:rsidRPr="006C5FD0">
        <w:rPr>
          <w:noProof/>
          <w:color w:val="000000" w:themeColor="text1"/>
        </w:rPr>
        <w:drawing>
          <wp:inline distT="0" distB="0" distL="0" distR="0" wp14:anchorId="2CEB32C2" wp14:editId="56071783">
            <wp:extent cx="5618480" cy="3889375"/>
            <wp:effectExtent l="0" t="0" r="1270" b="0"/>
            <wp:docPr id="2" name="Wykres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88008BF" w14:textId="77777777" w:rsidR="00785528" w:rsidRPr="006C5FD0" w:rsidRDefault="00785528" w:rsidP="00785528">
      <w:pPr>
        <w:ind w:left="567"/>
        <w:rPr>
          <w:rFonts w:cs="Calibri"/>
          <w:color w:val="000000" w:themeColor="text1"/>
        </w:rPr>
      </w:pPr>
    </w:p>
    <w:p w14:paraId="02DC3EB0" w14:textId="77777777" w:rsidR="00785528" w:rsidRPr="006C5FD0" w:rsidRDefault="00785528" w:rsidP="00521815">
      <w:pPr>
        <w:pStyle w:val="Akapitzlist"/>
        <w:numPr>
          <w:ilvl w:val="0"/>
          <w:numId w:val="90"/>
        </w:numPr>
        <w:spacing w:after="0"/>
        <w:jc w:val="both"/>
        <w:rPr>
          <w:rFonts w:ascii="Times New Roman" w:hAnsi="Times New Roman"/>
          <w:color w:val="000000" w:themeColor="text1"/>
          <w:sz w:val="24"/>
          <w:szCs w:val="24"/>
        </w:rPr>
      </w:pPr>
      <w:r w:rsidRPr="006C5FD0">
        <w:rPr>
          <w:rFonts w:ascii="Times New Roman" w:hAnsi="Times New Roman"/>
          <w:color w:val="000000" w:themeColor="text1"/>
          <w:sz w:val="24"/>
          <w:szCs w:val="24"/>
        </w:rPr>
        <w:t xml:space="preserve">Chłonność projektowanych terenów mieszkaniowych przy przeciętnej liczbie osób na jedno mieszkanie 3,06 (wg GUS </w:t>
      </w:r>
      <w:proofErr w:type="spellStart"/>
      <w:r w:rsidRPr="006C5FD0">
        <w:rPr>
          <w:rFonts w:ascii="Times New Roman" w:hAnsi="Times New Roman"/>
          <w:color w:val="000000" w:themeColor="text1"/>
          <w:sz w:val="24"/>
          <w:szCs w:val="24"/>
        </w:rPr>
        <w:t>2017r</w:t>
      </w:r>
      <w:proofErr w:type="spellEnd"/>
      <w:r w:rsidRPr="006C5FD0">
        <w:rPr>
          <w:rFonts w:ascii="Times New Roman" w:hAnsi="Times New Roman"/>
          <w:color w:val="000000" w:themeColor="text1"/>
          <w:sz w:val="24"/>
          <w:szCs w:val="24"/>
        </w:rPr>
        <w:t xml:space="preserve">.) i założeniu, że w najbliższym czasie w obrębie gminy Świeszyno będzie realizowana wyłącznie zabudowa mieszkaniowa jednorodzinna to 22 950 osób. Stanowi to ponad 300% populacji mieszkańców gminy Świeszyno na rok 2017.  </w:t>
      </w:r>
    </w:p>
    <w:p w14:paraId="565D9B5C" w14:textId="77777777" w:rsidR="00785528" w:rsidRPr="006C5FD0" w:rsidRDefault="00785528" w:rsidP="00521815">
      <w:pPr>
        <w:pStyle w:val="Akapitzlist"/>
        <w:numPr>
          <w:ilvl w:val="0"/>
          <w:numId w:val="90"/>
        </w:numPr>
        <w:spacing w:after="0"/>
        <w:jc w:val="both"/>
        <w:rPr>
          <w:rFonts w:ascii="Times New Roman" w:hAnsi="Times New Roman"/>
          <w:color w:val="000000" w:themeColor="text1"/>
          <w:sz w:val="24"/>
          <w:szCs w:val="24"/>
        </w:rPr>
      </w:pPr>
      <w:r w:rsidRPr="006C5FD0">
        <w:rPr>
          <w:rFonts w:ascii="Times New Roman" w:hAnsi="Times New Roman"/>
          <w:color w:val="000000" w:themeColor="text1"/>
          <w:sz w:val="24"/>
          <w:szCs w:val="24"/>
        </w:rPr>
        <w:t>Chłonność obszarów rozumiana jako możliwość lokalizowania na terenie gminy Świeszyno nowej zabudowy przedstawia się następująco:</w:t>
      </w:r>
    </w:p>
    <w:p w14:paraId="601E05D1" w14:textId="77777777" w:rsidR="00785528" w:rsidRPr="006C5FD0" w:rsidRDefault="00785528" w:rsidP="00785528">
      <w:pPr>
        <w:pStyle w:val="Akapitzlist"/>
        <w:spacing w:after="0"/>
        <w:ind w:left="1440"/>
        <w:jc w:val="both"/>
        <w:rPr>
          <w:rFonts w:ascii="Times New Roman" w:hAnsi="Times New Roman"/>
          <w:color w:val="000000" w:themeColor="text1"/>
        </w:rPr>
      </w:pP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071"/>
        <w:gridCol w:w="4441"/>
      </w:tblGrid>
      <w:tr w:rsidR="00785528" w:rsidRPr="004921B9" w14:paraId="0DA2ADD4" w14:textId="77777777" w:rsidTr="00FE3230">
        <w:tc>
          <w:tcPr>
            <w:tcW w:w="851" w:type="dxa"/>
            <w:shd w:val="clear" w:color="auto" w:fill="auto"/>
            <w:vAlign w:val="center"/>
          </w:tcPr>
          <w:p w14:paraId="7AD21B42" w14:textId="77777777" w:rsidR="00785528" w:rsidRPr="006C5FD0" w:rsidRDefault="00785528" w:rsidP="00FE3230">
            <w:pPr>
              <w:ind w:left="284" w:hanging="284"/>
              <w:jc w:val="center"/>
              <w:rPr>
                <w:rFonts w:ascii="Times New Roman" w:eastAsia="Calibri" w:hAnsi="Times New Roman"/>
                <w:color w:val="000000" w:themeColor="text1"/>
              </w:rPr>
            </w:pPr>
            <w:r w:rsidRPr="006C5FD0">
              <w:rPr>
                <w:rFonts w:ascii="Times New Roman" w:eastAsia="Calibri" w:hAnsi="Times New Roman"/>
                <w:color w:val="000000" w:themeColor="text1"/>
              </w:rPr>
              <w:t>Lp.</w:t>
            </w:r>
          </w:p>
        </w:tc>
        <w:tc>
          <w:tcPr>
            <w:tcW w:w="3071" w:type="dxa"/>
            <w:shd w:val="clear" w:color="auto" w:fill="auto"/>
            <w:vAlign w:val="center"/>
          </w:tcPr>
          <w:p w14:paraId="696CA83D"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FUNKCJA</w:t>
            </w:r>
          </w:p>
        </w:tc>
        <w:tc>
          <w:tcPr>
            <w:tcW w:w="4441" w:type="dxa"/>
            <w:shd w:val="clear" w:color="auto" w:fill="auto"/>
            <w:vAlign w:val="center"/>
          </w:tcPr>
          <w:p w14:paraId="087F1058"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Powierzchnia użytkowa planowanej zabudowy (ha)</w:t>
            </w:r>
          </w:p>
        </w:tc>
      </w:tr>
      <w:tr w:rsidR="00785528" w:rsidRPr="006C5FD0" w14:paraId="1E7C942C" w14:textId="77777777" w:rsidTr="00FE3230">
        <w:tc>
          <w:tcPr>
            <w:tcW w:w="851" w:type="dxa"/>
            <w:shd w:val="clear" w:color="auto" w:fill="auto"/>
            <w:vAlign w:val="center"/>
          </w:tcPr>
          <w:p w14:paraId="34F357C9"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1.</w:t>
            </w:r>
          </w:p>
        </w:tc>
        <w:tc>
          <w:tcPr>
            <w:tcW w:w="3071" w:type="dxa"/>
            <w:shd w:val="clear" w:color="auto" w:fill="auto"/>
            <w:vAlign w:val="center"/>
          </w:tcPr>
          <w:p w14:paraId="767B9594"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MN</w:t>
            </w:r>
          </w:p>
        </w:tc>
        <w:tc>
          <w:tcPr>
            <w:tcW w:w="4441" w:type="dxa"/>
            <w:shd w:val="clear" w:color="auto" w:fill="auto"/>
            <w:vAlign w:val="center"/>
          </w:tcPr>
          <w:p w14:paraId="7E264D9E"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102,9</w:t>
            </w:r>
          </w:p>
        </w:tc>
      </w:tr>
      <w:tr w:rsidR="00785528" w:rsidRPr="006C5FD0" w14:paraId="601DA3DA" w14:textId="77777777" w:rsidTr="00FE3230">
        <w:tc>
          <w:tcPr>
            <w:tcW w:w="851" w:type="dxa"/>
            <w:shd w:val="clear" w:color="auto" w:fill="auto"/>
            <w:vAlign w:val="center"/>
          </w:tcPr>
          <w:p w14:paraId="2C4D1382"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2.</w:t>
            </w:r>
          </w:p>
        </w:tc>
        <w:tc>
          <w:tcPr>
            <w:tcW w:w="3071" w:type="dxa"/>
            <w:shd w:val="clear" w:color="auto" w:fill="auto"/>
            <w:vAlign w:val="center"/>
          </w:tcPr>
          <w:p w14:paraId="23F22C8F"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MW</w:t>
            </w:r>
          </w:p>
        </w:tc>
        <w:tc>
          <w:tcPr>
            <w:tcW w:w="4441" w:type="dxa"/>
            <w:shd w:val="clear" w:color="auto" w:fill="auto"/>
            <w:vAlign w:val="center"/>
          </w:tcPr>
          <w:p w14:paraId="1CA4249F"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18,1</w:t>
            </w:r>
          </w:p>
        </w:tc>
      </w:tr>
      <w:tr w:rsidR="00785528" w:rsidRPr="006C5FD0" w14:paraId="3A5655EF" w14:textId="77777777" w:rsidTr="00FE3230">
        <w:tc>
          <w:tcPr>
            <w:tcW w:w="851" w:type="dxa"/>
            <w:shd w:val="clear" w:color="auto" w:fill="auto"/>
            <w:vAlign w:val="center"/>
          </w:tcPr>
          <w:p w14:paraId="6C23D5F5"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3.</w:t>
            </w:r>
          </w:p>
        </w:tc>
        <w:tc>
          <w:tcPr>
            <w:tcW w:w="3071" w:type="dxa"/>
            <w:shd w:val="clear" w:color="auto" w:fill="auto"/>
            <w:vAlign w:val="center"/>
          </w:tcPr>
          <w:p w14:paraId="35D40A32"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U</w:t>
            </w:r>
          </w:p>
        </w:tc>
        <w:tc>
          <w:tcPr>
            <w:tcW w:w="4441" w:type="dxa"/>
            <w:shd w:val="clear" w:color="auto" w:fill="auto"/>
            <w:vAlign w:val="center"/>
          </w:tcPr>
          <w:p w14:paraId="2297F31D"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94,7</w:t>
            </w:r>
          </w:p>
        </w:tc>
      </w:tr>
      <w:tr w:rsidR="00785528" w:rsidRPr="006C5FD0" w14:paraId="2895188A" w14:textId="77777777" w:rsidTr="00FE3230">
        <w:tc>
          <w:tcPr>
            <w:tcW w:w="851" w:type="dxa"/>
            <w:shd w:val="clear" w:color="auto" w:fill="auto"/>
            <w:vAlign w:val="center"/>
          </w:tcPr>
          <w:p w14:paraId="1D2B86B8"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4.</w:t>
            </w:r>
          </w:p>
        </w:tc>
        <w:tc>
          <w:tcPr>
            <w:tcW w:w="3071" w:type="dxa"/>
            <w:shd w:val="clear" w:color="auto" w:fill="auto"/>
            <w:vAlign w:val="center"/>
          </w:tcPr>
          <w:p w14:paraId="29DC12F8" w14:textId="77777777" w:rsidR="00785528" w:rsidRPr="006C5FD0" w:rsidRDefault="00785528" w:rsidP="00FE3230">
            <w:pPr>
              <w:jc w:val="center"/>
              <w:rPr>
                <w:rFonts w:ascii="Times New Roman" w:eastAsia="Calibri" w:hAnsi="Times New Roman"/>
                <w:color w:val="000000" w:themeColor="text1"/>
              </w:rPr>
            </w:pPr>
            <w:proofErr w:type="spellStart"/>
            <w:r w:rsidRPr="006C5FD0">
              <w:rPr>
                <w:rFonts w:ascii="Times New Roman" w:eastAsia="Calibri" w:hAnsi="Times New Roman"/>
                <w:color w:val="000000" w:themeColor="text1"/>
              </w:rPr>
              <w:t>P,U</w:t>
            </w:r>
            <w:proofErr w:type="spellEnd"/>
          </w:p>
        </w:tc>
        <w:tc>
          <w:tcPr>
            <w:tcW w:w="4441" w:type="dxa"/>
            <w:shd w:val="clear" w:color="auto" w:fill="auto"/>
            <w:vAlign w:val="center"/>
          </w:tcPr>
          <w:p w14:paraId="7AD06A90" w14:textId="77777777" w:rsidR="00785528" w:rsidRPr="006C5FD0" w:rsidRDefault="00785528" w:rsidP="00FE3230">
            <w:pPr>
              <w:jc w:val="center"/>
              <w:rPr>
                <w:rFonts w:ascii="Times New Roman" w:eastAsia="Calibri" w:hAnsi="Times New Roman"/>
                <w:color w:val="000000" w:themeColor="text1"/>
              </w:rPr>
            </w:pPr>
            <w:r w:rsidRPr="006C5FD0">
              <w:rPr>
                <w:rFonts w:ascii="Times New Roman" w:eastAsia="Calibri" w:hAnsi="Times New Roman"/>
                <w:color w:val="000000" w:themeColor="text1"/>
              </w:rPr>
              <w:t>5,2</w:t>
            </w:r>
          </w:p>
        </w:tc>
      </w:tr>
    </w:tbl>
    <w:p w14:paraId="7ADB3448" w14:textId="77777777" w:rsidR="00785528" w:rsidRPr="006C5FD0" w:rsidRDefault="00785528" w:rsidP="00785528">
      <w:pPr>
        <w:pStyle w:val="Akapitzlist"/>
        <w:spacing w:after="0"/>
        <w:jc w:val="both"/>
        <w:rPr>
          <w:rFonts w:ascii="Times New Roman" w:hAnsi="Times New Roman"/>
          <w:color w:val="000000" w:themeColor="text1"/>
        </w:rPr>
      </w:pPr>
    </w:p>
    <w:p w14:paraId="4671994E" w14:textId="77777777" w:rsidR="00785528" w:rsidRPr="006C5FD0" w:rsidRDefault="00785528" w:rsidP="00521815">
      <w:pPr>
        <w:pStyle w:val="Akapitzlist"/>
        <w:numPr>
          <w:ilvl w:val="0"/>
          <w:numId w:val="90"/>
        </w:numPr>
        <w:spacing w:after="0"/>
        <w:jc w:val="both"/>
        <w:rPr>
          <w:rFonts w:ascii="Times New Roman" w:hAnsi="Times New Roman"/>
          <w:color w:val="000000" w:themeColor="text1"/>
          <w:sz w:val="24"/>
          <w:szCs w:val="24"/>
        </w:rPr>
      </w:pPr>
      <w:r w:rsidRPr="006C5FD0">
        <w:rPr>
          <w:rFonts w:ascii="Times New Roman" w:hAnsi="Times New Roman"/>
          <w:color w:val="000000" w:themeColor="text1"/>
          <w:sz w:val="24"/>
          <w:szCs w:val="24"/>
        </w:rPr>
        <w:t xml:space="preserve">Analizując dane demograficzne dla gminy Świeszyno, wyznaczone w Studium </w:t>
      </w:r>
      <w:r w:rsidRPr="006C5FD0">
        <w:rPr>
          <w:rFonts w:ascii="Times New Roman" w:hAnsi="Times New Roman"/>
          <w:color w:val="000000" w:themeColor="text1"/>
          <w:sz w:val="24"/>
          <w:szCs w:val="24"/>
          <w:u w:val="single"/>
        </w:rPr>
        <w:t>tereny mieszkaniowe znacznie przewyższają zapotrzebowanie w tym zakresie</w:t>
      </w:r>
      <w:r w:rsidRPr="006C5FD0">
        <w:rPr>
          <w:rFonts w:ascii="Times New Roman" w:hAnsi="Times New Roman"/>
          <w:color w:val="000000" w:themeColor="text1"/>
          <w:sz w:val="24"/>
          <w:szCs w:val="24"/>
        </w:rPr>
        <w:t xml:space="preserve">. </w:t>
      </w:r>
    </w:p>
    <w:p w14:paraId="0F131596" w14:textId="77777777" w:rsidR="00785528" w:rsidRPr="006C5FD0" w:rsidRDefault="006C5FD0" w:rsidP="00521815">
      <w:pPr>
        <w:pStyle w:val="Akapitzlist"/>
        <w:numPr>
          <w:ilvl w:val="0"/>
          <w:numId w:val="90"/>
        </w:numPr>
        <w:spacing w:after="0"/>
        <w:jc w:val="both"/>
        <w:rPr>
          <w:rFonts w:ascii="Times New Roman" w:hAnsi="Times New Roman"/>
          <w:color w:val="000000" w:themeColor="text1"/>
          <w:sz w:val="24"/>
          <w:szCs w:val="24"/>
        </w:rPr>
      </w:pPr>
      <w:r w:rsidRPr="006C5FD0">
        <w:rPr>
          <w:rFonts w:ascii="Times New Roman" w:hAnsi="Times New Roman"/>
          <w:color w:val="000000" w:themeColor="text1"/>
          <w:sz w:val="24"/>
          <w:szCs w:val="24"/>
          <w:lang w:eastAsia="pl-PL"/>
        </w:rPr>
        <w:t>Z</w:t>
      </w:r>
      <w:r w:rsidR="00785528" w:rsidRPr="006C5FD0">
        <w:rPr>
          <w:rFonts w:ascii="Times New Roman" w:hAnsi="Times New Roman"/>
          <w:color w:val="000000" w:themeColor="text1"/>
          <w:sz w:val="24"/>
          <w:szCs w:val="24"/>
          <w:lang w:eastAsia="pl-PL"/>
        </w:rPr>
        <w:t>miana studium we fragmencie wsi Chałupy ma charakter punktowy. Planowane przeznaczenie terenu jedynie porządkuje przeznaczenie terenów w stosunku do istniejącego zainwestowania. Planowana zmiana przeznaczenia terenu nie wymaga wykonania nowych układów komunikacyjnych, infrastruktury technicznej ani społecznej, służących realizacji zadań własnych gminy. Inwestycje komunikacyjne i infrastrukturalne zostaną wykonane w ramach realizacji wewnętrznych systemów przez właścicieli terenów. U</w:t>
      </w:r>
      <w:r w:rsidR="00785528" w:rsidRPr="006C5FD0">
        <w:rPr>
          <w:rFonts w:ascii="Times New Roman" w:hAnsi="Times New Roman"/>
          <w:color w:val="000000" w:themeColor="text1"/>
          <w:sz w:val="24"/>
          <w:szCs w:val="24"/>
        </w:rPr>
        <w:t xml:space="preserve">względniając analizy ekonomiczne, środowiskowe, społeczne, prognozy demograficzne oraz możliwości finansowe gminy przyjmuje się, iż objęty zmianą studium teren </w:t>
      </w:r>
      <w:r w:rsidR="00785528" w:rsidRPr="006C5FD0">
        <w:rPr>
          <w:rFonts w:ascii="Times New Roman" w:hAnsi="Times New Roman"/>
          <w:color w:val="000000" w:themeColor="text1"/>
          <w:sz w:val="24"/>
          <w:szCs w:val="24"/>
          <w:lang w:eastAsia="pl-PL"/>
        </w:rPr>
        <w:t>ma znikomy wpływ na ogólny bilans terenów rozwojowych gminy. Chłonność terenu objętego zmianą studium mieści się w granicach błędu statystycznego.</w:t>
      </w:r>
    </w:p>
    <w:p w14:paraId="6A2FE392" w14:textId="77777777" w:rsidR="00785528" w:rsidRPr="00785528" w:rsidRDefault="00785528" w:rsidP="00262018">
      <w:pPr>
        <w:widowControl w:val="0"/>
        <w:spacing w:after="0" w:line="240" w:lineRule="auto"/>
        <w:jc w:val="both"/>
        <w:rPr>
          <w:rFonts w:ascii="Times New Roman" w:hAnsi="Times New Roman"/>
          <w:color w:val="FF0000"/>
          <w:sz w:val="24"/>
          <w:szCs w:val="24"/>
        </w:rPr>
      </w:pPr>
    </w:p>
    <w:p w14:paraId="4A3A4E33" w14:textId="77777777" w:rsidR="003438E2" w:rsidRPr="00614069" w:rsidRDefault="003438E2">
      <w:pPr>
        <w:spacing w:after="0"/>
        <w:rPr>
          <w:rFonts w:ascii="Times New Roman" w:hAnsi="Times New Roman"/>
          <w:b/>
          <w:color w:val="000000"/>
          <w:sz w:val="32"/>
          <w:szCs w:val="32"/>
        </w:rPr>
      </w:pPr>
      <w:r w:rsidRPr="00614069">
        <w:rPr>
          <w:rFonts w:ascii="Times New Roman" w:hAnsi="Times New Roman"/>
          <w:b/>
          <w:color w:val="000000"/>
          <w:sz w:val="32"/>
          <w:szCs w:val="32"/>
        </w:rPr>
        <w:br w:type="page"/>
      </w:r>
    </w:p>
    <w:p w14:paraId="39D6E587" w14:textId="77777777" w:rsidR="00D4454D" w:rsidRPr="00AC7ABD" w:rsidRDefault="003438E2" w:rsidP="00D4454D">
      <w:pPr>
        <w:widowControl w:val="0"/>
        <w:spacing w:after="0" w:line="240" w:lineRule="auto"/>
        <w:jc w:val="both"/>
        <w:rPr>
          <w:rFonts w:ascii="Times New Roman" w:hAnsi="Times New Roman"/>
          <w:b/>
          <w:bCs/>
          <w:iCs/>
          <w:color w:val="FF0000"/>
          <w:sz w:val="32"/>
          <w:szCs w:val="32"/>
        </w:rPr>
      </w:pPr>
      <w:r w:rsidRPr="00AC7ABD">
        <w:rPr>
          <w:rFonts w:ascii="Times New Roman" w:hAnsi="Times New Roman"/>
          <w:b/>
          <w:color w:val="FF0000"/>
          <w:sz w:val="32"/>
          <w:szCs w:val="32"/>
        </w:rPr>
        <w:lastRenderedPageBreak/>
        <w:t>VI.</w:t>
      </w:r>
      <w:r w:rsidRPr="00614069">
        <w:rPr>
          <w:rFonts w:ascii="Times New Roman" w:hAnsi="Times New Roman"/>
          <w:b/>
          <w:color w:val="000000"/>
          <w:sz w:val="32"/>
          <w:szCs w:val="32"/>
        </w:rPr>
        <w:t xml:space="preserve"> </w:t>
      </w:r>
      <w:r w:rsidR="00D4454D" w:rsidRPr="00AC7ABD">
        <w:rPr>
          <w:rFonts w:ascii="Times New Roman" w:hAnsi="Times New Roman"/>
          <w:b/>
          <w:bCs/>
          <w:iCs/>
          <w:color w:val="FF0000"/>
          <w:sz w:val="32"/>
          <w:szCs w:val="32"/>
        </w:rPr>
        <w:t>UZ</w:t>
      </w:r>
      <w:r w:rsidR="00D4454D" w:rsidRPr="00AC7ABD">
        <w:rPr>
          <w:rFonts w:ascii="Times New Roman" w:hAnsi="Times New Roman"/>
          <w:b/>
          <w:bCs/>
          <w:iCs/>
          <w:color w:val="FF0000"/>
          <w:spacing w:val="2"/>
          <w:sz w:val="32"/>
          <w:szCs w:val="32"/>
        </w:rPr>
        <w:t>A</w:t>
      </w:r>
      <w:r w:rsidR="00D4454D" w:rsidRPr="00AC7ABD">
        <w:rPr>
          <w:rFonts w:ascii="Times New Roman" w:hAnsi="Times New Roman"/>
          <w:b/>
          <w:bCs/>
          <w:iCs/>
          <w:color w:val="FF0000"/>
          <w:spacing w:val="-4"/>
          <w:sz w:val="32"/>
          <w:szCs w:val="32"/>
        </w:rPr>
        <w:t>S</w:t>
      </w:r>
      <w:r w:rsidR="00D4454D" w:rsidRPr="00AC7ABD">
        <w:rPr>
          <w:rFonts w:ascii="Times New Roman" w:hAnsi="Times New Roman"/>
          <w:b/>
          <w:bCs/>
          <w:iCs/>
          <w:color w:val="FF0000"/>
          <w:spacing w:val="-3"/>
          <w:sz w:val="32"/>
          <w:szCs w:val="32"/>
        </w:rPr>
        <w:t>A</w:t>
      </w:r>
      <w:r w:rsidR="00D4454D" w:rsidRPr="00AC7ABD">
        <w:rPr>
          <w:rFonts w:ascii="Times New Roman" w:hAnsi="Times New Roman"/>
          <w:b/>
          <w:bCs/>
          <w:iCs/>
          <w:color w:val="FF0000"/>
          <w:spacing w:val="1"/>
          <w:sz w:val="32"/>
          <w:szCs w:val="32"/>
        </w:rPr>
        <w:t>D</w:t>
      </w:r>
      <w:r w:rsidR="00D4454D" w:rsidRPr="00AC7ABD">
        <w:rPr>
          <w:rFonts w:ascii="Times New Roman" w:hAnsi="Times New Roman"/>
          <w:b/>
          <w:bCs/>
          <w:iCs/>
          <w:color w:val="FF0000"/>
          <w:spacing w:val="-3"/>
          <w:sz w:val="32"/>
          <w:szCs w:val="32"/>
        </w:rPr>
        <w:t>N</w:t>
      </w:r>
      <w:r w:rsidR="00D4454D" w:rsidRPr="00AC7ABD">
        <w:rPr>
          <w:rFonts w:ascii="Times New Roman" w:hAnsi="Times New Roman"/>
          <w:b/>
          <w:bCs/>
          <w:iCs/>
          <w:color w:val="FF0000"/>
          <w:sz w:val="32"/>
          <w:szCs w:val="32"/>
        </w:rPr>
        <w:t>I</w:t>
      </w:r>
      <w:r w:rsidR="00D4454D" w:rsidRPr="00AC7ABD">
        <w:rPr>
          <w:rFonts w:ascii="Times New Roman" w:hAnsi="Times New Roman"/>
          <w:b/>
          <w:bCs/>
          <w:iCs/>
          <w:color w:val="FF0000"/>
          <w:spacing w:val="-3"/>
          <w:sz w:val="32"/>
          <w:szCs w:val="32"/>
        </w:rPr>
        <w:t>E</w:t>
      </w:r>
      <w:r w:rsidR="00D4454D" w:rsidRPr="00AC7ABD">
        <w:rPr>
          <w:rFonts w:ascii="Times New Roman" w:hAnsi="Times New Roman"/>
          <w:b/>
          <w:bCs/>
          <w:iCs/>
          <w:color w:val="FF0000"/>
          <w:spacing w:val="2"/>
          <w:sz w:val="32"/>
          <w:szCs w:val="32"/>
        </w:rPr>
        <w:t>N</w:t>
      </w:r>
      <w:r w:rsidR="00D4454D" w:rsidRPr="00AC7ABD">
        <w:rPr>
          <w:rFonts w:ascii="Times New Roman" w:hAnsi="Times New Roman"/>
          <w:b/>
          <w:bCs/>
          <w:iCs/>
          <w:color w:val="FF0000"/>
          <w:spacing w:val="-4"/>
          <w:sz w:val="32"/>
          <w:szCs w:val="32"/>
        </w:rPr>
        <w:t>I</w:t>
      </w:r>
      <w:r w:rsidR="00D4454D" w:rsidRPr="00AC7ABD">
        <w:rPr>
          <w:rFonts w:ascii="Times New Roman" w:hAnsi="Times New Roman"/>
          <w:b/>
          <w:bCs/>
          <w:iCs/>
          <w:color w:val="FF0000"/>
          <w:sz w:val="32"/>
          <w:szCs w:val="32"/>
        </w:rPr>
        <w:t xml:space="preserve">E </w:t>
      </w:r>
      <w:r w:rsidR="00D4454D" w:rsidRPr="00AC7ABD">
        <w:rPr>
          <w:rFonts w:ascii="Times New Roman" w:hAnsi="Times New Roman"/>
          <w:b/>
          <w:bCs/>
          <w:iCs/>
          <w:color w:val="FF0000"/>
          <w:spacing w:val="1"/>
          <w:sz w:val="32"/>
          <w:szCs w:val="32"/>
        </w:rPr>
        <w:t>PR</w:t>
      </w:r>
      <w:r w:rsidR="00D4454D" w:rsidRPr="00AC7ABD">
        <w:rPr>
          <w:rFonts w:ascii="Times New Roman" w:hAnsi="Times New Roman"/>
          <w:b/>
          <w:bCs/>
          <w:iCs/>
          <w:color w:val="FF0000"/>
          <w:spacing w:val="-5"/>
          <w:sz w:val="32"/>
          <w:szCs w:val="32"/>
        </w:rPr>
        <w:t>Z</w:t>
      </w:r>
      <w:r w:rsidR="00D4454D" w:rsidRPr="00AC7ABD">
        <w:rPr>
          <w:rFonts w:ascii="Times New Roman" w:hAnsi="Times New Roman"/>
          <w:b/>
          <w:bCs/>
          <w:iCs/>
          <w:color w:val="FF0000"/>
          <w:sz w:val="32"/>
          <w:szCs w:val="32"/>
        </w:rPr>
        <w:t>Y</w:t>
      </w:r>
      <w:r w:rsidR="00D4454D" w:rsidRPr="00AC7ABD">
        <w:rPr>
          <w:rFonts w:ascii="Times New Roman" w:hAnsi="Times New Roman"/>
          <w:b/>
          <w:bCs/>
          <w:iCs/>
          <w:color w:val="FF0000"/>
          <w:spacing w:val="-1"/>
          <w:sz w:val="32"/>
          <w:szCs w:val="32"/>
        </w:rPr>
        <w:t>J</w:t>
      </w:r>
      <w:r w:rsidR="00D4454D" w:rsidRPr="00AC7ABD">
        <w:rPr>
          <w:rFonts w:ascii="Times New Roman" w:hAnsi="Times New Roman"/>
          <w:b/>
          <w:bCs/>
          <w:iCs/>
          <w:color w:val="FF0000"/>
          <w:spacing w:val="-3"/>
          <w:sz w:val="32"/>
          <w:szCs w:val="32"/>
        </w:rPr>
        <w:t>Ę</w:t>
      </w:r>
      <w:r w:rsidR="00D4454D" w:rsidRPr="00AC7ABD">
        <w:rPr>
          <w:rFonts w:ascii="Times New Roman" w:hAnsi="Times New Roman"/>
          <w:b/>
          <w:bCs/>
          <w:iCs/>
          <w:color w:val="FF0000"/>
          <w:spacing w:val="2"/>
          <w:sz w:val="32"/>
          <w:szCs w:val="32"/>
        </w:rPr>
        <w:t>T</w:t>
      </w:r>
      <w:r w:rsidR="00D4454D" w:rsidRPr="00AC7ABD">
        <w:rPr>
          <w:rFonts w:ascii="Times New Roman" w:hAnsi="Times New Roman"/>
          <w:b/>
          <w:bCs/>
          <w:iCs/>
          <w:color w:val="FF0000"/>
          <w:sz w:val="32"/>
          <w:szCs w:val="32"/>
        </w:rPr>
        <w:t>Y</w:t>
      </w:r>
      <w:r w:rsidR="00D4454D" w:rsidRPr="00AC7ABD">
        <w:rPr>
          <w:rFonts w:ascii="Times New Roman" w:hAnsi="Times New Roman"/>
          <w:b/>
          <w:bCs/>
          <w:iCs/>
          <w:color w:val="FF0000"/>
          <w:spacing w:val="-2"/>
          <w:sz w:val="32"/>
          <w:szCs w:val="32"/>
        </w:rPr>
        <w:t>C</w:t>
      </w:r>
      <w:r w:rsidR="00D4454D" w:rsidRPr="00AC7ABD">
        <w:rPr>
          <w:rFonts w:ascii="Times New Roman" w:hAnsi="Times New Roman"/>
          <w:b/>
          <w:bCs/>
          <w:iCs/>
          <w:color w:val="FF0000"/>
          <w:sz w:val="32"/>
          <w:szCs w:val="32"/>
        </w:rPr>
        <w:t>H</w:t>
      </w:r>
      <w:r w:rsidR="00D4454D" w:rsidRPr="00AC7ABD">
        <w:rPr>
          <w:rFonts w:ascii="Times New Roman" w:hAnsi="Times New Roman"/>
          <w:b/>
          <w:bCs/>
          <w:iCs/>
          <w:color w:val="FF0000"/>
          <w:spacing w:val="-2"/>
          <w:sz w:val="32"/>
          <w:szCs w:val="32"/>
        </w:rPr>
        <w:t xml:space="preserve"> </w:t>
      </w:r>
      <w:r w:rsidR="00D4454D" w:rsidRPr="00AC7ABD">
        <w:rPr>
          <w:rFonts w:ascii="Times New Roman" w:hAnsi="Times New Roman"/>
          <w:b/>
          <w:bCs/>
          <w:iCs/>
          <w:color w:val="FF0000"/>
          <w:spacing w:val="-4"/>
          <w:sz w:val="32"/>
          <w:szCs w:val="32"/>
        </w:rPr>
        <w:t>R</w:t>
      </w:r>
      <w:r w:rsidR="00D4454D" w:rsidRPr="00AC7ABD">
        <w:rPr>
          <w:rFonts w:ascii="Times New Roman" w:hAnsi="Times New Roman"/>
          <w:b/>
          <w:bCs/>
          <w:iCs/>
          <w:color w:val="FF0000"/>
          <w:spacing w:val="1"/>
          <w:sz w:val="32"/>
          <w:szCs w:val="32"/>
        </w:rPr>
        <w:t>O</w:t>
      </w:r>
      <w:r w:rsidR="00D4454D" w:rsidRPr="00AC7ABD">
        <w:rPr>
          <w:rFonts w:ascii="Times New Roman" w:hAnsi="Times New Roman"/>
          <w:b/>
          <w:bCs/>
          <w:iCs/>
          <w:color w:val="FF0000"/>
          <w:sz w:val="32"/>
          <w:szCs w:val="32"/>
        </w:rPr>
        <w:t>Z</w:t>
      </w:r>
      <w:r w:rsidR="00D4454D" w:rsidRPr="00AC7ABD">
        <w:rPr>
          <w:rFonts w:ascii="Times New Roman" w:hAnsi="Times New Roman"/>
          <w:b/>
          <w:bCs/>
          <w:iCs/>
          <w:color w:val="FF0000"/>
          <w:spacing w:val="-2"/>
          <w:sz w:val="32"/>
          <w:szCs w:val="32"/>
        </w:rPr>
        <w:t>W</w:t>
      </w:r>
      <w:r w:rsidR="00D4454D" w:rsidRPr="00AC7ABD">
        <w:rPr>
          <w:rFonts w:ascii="Times New Roman" w:hAnsi="Times New Roman"/>
          <w:b/>
          <w:bCs/>
          <w:iCs/>
          <w:color w:val="FF0000"/>
          <w:spacing w:val="-4"/>
          <w:sz w:val="32"/>
          <w:szCs w:val="32"/>
        </w:rPr>
        <w:t>I</w:t>
      </w:r>
      <w:r w:rsidR="00D4454D" w:rsidRPr="00AC7ABD">
        <w:rPr>
          <w:rFonts w:ascii="Times New Roman" w:hAnsi="Times New Roman"/>
          <w:b/>
          <w:bCs/>
          <w:iCs/>
          <w:color w:val="FF0000"/>
          <w:spacing w:val="2"/>
          <w:sz w:val="32"/>
          <w:szCs w:val="32"/>
        </w:rPr>
        <w:t>Ą</w:t>
      </w:r>
      <w:r w:rsidR="00D4454D" w:rsidRPr="00AC7ABD">
        <w:rPr>
          <w:rFonts w:ascii="Times New Roman" w:hAnsi="Times New Roman"/>
          <w:b/>
          <w:bCs/>
          <w:iCs/>
          <w:color w:val="FF0000"/>
          <w:spacing w:val="-5"/>
          <w:sz w:val="32"/>
          <w:szCs w:val="32"/>
        </w:rPr>
        <w:t>Z</w:t>
      </w:r>
      <w:r w:rsidR="00D4454D" w:rsidRPr="00AC7ABD">
        <w:rPr>
          <w:rFonts w:ascii="Times New Roman" w:hAnsi="Times New Roman"/>
          <w:b/>
          <w:bCs/>
          <w:iCs/>
          <w:color w:val="FF0000"/>
          <w:spacing w:val="-3"/>
          <w:sz w:val="32"/>
          <w:szCs w:val="32"/>
        </w:rPr>
        <w:t>A</w:t>
      </w:r>
      <w:r w:rsidR="00D4454D" w:rsidRPr="00AC7ABD">
        <w:rPr>
          <w:rFonts w:ascii="Times New Roman" w:hAnsi="Times New Roman"/>
          <w:b/>
          <w:bCs/>
          <w:iCs/>
          <w:color w:val="FF0000"/>
          <w:sz w:val="32"/>
          <w:szCs w:val="32"/>
        </w:rPr>
        <w:t xml:space="preserve">Ń </w:t>
      </w:r>
      <w:r w:rsidR="00D4454D" w:rsidRPr="00AC7ABD">
        <w:rPr>
          <w:rFonts w:ascii="Times New Roman" w:hAnsi="Times New Roman"/>
          <w:b/>
          <w:bCs/>
          <w:iCs/>
          <w:color w:val="FF0000"/>
          <w:sz w:val="32"/>
          <w:szCs w:val="32"/>
        </w:rPr>
        <w:br/>
      </w:r>
      <w:r w:rsidR="00D4454D" w:rsidRPr="00AC7ABD">
        <w:rPr>
          <w:rFonts w:ascii="Times New Roman" w:hAnsi="Times New Roman"/>
          <w:b/>
          <w:bCs/>
          <w:iCs/>
          <w:color w:val="FF0000"/>
          <w:spacing w:val="1"/>
          <w:sz w:val="32"/>
          <w:szCs w:val="32"/>
        </w:rPr>
        <w:t>O</w:t>
      </w:r>
      <w:r w:rsidR="00D4454D" w:rsidRPr="00AC7ABD">
        <w:rPr>
          <w:rFonts w:ascii="Times New Roman" w:hAnsi="Times New Roman"/>
          <w:b/>
          <w:bCs/>
          <w:iCs/>
          <w:color w:val="FF0000"/>
          <w:spacing w:val="-4"/>
          <w:sz w:val="32"/>
          <w:szCs w:val="32"/>
        </w:rPr>
        <w:t>R</w:t>
      </w:r>
      <w:r w:rsidR="00D4454D" w:rsidRPr="00AC7ABD">
        <w:rPr>
          <w:rFonts w:ascii="Times New Roman" w:hAnsi="Times New Roman"/>
          <w:b/>
          <w:bCs/>
          <w:iCs/>
          <w:color w:val="FF0000"/>
          <w:spacing w:val="2"/>
          <w:sz w:val="32"/>
          <w:szCs w:val="32"/>
        </w:rPr>
        <w:t>A</w:t>
      </w:r>
      <w:r w:rsidR="00D4454D" w:rsidRPr="00AC7ABD">
        <w:rPr>
          <w:rFonts w:ascii="Times New Roman" w:hAnsi="Times New Roman"/>
          <w:b/>
          <w:bCs/>
          <w:iCs/>
          <w:color w:val="FF0000"/>
          <w:sz w:val="32"/>
          <w:szCs w:val="32"/>
        </w:rPr>
        <w:t>Z</w:t>
      </w:r>
      <w:r w:rsidR="00D4454D" w:rsidRPr="00AC7ABD">
        <w:rPr>
          <w:rFonts w:ascii="Times New Roman" w:hAnsi="Times New Roman"/>
          <w:b/>
          <w:bCs/>
          <w:iCs/>
          <w:color w:val="FF0000"/>
          <w:spacing w:val="-2"/>
          <w:sz w:val="32"/>
          <w:szCs w:val="32"/>
        </w:rPr>
        <w:t xml:space="preserve"> </w:t>
      </w:r>
      <w:r w:rsidR="00D4454D" w:rsidRPr="00AC7ABD">
        <w:rPr>
          <w:rFonts w:ascii="Times New Roman" w:hAnsi="Times New Roman"/>
          <w:b/>
          <w:bCs/>
          <w:iCs/>
          <w:color w:val="FF0000"/>
          <w:spacing w:val="-4"/>
          <w:sz w:val="32"/>
          <w:szCs w:val="32"/>
        </w:rPr>
        <w:t>S</w:t>
      </w:r>
      <w:r w:rsidR="00D4454D" w:rsidRPr="00AC7ABD">
        <w:rPr>
          <w:rFonts w:ascii="Times New Roman" w:hAnsi="Times New Roman"/>
          <w:b/>
          <w:bCs/>
          <w:iCs/>
          <w:color w:val="FF0000"/>
          <w:spacing w:val="-5"/>
          <w:sz w:val="32"/>
          <w:szCs w:val="32"/>
        </w:rPr>
        <w:t>Y</w:t>
      </w:r>
      <w:r w:rsidR="00D4454D" w:rsidRPr="00AC7ABD">
        <w:rPr>
          <w:rFonts w:ascii="Times New Roman" w:hAnsi="Times New Roman"/>
          <w:b/>
          <w:bCs/>
          <w:iCs/>
          <w:color w:val="FF0000"/>
          <w:spacing w:val="2"/>
          <w:sz w:val="32"/>
          <w:szCs w:val="32"/>
        </w:rPr>
        <w:t>N</w:t>
      </w:r>
      <w:r w:rsidR="00D4454D" w:rsidRPr="00AC7ABD">
        <w:rPr>
          <w:rFonts w:ascii="Times New Roman" w:hAnsi="Times New Roman"/>
          <w:b/>
          <w:bCs/>
          <w:iCs/>
          <w:color w:val="FF0000"/>
          <w:spacing w:val="-3"/>
          <w:sz w:val="32"/>
          <w:szCs w:val="32"/>
        </w:rPr>
        <w:t>T</w:t>
      </w:r>
      <w:r w:rsidR="00D4454D" w:rsidRPr="00AC7ABD">
        <w:rPr>
          <w:rFonts w:ascii="Times New Roman" w:hAnsi="Times New Roman"/>
          <w:b/>
          <w:bCs/>
          <w:iCs/>
          <w:color w:val="FF0000"/>
          <w:spacing w:val="1"/>
          <w:sz w:val="32"/>
          <w:szCs w:val="32"/>
        </w:rPr>
        <w:t>E</w:t>
      </w:r>
      <w:r w:rsidR="00D4454D" w:rsidRPr="00AC7ABD">
        <w:rPr>
          <w:rFonts w:ascii="Times New Roman" w:hAnsi="Times New Roman"/>
          <w:b/>
          <w:bCs/>
          <w:iCs/>
          <w:color w:val="FF0000"/>
          <w:sz w:val="32"/>
          <w:szCs w:val="32"/>
        </w:rPr>
        <w:t xml:space="preserve">ZA </w:t>
      </w:r>
      <w:r w:rsidR="00D4454D" w:rsidRPr="00AC7ABD">
        <w:rPr>
          <w:rFonts w:ascii="Times New Roman" w:hAnsi="Times New Roman"/>
          <w:b/>
          <w:bCs/>
          <w:iCs/>
          <w:color w:val="FF0000"/>
          <w:spacing w:val="-5"/>
          <w:sz w:val="32"/>
          <w:szCs w:val="32"/>
        </w:rPr>
        <w:t>U</w:t>
      </w:r>
      <w:r w:rsidR="00D4454D" w:rsidRPr="00AC7ABD">
        <w:rPr>
          <w:rFonts w:ascii="Times New Roman" w:hAnsi="Times New Roman"/>
          <w:b/>
          <w:bCs/>
          <w:iCs/>
          <w:color w:val="FF0000"/>
          <w:spacing w:val="1"/>
          <w:sz w:val="32"/>
          <w:szCs w:val="32"/>
        </w:rPr>
        <w:t>S</w:t>
      </w:r>
      <w:r w:rsidR="00D4454D" w:rsidRPr="00AC7ABD">
        <w:rPr>
          <w:rFonts w:ascii="Times New Roman" w:hAnsi="Times New Roman"/>
          <w:b/>
          <w:bCs/>
          <w:iCs/>
          <w:color w:val="FF0000"/>
          <w:spacing w:val="-3"/>
          <w:sz w:val="32"/>
          <w:szCs w:val="32"/>
        </w:rPr>
        <w:t>TA</w:t>
      </w:r>
      <w:r w:rsidR="00D4454D" w:rsidRPr="00AC7ABD">
        <w:rPr>
          <w:rFonts w:ascii="Times New Roman" w:hAnsi="Times New Roman"/>
          <w:b/>
          <w:bCs/>
          <w:iCs/>
          <w:color w:val="FF0000"/>
          <w:spacing w:val="1"/>
          <w:sz w:val="32"/>
          <w:szCs w:val="32"/>
        </w:rPr>
        <w:t>L</w:t>
      </w:r>
      <w:r w:rsidR="00D4454D" w:rsidRPr="00AC7ABD">
        <w:rPr>
          <w:rFonts w:ascii="Times New Roman" w:hAnsi="Times New Roman"/>
          <w:b/>
          <w:bCs/>
          <w:iCs/>
          <w:color w:val="FF0000"/>
          <w:spacing w:val="-3"/>
          <w:sz w:val="32"/>
          <w:szCs w:val="32"/>
        </w:rPr>
        <w:t>E</w:t>
      </w:r>
      <w:r w:rsidR="00D4454D" w:rsidRPr="00AC7ABD">
        <w:rPr>
          <w:rFonts w:ascii="Times New Roman" w:hAnsi="Times New Roman"/>
          <w:b/>
          <w:bCs/>
          <w:iCs/>
          <w:color w:val="FF0000"/>
          <w:sz w:val="32"/>
          <w:szCs w:val="32"/>
        </w:rPr>
        <w:t>Ń Z</w:t>
      </w:r>
      <w:r w:rsidR="00D4454D" w:rsidRPr="00AC7ABD">
        <w:rPr>
          <w:rFonts w:ascii="Times New Roman" w:hAnsi="Times New Roman"/>
          <w:b/>
          <w:bCs/>
          <w:iCs/>
          <w:color w:val="FF0000"/>
          <w:spacing w:val="-4"/>
          <w:sz w:val="32"/>
          <w:szCs w:val="32"/>
        </w:rPr>
        <w:t>M</w:t>
      </w:r>
      <w:r w:rsidR="00D4454D" w:rsidRPr="00AC7ABD">
        <w:rPr>
          <w:rFonts w:ascii="Times New Roman" w:hAnsi="Times New Roman"/>
          <w:b/>
          <w:bCs/>
          <w:iCs/>
          <w:color w:val="FF0000"/>
          <w:sz w:val="32"/>
          <w:szCs w:val="32"/>
        </w:rPr>
        <w:t>I</w:t>
      </w:r>
      <w:r w:rsidR="00D4454D" w:rsidRPr="00AC7ABD">
        <w:rPr>
          <w:rFonts w:ascii="Times New Roman" w:hAnsi="Times New Roman"/>
          <w:b/>
          <w:bCs/>
          <w:iCs/>
          <w:color w:val="FF0000"/>
          <w:spacing w:val="-3"/>
          <w:sz w:val="32"/>
          <w:szCs w:val="32"/>
        </w:rPr>
        <w:t>A</w:t>
      </w:r>
      <w:r w:rsidR="00D4454D" w:rsidRPr="00AC7ABD">
        <w:rPr>
          <w:rFonts w:ascii="Times New Roman" w:hAnsi="Times New Roman"/>
          <w:b/>
          <w:bCs/>
          <w:iCs/>
          <w:color w:val="FF0000"/>
          <w:spacing w:val="2"/>
          <w:sz w:val="32"/>
          <w:szCs w:val="32"/>
        </w:rPr>
        <w:t>N</w:t>
      </w:r>
      <w:r w:rsidR="00D4454D" w:rsidRPr="00AC7ABD">
        <w:rPr>
          <w:rFonts w:ascii="Times New Roman" w:hAnsi="Times New Roman"/>
          <w:b/>
          <w:bCs/>
          <w:iCs/>
          <w:color w:val="FF0000"/>
          <w:sz w:val="32"/>
          <w:szCs w:val="32"/>
        </w:rPr>
        <w:t>Y STUDIUM</w:t>
      </w:r>
    </w:p>
    <w:p w14:paraId="04302E35" w14:textId="77777777" w:rsidR="00D4454D" w:rsidRPr="00AC7ABD" w:rsidRDefault="00D4454D" w:rsidP="003E5388">
      <w:pPr>
        <w:widowControl w:val="0"/>
        <w:autoSpaceDE w:val="0"/>
        <w:autoSpaceDN w:val="0"/>
        <w:adjustRightInd w:val="0"/>
        <w:spacing w:before="25" w:after="0" w:line="240" w:lineRule="auto"/>
        <w:ind w:right="-2"/>
        <w:jc w:val="both"/>
        <w:rPr>
          <w:rFonts w:ascii="Times New Roman" w:hAnsi="Times New Roman"/>
          <w:color w:val="FF0000"/>
          <w:sz w:val="24"/>
          <w:szCs w:val="24"/>
        </w:rPr>
      </w:pPr>
    </w:p>
    <w:p w14:paraId="32068FDF" w14:textId="6E3A8302" w:rsidR="00D4454D" w:rsidRPr="00F61A8F" w:rsidRDefault="00D4454D" w:rsidP="003E5388">
      <w:pPr>
        <w:widowControl w:val="0"/>
        <w:autoSpaceDE w:val="0"/>
        <w:autoSpaceDN w:val="0"/>
        <w:adjustRightInd w:val="0"/>
        <w:spacing w:before="25" w:after="0" w:line="240" w:lineRule="auto"/>
        <w:ind w:right="-2"/>
        <w:jc w:val="both"/>
        <w:rPr>
          <w:rFonts w:ascii="Times New Roman" w:hAnsi="Times New Roman"/>
          <w:color w:val="FF0000"/>
          <w:sz w:val="24"/>
          <w:szCs w:val="24"/>
        </w:rPr>
      </w:pPr>
      <w:r w:rsidRPr="00AC7ABD">
        <w:rPr>
          <w:rFonts w:ascii="Times New Roman" w:hAnsi="Times New Roman"/>
          <w:color w:val="FF0000"/>
          <w:sz w:val="24"/>
          <w:szCs w:val="24"/>
        </w:rPr>
        <w:t>Przyjęte rozwiązania i ustalenia zostały zainicjowane uchwał</w:t>
      </w:r>
      <w:r w:rsidR="00785528">
        <w:rPr>
          <w:rFonts w:ascii="Times New Roman" w:hAnsi="Times New Roman"/>
          <w:color w:val="FF0000"/>
          <w:sz w:val="24"/>
          <w:szCs w:val="24"/>
        </w:rPr>
        <w:t>ą</w:t>
      </w:r>
      <w:r w:rsidRPr="00AC7ABD">
        <w:rPr>
          <w:rFonts w:ascii="Times New Roman" w:hAnsi="Times New Roman"/>
          <w:color w:val="FF0000"/>
          <w:sz w:val="24"/>
          <w:szCs w:val="24"/>
        </w:rPr>
        <w:t xml:space="preserve"> nr </w:t>
      </w:r>
      <w:bookmarkStart w:id="41" w:name="_Hlk14891069"/>
      <w:r w:rsidR="00502DE1" w:rsidRPr="00502DE1">
        <w:rPr>
          <w:rFonts w:ascii="Times New Roman" w:hAnsi="Times New Roman"/>
          <w:color w:val="FF0000"/>
          <w:sz w:val="24"/>
          <w:szCs w:val="24"/>
        </w:rPr>
        <w:t xml:space="preserve">XLVIII/287/22 Rady Gminy Świeszyno z dnia </w:t>
      </w:r>
      <w:bookmarkEnd w:id="41"/>
      <w:r w:rsidR="00502DE1" w:rsidRPr="00502DE1">
        <w:rPr>
          <w:rFonts w:ascii="Times New Roman" w:hAnsi="Times New Roman"/>
          <w:color w:val="FF0000"/>
          <w:sz w:val="24"/>
          <w:szCs w:val="24"/>
        </w:rPr>
        <w:t xml:space="preserve">27 stycznia 2022 w sprawie przystąpienia do sporządzenia zmiany studium uwarunkowań i kierunków zagospodarowania przestrzennego gminy Świeszyno dla </w:t>
      </w:r>
      <w:bookmarkStart w:id="42" w:name="_Hlk103940735"/>
      <w:r w:rsidR="00502DE1" w:rsidRPr="00502DE1">
        <w:rPr>
          <w:rFonts w:ascii="Times New Roman" w:hAnsi="Times New Roman"/>
          <w:color w:val="FF0000"/>
          <w:sz w:val="24"/>
          <w:szCs w:val="24"/>
        </w:rPr>
        <w:t xml:space="preserve">obszarów położonych w obrębach ewidencyjnych </w:t>
      </w:r>
      <w:proofErr w:type="spellStart"/>
      <w:r w:rsidR="00502DE1" w:rsidRPr="00502DE1">
        <w:rPr>
          <w:rFonts w:ascii="Times New Roman" w:hAnsi="Times New Roman"/>
          <w:color w:val="FF0000"/>
          <w:sz w:val="24"/>
          <w:szCs w:val="24"/>
        </w:rPr>
        <w:t>Giezkowo</w:t>
      </w:r>
      <w:proofErr w:type="spellEnd"/>
      <w:r w:rsidR="00502DE1" w:rsidRPr="00502DE1">
        <w:rPr>
          <w:rFonts w:ascii="Times New Roman" w:hAnsi="Times New Roman"/>
          <w:color w:val="FF0000"/>
          <w:sz w:val="24"/>
          <w:szCs w:val="24"/>
        </w:rPr>
        <w:t>, Dunowo, Strzekęcino, Świeszyno i Mierzym</w:t>
      </w:r>
      <w:bookmarkEnd w:id="42"/>
      <w:r w:rsidRPr="00AC7ABD">
        <w:rPr>
          <w:rFonts w:ascii="Times New Roman" w:hAnsi="Times New Roman"/>
          <w:color w:val="FF0000"/>
          <w:sz w:val="24"/>
          <w:szCs w:val="24"/>
        </w:rPr>
        <w:t xml:space="preserve">. </w:t>
      </w:r>
      <w:bookmarkStart w:id="43" w:name="_Hlk14941427"/>
      <w:r w:rsidR="00502DE1" w:rsidRPr="00502DE1">
        <w:rPr>
          <w:rFonts w:ascii="Times New Roman" w:hAnsi="Times New Roman"/>
          <w:color w:val="FF0000"/>
          <w:sz w:val="24"/>
          <w:szCs w:val="24"/>
        </w:rPr>
        <w:t xml:space="preserve">Przedmiotem zmiany studium jest dopuszczenie na objętych zmianą studium obszarach lokalizacji elektrowni fotowoltaicznych wraz z towarzyszącą infrastrukturą techniczną i komunikacyjną oraz uszczegółowienie przebiegu drogi ekspresowej </w:t>
      </w:r>
      <w:proofErr w:type="spellStart"/>
      <w:r w:rsidR="00502DE1" w:rsidRPr="00502DE1">
        <w:rPr>
          <w:rFonts w:ascii="Times New Roman" w:hAnsi="Times New Roman"/>
          <w:color w:val="FF0000"/>
          <w:sz w:val="24"/>
          <w:szCs w:val="24"/>
        </w:rPr>
        <w:t>S11</w:t>
      </w:r>
      <w:proofErr w:type="spellEnd"/>
      <w:r w:rsidR="00502DE1" w:rsidRPr="00502DE1">
        <w:rPr>
          <w:rFonts w:ascii="Times New Roman" w:hAnsi="Times New Roman"/>
          <w:color w:val="FF0000"/>
          <w:sz w:val="24"/>
          <w:szCs w:val="24"/>
        </w:rPr>
        <w:t>.</w:t>
      </w:r>
      <w:bookmarkEnd w:id="43"/>
    </w:p>
    <w:p w14:paraId="40CA28F1" w14:textId="755F73D8" w:rsidR="00D4454D" w:rsidRPr="00C27FC4" w:rsidRDefault="00502DE1" w:rsidP="003E5388">
      <w:pPr>
        <w:widowControl w:val="0"/>
        <w:autoSpaceDE w:val="0"/>
        <w:autoSpaceDN w:val="0"/>
        <w:adjustRightInd w:val="0"/>
        <w:spacing w:before="25" w:after="0" w:line="240" w:lineRule="auto"/>
        <w:ind w:right="-2"/>
        <w:jc w:val="both"/>
        <w:rPr>
          <w:rFonts w:ascii="Times New Roman" w:hAnsi="Times New Roman"/>
          <w:color w:val="FF0000"/>
          <w:sz w:val="24"/>
          <w:szCs w:val="24"/>
        </w:rPr>
      </w:pPr>
      <w:bookmarkStart w:id="44" w:name="_Hlk14891257"/>
      <w:r w:rsidRPr="00502DE1">
        <w:rPr>
          <w:rFonts w:ascii="Times New Roman" w:hAnsi="Times New Roman"/>
          <w:color w:val="FF0000"/>
          <w:sz w:val="24"/>
          <w:szCs w:val="24"/>
        </w:rPr>
        <w:t xml:space="preserve">Ze względu na opracowanie zmiany studium wyłącznie w celu dopuszczenia na objętych zmianą studium obszarach lokalizacji elektrowni fotowoltaicznych wraz z towarzyszącą infrastrukturą techniczną i komunikacyjną oraz uszczegółowienie przebiegu drogi ekspresowej </w:t>
      </w:r>
      <w:proofErr w:type="spellStart"/>
      <w:r w:rsidRPr="00502DE1">
        <w:rPr>
          <w:rFonts w:ascii="Times New Roman" w:hAnsi="Times New Roman"/>
          <w:color w:val="FF0000"/>
          <w:sz w:val="24"/>
          <w:szCs w:val="24"/>
        </w:rPr>
        <w:t>S11</w:t>
      </w:r>
      <w:proofErr w:type="spellEnd"/>
      <w:r w:rsidRPr="00502DE1">
        <w:rPr>
          <w:rFonts w:ascii="Times New Roman" w:hAnsi="Times New Roman"/>
          <w:color w:val="FF0000"/>
          <w:sz w:val="24"/>
          <w:szCs w:val="24"/>
        </w:rPr>
        <w:t>, odstąpiono od bilansowania terenów przeznaczonych pod zabudowę, zgodnie z art. 10 ust. 5 i 7 ustawy o planowaniu i zagospodarowaniu przestrzennym. Przyjęto, iż takie bilansowanie jest bezzasadne ze względu na specyfikę niniejszej zmiany studium.</w:t>
      </w:r>
      <w:bookmarkEnd w:id="44"/>
    </w:p>
    <w:p w14:paraId="2691719B" w14:textId="2E8A6F3F" w:rsidR="00D4454D" w:rsidRPr="00AC7ABD" w:rsidRDefault="00D4454D" w:rsidP="003E5388">
      <w:pPr>
        <w:widowControl w:val="0"/>
        <w:autoSpaceDE w:val="0"/>
        <w:autoSpaceDN w:val="0"/>
        <w:adjustRightInd w:val="0"/>
        <w:spacing w:before="25" w:after="0" w:line="240" w:lineRule="auto"/>
        <w:ind w:right="-2"/>
        <w:jc w:val="both"/>
        <w:rPr>
          <w:rFonts w:ascii="Times New Roman" w:hAnsi="Times New Roman"/>
          <w:color w:val="FF0000"/>
          <w:sz w:val="24"/>
          <w:szCs w:val="24"/>
        </w:rPr>
      </w:pPr>
      <w:r w:rsidRPr="00AC7ABD">
        <w:rPr>
          <w:rFonts w:ascii="Times New Roman" w:hAnsi="Times New Roman"/>
          <w:color w:val="FF0000"/>
          <w:sz w:val="24"/>
          <w:szCs w:val="24"/>
        </w:rPr>
        <w:t>Procedura opracowania zmiany studium spełnia wymogi Ustawy o planowaniu i zagospodarowaniu przestrzennym z dnia 27 marca 2003 r. (</w:t>
      </w:r>
      <w:proofErr w:type="spellStart"/>
      <w:r w:rsidR="004921B9">
        <w:rPr>
          <w:rFonts w:ascii="Times New Roman" w:hAnsi="Times New Roman"/>
          <w:color w:val="FF0000"/>
          <w:sz w:val="24"/>
          <w:szCs w:val="24"/>
        </w:rPr>
        <w:t>t.j</w:t>
      </w:r>
      <w:proofErr w:type="spellEnd"/>
      <w:r w:rsidR="004921B9">
        <w:rPr>
          <w:rFonts w:ascii="Times New Roman" w:hAnsi="Times New Roman"/>
          <w:color w:val="FF0000"/>
          <w:sz w:val="24"/>
          <w:szCs w:val="24"/>
        </w:rPr>
        <w:t xml:space="preserve">. </w:t>
      </w:r>
      <w:r w:rsidRPr="00AC7ABD">
        <w:rPr>
          <w:rFonts w:ascii="Times New Roman" w:hAnsi="Times New Roman"/>
          <w:color w:val="FF0000"/>
          <w:sz w:val="24"/>
          <w:szCs w:val="24"/>
        </w:rPr>
        <w:t xml:space="preserve">Dz. U. z </w:t>
      </w:r>
      <w:proofErr w:type="spellStart"/>
      <w:r w:rsidRPr="00AC7ABD">
        <w:rPr>
          <w:rFonts w:ascii="Times New Roman" w:hAnsi="Times New Roman"/>
          <w:color w:val="FF0000"/>
          <w:sz w:val="24"/>
          <w:szCs w:val="24"/>
        </w:rPr>
        <w:t>20</w:t>
      </w:r>
      <w:r w:rsidR="00B07B90">
        <w:rPr>
          <w:rFonts w:ascii="Times New Roman" w:hAnsi="Times New Roman"/>
          <w:color w:val="FF0000"/>
          <w:sz w:val="24"/>
          <w:szCs w:val="24"/>
        </w:rPr>
        <w:t>2</w:t>
      </w:r>
      <w:r w:rsidR="00502DE1">
        <w:rPr>
          <w:rFonts w:ascii="Times New Roman" w:hAnsi="Times New Roman"/>
          <w:color w:val="FF0000"/>
          <w:sz w:val="24"/>
          <w:szCs w:val="24"/>
        </w:rPr>
        <w:t>2</w:t>
      </w:r>
      <w:r w:rsidRPr="00AC7ABD">
        <w:rPr>
          <w:rFonts w:ascii="Times New Roman" w:hAnsi="Times New Roman"/>
          <w:color w:val="FF0000"/>
          <w:sz w:val="24"/>
          <w:szCs w:val="24"/>
        </w:rPr>
        <w:t>r</w:t>
      </w:r>
      <w:proofErr w:type="spellEnd"/>
      <w:r w:rsidRPr="00AC7ABD">
        <w:rPr>
          <w:rFonts w:ascii="Times New Roman" w:hAnsi="Times New Roman"/>
          <w:color w:val="FF0000"/>
          <w:sz w:val="24"/>
          <w:szCs w:val="24"/>
        </w:rPr>
        <w:t>. poz. </w:t>
      </w:r>
      <w:r w:rsidR="00502DE1">
        <w:rPr>
          <w:rFonts w:ascii="Times New Roman" w:hAnsi="Times New Roman"/>
          <w:color w:val="FF0000"/>
          <w:sz w:val="24"/>
          <w:szCs w:val="24"/>
        </w:rPr>
        <w:t>503</w:t>
      </w:r>
      <w:r w:rsidRPr="00AC7ABD">
        <w:rPr>
          <w:rFonts w:ascii="Times New Roman" w:hAnsi="Times New Roman"/>
          <w:color w:val="FF0000"/>
          <w:sz w:val="24"/>
          <w:szCs w:val="24"/>
        </w:rPr>
        <w:t xml:space="preserve">) oraz Rozporządzenia </w:t>
      </w:r>
      <w:r w:rsidR="00502DE1" w:rsidRPr="00502DE1">
        <w:rPr>
          <w:rFonts w:ascii="Times New Roman" w:hAnsi="Times New Roman"/>
          <w:color w:val="FF0000"/>
          <w:sz w:val="24"/>
          <w:szCs w:val="24"/>
        </w:rPr>
        <w:t>Ministra Rozwoju i Technologii z dn</w:t>
      </w:r>
      <w:r w:rsidR="00502DE1">
        <w:rPr>
          <w:rFonts w:ascii="Times New Roman" w:hAnsi="Times New Roman"/>
          <w:color w:val="FF0000"/>
          <w:sz w:val="24"/>
          <w:szCs w:val="24"/>
        </w:rPr>
        <w:t xml:space="preserve">ia </w:t>
      </w:r>
      <w:r w:rsidR="00502DE1" w:rsidRPr="00502DE1">
        <w:rPr>
          <w:rFonts w:ascii="Times New Roman" w:hAnsi="Times New Roman"/>
          <w:color w:val="FF0000"/>
          <w:sz w:val="24"/>
          <w:szCs w:val="24"/>
        </w:rPr>
        <w:t>23</w:t>
      </w:r>
      <w:r w:rsidR="00502DE1">
        <w:rPr>
          <w:rFonts w:ascii="Times New Roman" w:hAnsi="Times New Roman"/>
          <w:color w:val="FF0000"/>
          <w:sz w:val="24"/>
          <w:szCs w:val="24"/>
        </w:rPr>
        <w:t xml:space="preserve"> grudnia </w:t>
      </w:r>
      <w:r w:rsidR="00502DE1" w:rsidRPr="00502DE1">
        <w:rPr>
          <w:rFonts w:ascii="Times New Roman" w:hAnsi="Times New Roman"/>
          <w:color w:val="FF0000"/>
          <w:sz w:val="24"/>
          <w:szCs w:val="24"/>
        </w:rPr>
        <w:t>2021 r. w sprawie zakresu projektu studium uwarunkowań i kierunków zagospodarowania przestrzennego gminy (Dz. U. z 2021 r. poz. 2405).</w:t>
      </w:r>
    </w:p>
    <w:sectPr w:rsidR="00D4454D" w:rsidRPr="00AC7ABD" w:rsidSect="00D50DDB">
      <w:headerReference w:type="default" r:id="rId10"/>
      <w:footerReference w:type="default" r:id="rId11"/>
      <w:pgSz w:w="11906" w:h="16838"/>
      <w:pgMar w:top="1528" w:right="1418" w:bottom="1418" w:left="1418"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2CB81" w14:textId="77777777" w:rsidR="00775486" w:rsidRDefault="00775486" w:rsidP="00B76B9A">
      <w:pPr>
        <w:spacing w:after="0" w:line="240" w:lineRule="auto"/>
      </w:pPr>
      <w:r>
        <w:separator/>
      </w:r>
    </w:p>
  </w:endnote>
  <w:endnote w:type="continuationSeparator" w:id="0">
    <w:p w14:paraId="4FDC4093" w14:textId="77777777" w:rsidR="00775486" w:rsidRDefault="00775486" w:rsidP="00B76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6D19E" w14:textId="77777777" w:rsidR="004921B9" w:rsidRDefault="004921B9">
    <w:pPr>
      <w:pStyle w:val="Stopka"/>
      <w:jc w:val="center"/>
    </w:pPr>
    <w:r>
      <w:fldChar w:fldCharType="begin"/>
    </w:r>
    <w:r>
      <w:instrText>PAGE   \* MERGEFORMAT</w:instrText>
    </w:r>
    <w:r>
      <w:fldChar w:fldCharType="separate"/>
    </w:r>
    <w:r>
      <w:rPr>
        <w:noProof/>
      </w:rPr>
      <w:t>3</w:t>
    </w:r>
    <w:r>
      <w:rPr>
        <w:noProof/>
      </w:rPr>
      <w:fldChar w:fldCharType="end"/>
    </w:r>
  </w:p>
  <w:p w14:paraId="47046268" w14:textId="77777777" w:rsidR="004921B9" w:rsidRDefault="004921B9" w:rsidP="007B2E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3A7B3" w14:textId="77777777" w:rsidR="00775486" w:rsidRDefault="00775486" w:rsidP="00B76B9A">
      <w:pPr>
        <w:spacing w:after="0" w:line="240" w:lineRule="auto"/>
      </w:pPr>
      <w:r>
        <w:separator/>
      </w:r>
    </w:p>
  </w:footnote>
  <w:footnote w:type="continuationSeparator" w:id="0">
    <w:p w14:paraId="1EDAAD3E" w14:textId="77777777" w:rsidR="00775486" w:rsidRDefault="00775486" w:rsidP="00B76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9C4FC" w14:textId="77777777" w:rsidR="004921B9" w:rsidRPr="00D50DDB" w:rsidRDefault="004921B9" w:rsidP="00D50DDB">
    <w:pPr>
      <w:pStyle w:val="Nagwek"/>
      <w:pBdr>
        <w:bottom w:val="thickThinSmallGap" w:sz="24" w:space="6" w:color="622423"/>
      </w:pBdr>
      <w:jc w:val="center"/>
      <w:rPr>
        <w:rFonts w:ascii="Times New Roman" w:hAnsi="Times New Roman"/>
        <w:i/>
        <w:sz w:val="20"/>
        <w:szCs w:val="20"/>
      </w:rPr>
    </w:pPr>
    <w:r w:rsidRPr="00D50DDB">
      <w:rPr>
        <w:rFonts w:ascii="Times New Roman" w:hAnsi="Times New Roman"/>
        <w:i/>
        <w:sz w:val="20"/>
        <w:szCs w:val="20"/>
      </w:rPr>
      <w:t>STUDIUM UWARUNKOWAŃ I KIERUNKÓW ZAGOSPODAROWANIA PRZESTRZENNEGO GMINY ŚWIESZYNO – tekst jednolity</w:t>
    </w:r>
  </w:p>
  <w:p w14:paraId="4906C878" w14:textId="77777777" w:rsidR="004921B9" w:rsidRPr="00D76909" w:rsidRDefault="004921B9" w:rsidP="007B2E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1" w15:restartNumberingAfterBreak="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15:restartNumberingAfterBreak="0">
    <w:nsid w:val="00000005"/>
    <w:multiLevelType w:val="multilevel"/>
    <w:tmpl w:val="1C36912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15:restartNumberingAfterBreak="0">
    <w:nsid w:val="00000007"/>
    <w:multiLevelType w:val="multilevel"/>
    <w:tmpl w:val="00000006"/>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4" w15:restartNumberingAfterBreak="0">
    <w:nsid w:val="00000009"/>
    <w:multiLevelType w:val="multilevel"/>
    <w:tmpl w:val="7E6EAEB2"/>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5" w15:restartNumberingAfterBreak="0">
    <w:nsid w:val="0000000B"/>
    <w:multiLevelType w:val="multilevel"/>
    <w:tmpl w:val="000000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15:restartNumberingAfterBreak="0">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15:restartNumberingAfterBreak="0">
    <w:nsid w:val="0000000F"/>
    <w:multiLevelType w:val="multilevel"/>
    <w:tmpl w:val="0000000E"/>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8" w15:restartNumberingAfterBreak="0">
    <w:nsid w:val="00000011"/>
    <w:multiLevelType w:val="multilevel"/>
    <w:tmpl w:val="0000001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15:restartNumberingAfterBreak="0">
    <w:nsid w:val="00000015"/>
    <w:multiLevelType w:val="multilevel"/>
    <w:tmpl w:val="00000014"/>
    <w:lvl w:ilvl="0">
      <w:start w:val="1"/>
      <w:numFmt w:val="low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low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low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low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low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low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low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low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low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0" w15:restartNumberingAfterBreak="0">
    <w:nsid w:val="0000001B"/>
    <w:multiLevelType w:val="multilevel"/>
    <w:tmpl w:val="0000001A"/>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1" w15:restartNumberingAfterBreak="0">
    <w:nsid w:val="00000021"/>
    <w:multiLevelType w:val="multilevel"/>
    <w:tmpl w:val="00000020"/>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1"/>
      <w:numFmt w:val="bullet"/>
      <w:lvlText w:val="-"/>
      <w:lvlJc w:val="left"/>
      <w:rPr>
        <w:rFonts w:ascii="Times New Roman" w:hAnsi="Times New Roman"/>
        <w:b w:val="0"/>
        <w:i w:val="0"/>
        <w:smallCaps w:val="0"/>
        <w:strike w:val="0"/>
        <w:color w:val="000000"/>
        <w:spacing w:val="0"/>
        <w:w w:val="100"/>
        <w:position w:val="0"/>
        <w:sz w:val="27"/>
        <w:u w:val="none"/>
      </w:rPr>
    </w:lvl>
    <w:lvl w:ilvl="2">
      <w:start w:val="1"/>
      <w:numFmt w:val="bullet"/>
      <w:lvlText w:val="-"/>
      <w:lvlJc w:val="left"/>
      <w:rPr>
        <w:rFonts w:ascii="Times New Roman" w:hAnsi="Times New Roman"/>
        <w:b w:val="0"/>
        <w:i w:val="0"/>
        <w:smallCaps w:val="0"/>
        <w:strike w:val="0"/>
        <w:color w:val="000000"/>
        <w:spacing w:val="0"/>
        <w:w w:val="100"/>
        <w:position w:val="0"/>
        <w:sz w:val="27"/>
        <w:u w:val="none"/>
      </w:rPr>
    </w:lvl>
    <w:lvl w:ilvl="3">
      <w:start w:val="1"/>
      <w:numFmt w:val="bullet"/>
      <w:lvlText w:val="-"/>
      <w:lvlJc w:val="left"/>
      <w:rPr>
        <w:rFonts w:ascii="Times New Roman" w:hAnsi="Times New Roman"/>
        <w:b w:val="0"/>
        <w:i w:val="0"/>
        <w:smallCaps w:val="0"/>
        <w:strike w:val="0"/>
        <w:color w:val="000000"/>
        <w:spacing w:val="0"/>
        <w:w w:val="100"/>
        <w:position w:val="0"/>
        <w:sz w:val="27"/>
        <w:u w:val="none"/>
      </w:rPr>
    </w:lvl>
    <w:lvl w:ilvl="4">
      <w:start w:val="1"/>
      <w:numFmt w:val="bullet"/>
      <w:lvlText w:val="-"/>
      <w:lvlJc w:val="left"/>
      <w:rPr>
        <w:rFonts w:ascii="Times New Roman" w:hAnsi="Times New Roman"/>
        <w:b w:val="0"/>
        <w:i w:val="0"/>
        <w:smallCaps w:val="0"/>
        <w:strike w:val="0"/>
        <w:color w:val="000000"/>
        <w:spacing w:val="0"/>
        <w:w w:val="100"/>
        <w:position w:val="0"/>
        <w:sz w:val="27"/>
        <w:u w:val="none"/>
      </w:rPr>
    </w:lvl>
    <w:lvl w:ilvl="5">
      <w:start w:val="1"/>
      <w:numFmt w:val="bullet"/>
      <w:lvlText w:val="-"/>
      <w:lvlJc w:val="left"/>
      <w:rPr>
        <w:rFonts w:ascii="Times New Roman" w:hAnsi="Times New Roman"/>
        <w:b w:val="0"/>
        <w:i w:val="0"/>
        <w:smallCaps w:val="0"/>
        <w:strike w:val="0"/>
        <w:color w:val="000000"/>
        <w:spacing w:val="0"/>
        <w:w w:val="100"/>
        <w:position w:val="0"/>
        <w:sz w:val="27"/>
        <w:u w:val="none"/>
      </w:rPr>
    </w:lvl>
    <w:lvl w:ilvl="6">
      <w:start w:val="1"/>
      <w:numFmt w:val="bullet"/>
      <w:lvlText w:val="-"/>
      <w:lvlJc w:val="left"/>
      <w:rPr>
        <w:rFonts w:ascii="Times New Roman" w:hAnsi="Times New Roman"/>
        <w:b w:val="0"/>
        <w:i w:val="0"/>
        <w:smallCaps w:val="0"/>
        <w:strike w:val="0"/>
        <w:color w:val="000000"/>
        <w:spacing w:val="0"/>
        <w:w w:val="100"/>
        <w:position w:val="0"/>
        <w:sz w:val="27"/>
        <w:u w:val="none"/>
      </w:rPr>
    </w:lvl>
    <w:lvl w:ilvl="7">
      <w:start w:val="1"/>
      <w:numFmt w:val="bullet"/>
      <w:lvlText w:val="-"/>
      <w:lvlJc w:val="left"/>
      <w:rPr>
        <w:rFonts w:ascii="Times New Roman" w:hAnsi="Times New Roman"/>
        <w:b w:val="0"/>
        <w:i w:val="0"/>
        <w:smallCaps w:val="0"/>
        <w:strike w:val="0"/>
        <w:color w:val="000000"/>
        <w:spacing w:val="0"/>
        <w:w w:val="100"/>
        <w:position w:val="0"/>
        <w:sz w:val="27"/>
        <w:u w:val="none"/>
      </w:rPr>
    </w:lvl>
    <w:lvl w:ilvl="8">
      <w:start w:val="1"/>
      <w:numFmt w:val="bullet"/>
      <w:lvlText w:val="-"/>
      <w:lvlJc w:val="left"/>
      <w:rPr>
        <w:rFonts w:ascii="Times New Roman" w:hAnsi="Times New Roman"/>
        <w:b w:val="0"/>
        <w:i w:val="0"/>
        <w:smallCaps w:val="0"/>
        <w:strike w:val="0"/>
        <w:color w:val="000000"/>
        <w:spacing w:val="0"/>
        <w:w w:val="100"/>
        <w:position w:val="0"/>
        <w:sz w:val="27"/>
        <w:u w:val="none"/>
      </w:rPr>
    </w:lvl>
  </w:abstractNum>
  <w:abstractNum w:abstractNumId="12" w15:restartNumberingAfterBreak="0">
    <w:nsid w:val="00000023"/>
    <w:multiLevelType w:val="multilevel"/>
    <w:tmpl w:val="0000002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3" w15:restartNumberingAfterBreak="0">
    <w:nsid w:val="00CE1A44"/>
    <w:multiLevelType w:val="hybridMultilevel"/>
    <w:tmpl w:val="61B4B15C"/>
    <w:lvl w:ilvl="0" w:tplc="4E6A9E68">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364"/>
        </w:tabs>
        <w:ind w:left="1364" w:hanging="360"/>
      </w:pPr>
      <w:rPr>
        <w:rFonts w:cs="Times New Roman"/>
      </w:rPr>
    </w:lvl>
    <w:lvl w:ilvl="2" w:tplc="0415001B">
      <w:start w:val="1"/>
      <w:numFmt w:val="lowerRoman"/>
      <w:lvlText w:val="%3."/>
      <w:lvlJc w:val="right"/>
      <w:pPr>
        <w:tabs>
          <w:tab w:val="num" w:pos="2084"/>
        </w:tabs>
        <w:ind w:left="2084" w:hanging="180"/>
      </w:pPr>
      <w:rPr>
        <w:rFonts w:cs="Times New Roman"/>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14" w15:restartNumberingAfterBreak="0">
    <w:nsid w:val="02D01A47"/>
    <w:multiLevelType w:val="hybridMultilevel"/>
    <w:tmpl w:val="AC50FD66"/>
    <w:lvl w:ilvl="0" w:tplc="B058A4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5A83E09"/>
    <w:multiLevelType w:val="hybridMultilevel"/>
    <w:tmpl w:val="51522E76"/>
    <w:lvl w:ilvl="0" w:tplc="B058A4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7160BC7"/>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7" w15:restartNumberingAfterBreak="0">
    <w:nsid w:val="090C3F84"/>
    <w:multiLevelType w:val="hybridMultilevel"/>
    <w:tmpl w:val="F520781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8" w15:restartNumberingAfterBreak="0">
    <w:nsid w:val="093B44BC"/>
    <w:multiLevelType w:val="hybridMultilevel"/>
    <w:tmpl w:val="4FD4E56C"/>
    <w:lvl w:ilvl="0" w:tplc="7F068890">
      <w:start w:val="1"/>
      <w:numFmt w:val="lowerLetter"/>
      <w:lvlText w:val="%1)"/>
      <w:lvlJc w:val="left"/>
      <w:pPr>
        <w:tabs>
          <w:tab w:val="num" w:pos="1364"/>
        </w:tabs>
        <w:ind w:left="1364" w:hanging="360"/>
      </w:pPr>
      <w:rPr>
        <w:rFonts w:cs="Times New Roman" w:hint="default"/>
      </w:rPr>
    </w:lvl>
    <w:lvl w:ilvl="1" w:tplc="0A522FEC">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0ACB392C"/>
    <w:multiLevelType w:val="hybridMultilevel"/>
    <w:tmpl w:val="815E9A82"/>
    <w:lvl w:ilvl="0" w:tplc="20302A34">
      <w:start w:val="1"/>
      <w:numFmt w:val="decimal"/>
      <w:lvlText w:val="%1)"/>
      <w:lvlJc w:val="left"/>
      <w:pPr>
        <w:ind w:left="720" w:hanging="360"/>
      </w:pPr>
      <w:rPr>
        <w:rFonts w:ascii="Arial" w:eastAsia="Calibri" w:hAnsi="Arial" w:cs="Arial"/>
        <w:b w:val="0"/>
        <w:i w:val="0"/>
      </w:r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BBF3EF6"/>
    <w:multiLevelType w:val="hybridMultilevel"/>
    <w:tmpl w:val="6908E55C"/>
    <w:lvl w:ilvl="0" w:tplc="7876C8CA">
      <w:start w:val="1"/>
      <w:numFmt w:val="decimal"/>
      <w:lvlText w:val="%1)"/>
      <w:lvlJc w:val="left"/>
      <w:pPr>
        <w:ind w:left="720" w:hanging="360"/>
      </w:pPr>
      <w:rPr>
        <w:rFonts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C0262DE"/>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2" w15:restartNumberingAfterBreak="0">
    <w:nsid w:val="0CA70B4E"/>
    <w:multiLevelType w:val="hybridMultilevel"/>
    <w:tmpl w:val="CEB8EF4E"/>
    <w:lvl w:ilvl="0" w:tplc="B058A4FA">
      <w:start w:val="1"/>
      <w:numFmt w:val="bullet"/>
      <w:lvlText w:val=""/>
      <w:lvlJc w:val="left"/>
      <w:pPr>
        <w:ind w:left="740" w:hanging="360"/>
      </w:pPr>
      <w:rPr>
        <w:rFonts w:ascii="Symbol" w:hAnsi="Symbol" w:hint="default"/>
      </w:rPr>
    </w:lvl>
    <w:lvl w:ilvl="1" w:tplc="04150003" w:tentative="1">
      <w:start w:val="1"/>
      <w:numFmt w:val="bullet"/>
      <w:lvlText w:val="o"/>
      <w:lvlJc w:val="left"/>
      <w:pPr>
        <w:ind w:left="1460" w:hanging="360"/>
      </w:pPr>
      <w:rPr>
        <w:rFonts w:ascii="Courier New" w:hAnsi="Courier New" w:hint="default"/>
      </w:rPr>
    </w:lvl>
    <w:lvl w:ilvl="2" w:tplc="04150005" w:tentative="1">
      <w:start w:val="1"/>
      <w:numFmt w:val="bullet"/>
      <w:lvlText w:val=""/>
      <w:lvlJc w:val="left"/>
      <w:pPr>
        <w:ind w:left="2180" w:hanging="360"/>
      </w:pPr>
      <w:rPr>
        <w:rFonts w:ascii="Wingdings" w:hAnsi="Wingdings" w:hint="default"/>
      </w:rPr>
    </w:lvl>
    <w:lvl w:ilvl="3" w:tplc="04150001" w:tentative="1">
      <w:start w:val="1"/>
      <w:numFmt w:val="bullet"/>
      <w:lvlText w:val=""/>
      <w:lvlJc w:val="left"/>
      <w:pPr>
        <w:ind w:left="2900" w:hanging="360"/>
      </w:pPr>
      <w:rPr>
        <w:rFonts w:ascii="Symbol" w:hAnsi="Symbol" w:hint="default"/>
      </w:rPr>
    </w:lvl>
    <w:lvl w:ilvl="4" w:tplc="04150003" w:tentative="1">
      <w:start w:val="1"/>
      <w:numFmt w:val="bullet"/>
      <w:lvlText w:val="o"/>
      <w:lvlJc w:val="left"/>
      <w:pPr>
        <w:ind w:left="3620" w:hanging="360"/>
      </w:pPr>
      <w:rPr>
        <w:rFonts w:ascii="Courier New" w:hAnsi="Courier New" w:hint="default"/>
      </w:rPr>
    </w:lvl>
    <w:lvl w:ilvl="5" w:tplc="04150005" w:tentative="1">
      <w:start w:val="1"/>
      <w:numFmt w:val="bullet"/>
      <w:lvlText w:val=""/>
      <w:lvlJc w:val="left"/>
      <w:pPr>
        <w:ind w:left="4340" w:hanging="360"/>
      </w:pPr>
      <w:rPr>
        <w:rFonts w:ascii="Wingdings" w:hAnsi="Wingdings" w:hint="default"/>
      </w:rPr>
    </w:lvl>
    <w:lvl w:ilvl="6" w:tplc="04150001" w:tentative="1">
      <w:start w:val="1"/>
      <w:numFmt w:val="bullet"/>
      <w:lvlText w:val=""/>
      <w:lvlJc w:val="left"/>
      <w:pPr>
        <w:ind w:left="5060" w:hanging="360"/>
      </w:pPr>
      <w:rPr>
        <w:rFonts w:ascii="Symbol" w:hAnsi="Symbol" w:hint="default"/>
      </w:rPr>
    </w:lvl>
    <w:lvl w:ilvl="7" w:tplc="04150003" w:tentative="1">
      <w:start w:val="1"/>
      <w:numFmt w:val="bullet"/>
      <w:lvlText w:val="o"/>
      <w:lvlJc w:val="left"/>
      <w:pPr>
        <w:ind w:left="5780" w:hanging="360"/>
      </w:pPr>
      <w:rPr>
        <w:rFonts w:ascii="Courier New" w:hAnsi="Courier New" w:hint="default"/>
      </w:rPr>
    </w:lvl>
    <w:lvl w:ilvl="8" w:tplc="04150005" w:tentative="1">
      <w:start w:val="1"/>
      <w:numFmt w:val="bullet"/>
      <w:lvlText w:val=""/>
      <w:lvlJc w:val="left"/>
      <w:pPr>
        <w:ind w:left="6500" w:hanging="360"/>
      </w:pPr>
      <w:rPr>
        <w:rFonts w:ascii="Wingdings" w:hAnsi="Wingdings" w:hint="default"/>
      </w:rPr>
    </w:lvl>
  </w:abstractNum>
  <w:abstractNum w:abstractNumId="23" w15:restartNumberingAfterBreak="0">
    <w:nsid w:val="0CB2435E"/>
    <w:multiLevelType w:val="hybridMultilevel"/>
    <w:tmpl w:val="5DF60CA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0F6A0ADE"/>
    <w:multiLevelType w:val="hybridMultilevel"/>
    <w:tmpl w:val="A7F621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0456624"/>
    <w:multiLevelType w:val="hybridMultilevel"/>
    <w:tmpl w:val="8190D3EA"/>
    <w:lvl w:ilvl="0" w:tplc="04150001">
      <w:start w:val="1"/>
      <w:numFmt w:val="bullet"/>
      <w:lvlText w:val=""/>
      <w:lvlJc w:val="left"/>
      <w:pPr>
        <w:tabs>
          <w:tab w:val="num" w:pos="1364"/>
        </w:tabs>
        <w:ind w:left="1364" w:hanging="360"/>
      </w:pPr>
      <w:rPr>
        <w:rFonts w:ascii="Symbol" w:hAnsi="Symbol" w:hint="default"/>
      </w:rPr>
    </w:lvl>
    <w:lvl w:ilvl="1" w:tplc="0A522FEC">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12F03237"/>
    <w:multiLevelType w:val="hybridMultilevel"/>
    <w:tmpl w:val="654C9A02"/>
    <w:lvl w:ilvl="0" w:tplc="344EEF48">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7" w15:restartNumberingAfterBreak="0">
    <w:nsid w:val="13875731"/>
    <w:multiLevelType w:val="hybridMultilevel"/>
    <w:tmpl w:val="550C190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8" w15:restartNumberingAfterBreak="0">
    <w:nsid w:val="142A50AE"/>
    <w:multiLevelType w:val="multilevel"/>
    <w:tmpl w:val="F488B530"/>
    <w:lvl w:ilvl="0">
      <w:start w:val="1"/>
      <w:numFmt w:val="lowerLetter"/>
      <w:lvlText w:val="%1)"/>
      <w:lvlJc w:val="left"/>
      <w:rPr>
        <w:rFonts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9" w15:restartNumberingAfterBreak="0">
    <w:nsid w:val="149C6840"/>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0" w15:restartNumberingAfterBreak="0">
    <w:nsid w:val="15725B77"/>
    <w:multiLevelType w:val="hybridMultilevel"/>
    <w:tmpl w:val="3F843F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19B44789"/>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2" w15:restartNumberingAfterBreak="0">
    <w:nsid w:val="1A3769B6"/>
    <w:multiLevelType w:val="hybridMultilevel"/>
    <w:tmpl w:val="61B4B15C"/>
    <w:lvl w:ilvl="0" w:tplc="4E6A9E68">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364"/>
        </w:tabs>
        <w:ind w:left="1364" w:hanging="360"/>
      </w:pPr>
      <w:rPr>
        <w:rFonts w:cs="Times New Roman"/>
      </w:rPr>
    </w:lvl>
    <w:lvl w:ilvl="2" w:tplc="0415001B">
      <w:start w:val="1"/>
      <w:numFmt w:val="lowerRoman"/>
      <w:lvlText w:val="%3."/>
      <w:lvlJc w:val="right"/>
      <w:pPr>
        <w:tabs>
          <w:tab w:val="num" w:pos="2084"/>
        </w:tabs>
        <w:ind w:left="2084" w:hanging="180"/>
      </w:pPr>
      <w:rPr>
        <w:rFonts w:cs="Times New Roman"/>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33" w15:restartNumberingAfterBreak="0">
    <w:nsid w:val="1E7E0A85"/>
    <w:multiLevelType w:val="multilevel"/>
    <w:tmpl w:val="749288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15:restartNumberingAfterBreak="0">
    <w:nsid w:val="217300DA"/>
    <w:multiLevelType w:val="hybridMultilevel"/>
    <w:tmpl w:val="90266E4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5" w15:restartNumberingAfterBreak="0">
    <w:nsid w:val="26BD55E1"/>
    <w:multiLevelType w:val="multilevel"/>
    <w:tmpl w:val="C7B4EE28"/>
    <w:lvl w:ilvl="0">
      <w:start w:val="1"/>
      <w:numFmt w:val="lowerLetter"/>
      <w:lvlText w:val="%1)"/>
      <w:lvlJc w:val="left"/>
      <w:rPr>
        <w:rFonts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6" w15:restartNumberingAfterBreak="0">
    <w:nsid w:val="2A663D4A"/>
    <w:multiLevelType w:val="multilevel"/>
    <w:tmpl w:val="7E6EAEB2"/>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7" w15:restartNumberingAfterBreak="0">
    <w:nsid w:val="2B2C6614"/>
    <w:multiLevelType w:val="hybridMultilevel"/>
    <w:tmpl w:val="8E0254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CDE6AF5"/>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9" w15:restartNumberingAfterBreak="0">
    <w:nsid w:val="2F3012A4"/>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40" w15:restartNumberingAfterBreak="0">
    <w:nsid w:val="310016CF"/>
    <w:multiLevelType w:val="hybridMultilevel"/>
    <w:tmpl w:val="55E801EC"/>
    <w:lvl w:ilvl="0" w:tplc="04150015">
      <w:start w:val="1"/>
      <w:numFmt w:val="upp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31176B4E"/>
    <w:multiLevelType w:val="hybridMultilevel"/>
    <w:tmpl w:val="C74EA4F0"/>
    <w:lvl w:ilvl="0" w:tplc="B058A4F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2" w15:restartNumberingAfterBreak="0">
    <w:nsid w:val="312E7838"/>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43" w15:restartNumberingAfterBreak="0">
    <w:nsid w:val="313A3CEA"/>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44" w15:restartNumberingAfterBreak="0">
    <w:nsid w:val="31F82D9E"/>
    <w:multiLevelType w:val="hybridMultilevel"/>
    <w:tmpl w:val="A74EE2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32AA6FD5"/>
    <w:multiLevelType w:val="hybridMultilevel"/>
    <w:tmpl w:val="A7F621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3661091"/>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47" w15:restartNumberingAfterBreak="0">
    <w:nsid w:val="3928612A"/>
    <w:multiLevelType w:val="multilevel"/>
    <w:tmpl w:val="A2DC4978"/>
    <w:lvl w:ilvl="0">
      <w:start w:val="1"/>
      <w:numFmt w:val="lowerLetter"/>
      <w:lvlText w:val="%1)"/>
      <w:lvlJc w:val="left"/>
      <w:rPr>
        <w:rFonts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8" w15:restartNumberingAfterBreak="0">
    <w:nsid w:val="3B584E6E"/>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49" w15:restartNumberingAfterBreak="0">
    <w:nsid w:val="3ECD093F"/>
    <w:multiLevelType w:val="hybridMultilevel"/>
    <w:tmpl w:val="61B4B15C"/>
    <w:lvl w:ilvl="0" w:tplc="4E6A9E68">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364"/>
        </w:tabs>
        <w:ind w:left="1364" w:hanging="360"/>
      </w:pPr>
      <w:rPr>
        <w:rFonts w:cs="Times New Roman"/>
      </w:rPr>
    </w:lvl>
    <w:lvl w:ilvl="2" w:tplc="0415001B">
      <w:start w:val="1"/>
      <w:numFmt w:val="lowerRoman"/>
      <w:lvlText w:val="%3."/>
      <w:lvlJc w:val="right"/>
      <w:pPr>
        <w:tabs>
          <w:tab w:val="num" w:pos="2084"/>
        </w:tabs>
        <w:ind w:left="2084" w:hanging="180"/>
      </w:pPr>
      <w:rPr>
        <w:rFonts w:cs="Times New Roman"/>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50" w15:restartNumberingAfterBreak="0">
    <w:nsid w:val="3EFD382B"/>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51" w15:restartNumberingAfterBreak="0">
    <w:nsid w:val="40B224D8"/>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52" w15:restartNumberingAfterBreak="0">
    <w:nsid w:val="412861AA"/>
    <w:multiLevelType w:val="hybridMultilevel"/>
    <w:tmpl w:val="7DB4CEF4"/>
    <w:lvl w:ilvl="0" w:tplc="EE386314">
      <w:start w:val="1"/>
      <w:numFmt w:val="lowerLetter"/>
      <w:lvlText w:val="%1)"/>
      <w:lvlJc w:val="left"/>
      <w:pPr>
        <w:ind w:left="1146" w:hanging="360"/>
      </w:pPr>
      <w:rPr>
        <w:rFonts w:ascii="Arial" w:hAnsi="Arial" w:cs="Times New Roman" w:hint="default"/>
      </w:rPr>
    </w:lvl>
    <w:lvl w:ilvl="1" w:tplc="D26038C6">
      <w:start w:val="1"/>
      <w:numFmt w:val="lowerLetter"/>
      <w:lvlText w:val="%2)"/>
      <w:lvlJc w:val="left"/>
      <w:pPr>
        <w:ind w:left="1866" w:hanging="360"/>
      </w:pPr>
      <w:rPr>
        <w:rFonts w:ascii="Times New Roman" w:hAnsi="Times New Roman" w:cs="Times New Roman"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425A348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4" w15:restartNumberingAfterBreak="0">
    <w:nsid w:val="42AC7BE0"/>
    <w:multiLevelType w:val="hybridMultilevel"/>
    <w:tmpl w:val="54EC4BC2"/>
    <w:lvl w:ilvl="0" w:tplc="BCD4BFF2">
      <w:start w:val="1"/>
      <w:numFmt w:val="lowerLetter"/>
      <w:lvlText w:val="%1)"/>
      <w:lvlJc w:val="left"/>
      <w:pPr>
        <w:ind w:left="1800" w:hanging="360"/>
      </w:pPr>
      <w:rPr>
        <w:rFonts w:ascii="Times New Roman" w:hAnsi="Times New Roman" w:cs="Times New Roman"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55" w15:restartNumberingAfterBreak="0">
    <w:nsid w:val="468C37AB"/>
    <w:multiLevelType w:val="multilevel"/>
    <w:tmpl w:val="8F761B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6" w15:restartNumberingAfterBreak="0">
    <w:nsid w:val="48466BA3"/>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57" w15:restartNumberingAfterBreak="0">
    <w:nsid w:val="488255E9"/>
    <w:multiLevelType w:val="multilevel"/>
    <w:tmpl w:val="278471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8" w15:restartNumberingAfterBreak="0">
    <w:nsid w:val="4A057700"/>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59" w15:restartNumberingAfterBreak="0">
    <w:nsid w:val="4CEF2EC9"/>
    <w:multiLevelType w:val="multilevel"/>
    <w:tmpl w:val="FEA47270"/>
    <w:lvl w:ilvl="0">
      <w:start w:val="1"/>
      <w:numFmt w:val="lowerLetter"/>
      <w:lvlText w:val="%1)"/>
      <w:lvlJc w:val="left"/>
      <w:rPr>
        <w:rFonts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0" w15:restartNumberingAfterBreak="0">
    <w:nsid w:val="4D4F193D"/>
    <w:multiLevelType w:val="hybridMultilevel"/>
    <w:tmpl w:val="BACA6C48"/>
    <w:lvl w:ilvl="0" w:tplc="B65EC02A">
      <w:start w:val="1"/>
      <w:numFmt w:val="decimal"/>
      <w:lvlText w:val="%1."/>
      <w:lvlJc w:val="left"/>
      <w:pPr>
        <w:ind w:left="400" w:hanging="360"/>
      </w:pPr>
      <w:rPr>
        <w:rFonts w:cs="Times New Roman" w:hint="default"/>
        <w:color w:val="000000"/>
      </w:rPr>
    </w:lvl>
    <w:lvl w:ilvl="1" w:tplc="04150019" w:tentative="1">
      <w:start w:val="1"/>
      <w:numFmt w:val="lowerLetter"/>
      <w:lvlText w:val="%2."/>
      <w:lvlJc w:val="left"/>
      <w:pPr>
        <w:ind w:left="1120" w:hanging="360"/>
      </w:pPr>
      <w:rPr>
        <w:rFonts w:cs="Times New Roman"/>
      </w:rPr>
    </w:lvl>
    <w:lvl w:ilvl="2" w:tplc="0415001B" w:tentative="1">
      <w:start w:val="1"/>
      <w:numFmt w:val="lowerRoman"/>
      <w:lvlText w:val="%3."/>
      <w:lvlJc w:val="right"/>
      <w:pPr>
        <w:ind w:left="1840" w:hanging="180"/>
      </w:pPr>
      <w:rPr>
        <w:rFonts w:cs="Times New Roman"/>
      </w:rPr>
    </w:lvl>
    <w:lvl w:ilvl="3" w:tplc="0415000F" w:tentative="1">
      <w:start w:val="1"/>
      <w:numFmt w:val="decimal"/>
      <w:lvlText w:val="%4."/>
      <w:lvlJc w:val="left"/>
      <w:pPr>
        <w:ind w:left="2560" w:hanging="360"/>
      </w:pPr>
      <w:rPr>
        <w:rFonts w:cs="Times New Roman"/>
      </w:rPr>
    </w:lvl>
    <w:lvl w:ilvl="4" w:tplc="04150019" w:tentative="1">
      <w:start w:val="1"/>
      <w:numFmt w:val="lowerLetter"/>
      <w:lvlText w:val="%5."/>
      <w:lvlJc w:val="left"/>
      <w:pPr>
        <w:ind w:left="3280" w:hanging="360"/>
      </w:pPr>
      <w:rPr>
        <w:rFonts w:cs="Times New Roman"/>
      </w:rPr>
    </w:lvl>
    <w:lvl w:ilvl="5" w:tplc="0415001B" w:tentative="1">
      <w:start w:val="1"/>
      <w:numFmt w:val="lowerRoman"/>
      <w:lvlText w:val="%6."/>
      <w:lvlJc w:val="right"/>
      <w:pPr>
        <w:ind w:left="4000" w:hanging="180"/>
      </w:pPr>
      <w:rPr>
        <w:rFonts w:cs="Times New Roman"/>
      </w:rPr>
    </w:lvl>
    <w:lvl w:ilvl="6" w:tplc="0415000F" w:tentative="1">
      <w:start w:val="1"/>
      <w:numFmt w:val="decimal"/>
      <w:lvlText w:val="%7."/>
      <w:lvlJc w:val="left"/>
      <w:pPr>
        <w:ind w:left="4720" w:hanging="360"/>
      </w:pPr>
      <w:rPr>
        <w:rFonts w:cs="Times New Roman"/>
      </w:rPr>
    </w:lvl>
    <w:lvl w:ilvl="7" w:tplc="04150019" w:tentative="1">
      <w:start w:val="1"/>
      <w:numFmt w:val="lowerLetter"/>
      <w:lvlText w:val="%8."/>
      <w:lvlJc w:val="left"/>
      <w:pPr>
        <w:ind w:left="5440" w:hanging="360"/>
      </w:pPr>
      <w:rPr>
        <w:rFonts w:cs="Times New Roman"/>
      </w:rPr>
    </w:lvl>
    <w:lvl w:ilvl="8" w:tplc="0415001B" w:tentative="1">
      <w:start w:val="1"/>
      <w:numFmt w:val="lowerRoman"/>
      <w:lvlText w:val="%9."/>
      <w:lvlJc w:val="right"/>
      <w:pPr>
        <w:ind w:left="6160" w:hanging="180"/>
      </w:pPr>
      <w:rPr>
        <w:rFonts w:cs="Times New Roman"/>
      </w:rPr>
    </w:lvl>
  </w:abstractNum>
  <w:abstractNum w:abstractNumId="61" w15:restartNumberingAfterBreak="0">
    <w:nsid w:val="4E6E0BDF"/>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62" w15:restartNumberingAfterBreak="0">
    <w:nsid w:val="4F9D7F8E"/>
    <w:multiLevelType w:val="hybridMultilevel"/>
    <w:tmpl w:val="02C21220"/>
    <w:lvl w:ilvl="0" w:tplc="6604359C">
      <w:start w:val="1"/>
      <w:numFmt w:val="upperLetter"/>
      <w:lvlText w:val="%1."/>
      <w:lvlJc w:val="left"/>
      <w:pPr>
        <w:ind w:left="380" w:hanging="360"/>
      </w:pPr>
      <w:rPr>
        <w:rFonts w:cs="Times New Roman" w:hint="default"/>
      </w:rPr>
    </w:lvl>
    <w:lvl w:ilvl="1" w:tplc="04150019" w:tentative="1">
      <w:start w:val="1"/>
      <w:numFmt w:val="lowerLetter"/>
      <w:lvlText w:val="%2."/>
      <w:lvlJc w:val="left"/>
      <w:pPr>
        <w:ind w:left="1100" w:hanging="360"/>
      </w:pPr>
      <w:rPr>
        <w:rFonts w:cs="Times New Roman"/>
      </w:rPr>
    </w:lvl>
    <w:lvl w:ilvl="2" w:tplc="0415001B" w:tentative="1">
      <w:start w:val="1"/>
      <w:numFmt w:val="lowerRoman"/>
      <w:lvlText w:val="%3."/>
      <w:lvlJc w:val="right"/>
      <w:pPr>
        <w:ind w:left="1820" w:hanging="180"/>
      </w:pPr>
      <w:rPr>
        <w:rFonts w:cs="Times New Roman"/>
      </w:rPr>
    </w:lvl>
    <w:lvl w:ilvl="3" w:tplc="0415000F" w:tentative="1">
      <w:start w:val="1"/>
      <w:numFmt w:val="decimal"/>
      <w:lvlText w:val="%4."/>
      <w:lvlJc w:val="left"/>
      <w:pPr>
        <w:ind w:left="2540" w:hanging="360"/>
      </w:pPr>
      <w:rPr>
        <w:rFonts w:cs="Times New Roman"/>
      </w:rPr>
    </w:lvl>
    <w:lvl w:ilvl="4" w:tplc="04150019" w:tentative="1">
      <w:start w:val="1"/>
      <w:numFmt w:val="lowerLetter"/>
      <w:lvlText w:val="%5."/>
      <w:lvlJc w:val="left"/>
      <w:pPr>
        <w:ind w:left="3260" w:hanging="360"/>
      </w:pPr>
      <w:rPr>
        <w:rFonts w:cs="Times New Roman"/>
      </w:rPr>
    </w:lvl>
    <w:lvl w:ilvl="5" w:tplc="0415001B" w:tentative="1">
      <w:start w:val="1"/>
      <w:numFmt w:val="lowerRoman"/>
      <w:lvlText w:val="%6."/>
      <w:lvlJc w:val="right"/>
      <w:pPr>
        <w:ind w:left="3980" w:hanging="180"/>
      </w:pPr>
      <w:rPr>
        <w:rFonts w:cs="Times New Roman"/>
      </w:rPr>
    </w:lvl>
    <w:lvl w:ilvl="6" w:tplc="0415000F" w:tentative="1">
      <w:start w:val="1"/>
      <w:numFmt w:val="decimal"/>
      <w:lvlText w:val="%7."/>
      <w:lvlJc w:val="left"/>
      <w:pPr>
        <w:ind w:left="4700" w:hanging="360"/>
      </w:pPr>
      <w:rPr>
        <w:rFonts w:cs="Times New Roman"/>
      </w:rPr>
    </w:lvl>
    <w:lvl w:ilvl="7" w:tplc="04150019" w:tentative="1">
      <w:start w:val="1"/>
      <w:numFmt w:val="lowerLetter"/>
      <w:lvlText w:val="%8."/>
      <w:lvlJc w:val="left"/>
      <w:pPr>
        <w:ind w:left="5420" w:hanging="360"/>
      </w:pPr>
      <w:rPr>
        <w:rFonts w:cs="Times New Roman"/>
      </w:rPr>
    </w:lvl>
    <w:lvl w:ilvl="8" w:tplc="0415001B" w:tentative="1">
      <w:start w:val="1"/>
      <w:numFmt w:val="lowerRoman"/>
      <w:lvlText w:val="%9."/>
      <w:lvlJc w:val="right"/>
      <w:pPr>
        <w:ind w:left="6140" w:hanging="180"/>
      </w:pPr>
      <w:rPr>
        <w:rFonts w:cs="Times New Roman"/>
      </w:rPr>
    </w:lvl>
  </w:abstractNum>
  <w:abstractNum w:abstractNumId="63" w15:restartNumberingAfterBreak="0">
    <w:nsid w:val="4FAD5615"/>
    <w:multiLevelType w:val="hybridMultilevel"/>
    <w:tmpl w:val="14F67BB2"/>
    <w:lvl w:ilvl="0" w:tplc="F91656C4">
      <w:start w:val="1"/>
      <w:numFmt w:val="lowerLetter"/>
      <w:lvlText w:val="%1)"/>
      <w:lvlJc w:val="left"/>
      <w:pPr>
        <w:ind w:left="720" w:hanging="360"/>
      </w:pPr>
      <w:rPr>
        <w:rFonts w:ascii="Arial" w:hAnsi="Arial" w:cs="Arial"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50825889"/>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65" w15:restartNumberingAfterBreak="0">
    <w:nsid w:val="51044A6C"/>
    <w:multiLevelType w:val="multilevel"/>
    <w:tmpl w:val="7E6EAEB2"/>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66" w15:restartNumberingAfterBreak="0">
    <w:nsid w:val="52443056"/>
    <w:multiLevelType w:val="hybridMultilevel"/>
    <w:tmpl w:val="235A8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53733D0D"/>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68" w15:restartNumberingAfterBreak="0">
    <w:nsid w:val="55FB35DD"/>
    <w:multiLevelType w:val="multilevel"/>
    <w:tmpl w:val="1A12AD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9" w15:restartNumberingAfterBreak="0">
    <w:nsid w:val="566C2C82"/>
    <w:multiLevelType w:val="hybridMultilevel"/>
    <w:tmpl w:val="6BE251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811476B"/>
    <w:multiLevelType w:val="hybridMultilevel"/>
    <w:tmpl w:val="4CB4F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5C7675FD"/>
    <w:multiLevelType w:val="hybridMultilevel"/>
    <w:tmpl w:val="FFA64C38"/>
    <w:lvl w:ilvl="0" w:tplc="04150001">
      <w:start w:val="1"/>
      <w:numFmt w:val="bullet"/>
      <w:lvlText w:val=""/>
      <w:lvlJc w:val="left"/>
      <w:pPr>
        <w:ind w:left="720" w:hanging="360"/>
      </w:pPr>
      <w:rPr>
        <w:rFonts w:ascii="Symbol" w:hAnsi="Symbol" w:hint="default"/>
      </w:rPr>
    </w:lvl>
    <w:lvl w:ilvl="1" w:tplc="7E24B54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DB25075"/>
    <w:multiLevelType w:val="hybridMultilevel"/>
    <w:tmpl w:val="E3A601FE"/>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DD44B7C"/>
    <w:multiLevelType w:val="hybridMultilevel"/>
    <w:tmpl w:val="F0DAA4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5DF30321"/>
    <w:multiLevelType w:val="hybridMultilevel"/>
    <w:tmpl w:val="016615C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15:restartNumberingAfterBreak="0">
    <w:nsid w:val="60FE37E0"/>
    <w:multiLevelType w:val="hybridMultilevel"/>
    <w:tmpl w:val="6492BB6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15:restartNumberingAfterBreak="0">
    <w:nsid w:val="62A477FB"/>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77" w15:restartNumberingAfterBreak="0">
    <w:nsid w:val="637006E3"/>
    <w:multiLevelType w:val="hybridMultilevel"/>
    <w:tmpl w:val="CB286C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65F077AF"/>
    <w:multiLevelType w:val="hybridMultilevel"/>
    <w:tmpl w:val="FF7A92B0"/>
    <w:lvl w:ilvl="0" w:tplc="4232E6E2">
      <w:start w:val="1"/>
      <w:numFmt w:val="lowerLetter"/>
      <w:lvlText w:val="%1)"/>
      <w:lvlJc w:val="left"/>
      <w:pPr>
        <w:ind w:left="720" w:hanging="36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674F03AD"/>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80" w15:restartNumberingAfterBreak="0">
    <w:nsid w:val="67C83112"/>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81" w15:restartNumberingAfterBreak="0">
    <w:nsid w:val="6A8E170D"/>
    <w:multiLevelType w:val="hybridMultilevel"/>
    <w:tmpl w:val="093479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6AB03C08"/>
    <w:multiLevelType w:val="multilevel"/>
    <w:tmpl w:val="A2C4DB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3" w15:restartNumberingAfterBreak="0">
    <w:nsid w:val="6C3B6716"/>
    <w:multiLevelType w:val="hybridMultilevel"/>
    <w:tmpl w:val="458C8F02"/>
    <w:lvl w:ilvl="0" w:tplc="E9A0314A">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4" w15:restartNumberingAfterBreak="0">
    <w:nsid w:val="6CAD03CE"/>
    <w:multiLevelType w:val="multilevel"/>
    <w:tmpl w:val="438A96F0"/>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5" w15:restartNumberingAfterBreak="0">
    <w:nsid w:val="6DB92F69"/>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86" w15:restartNumberingAfterBreak="0">
    <w:nsid w:val="70DD1FDD"/>
    <w:multiLevelType w:val="hybridMultilevel"/>
    <w:tmpl w:val="46DE43B0"/>
    <w:lvl w:ilvl="0" w:tplc="B058A4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71657E71"/>
    <w:multiLevelType w:val="hybridMultilevel"/>
    <w:tmpl w:val="2018906E"/>
    <w:lvl w:ilvl="0" w:tplc="B058A4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72364724"/>
    <w:multiLevelType w:val="multilevel"/>
    <w:tmpl w:val="67B876D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89" w15:restartNumberingAfterBreak="0">
    <w:nsid w:val="75D42783"/>
    <w:multiLevelType w:val="hybridMultilevel"/>
    <w:tmpl w:val="4400190C"/>
    <w:lvl w:ilvl="0" w:tplc="D8B2E0D0">
      <w:start w:val="1"/>
      <w:numFmt w:val="decimal"/>
      <w:lvlText w:val="%1."/>
      <w:lvlJc w:val="left"/>
      <w:pPr>
        <w:ind w:left="539" w:hanging="360"/>
      </w:pPr>
      <w:rPr>
        <w:rFonts w:cs="Times New Roman" w:hint="default"/>
      </w:rPr>
    </w:lvl>
    <w:lvl w:ilvl="1" w:tplc="04150019" w:tentative="1">
      <w:start w:val="1"/>
      <w:numFmt w:val="lowerLetter"/>
      <w:lvlText w:val="%2."/>
      <w:lvlJc w:val="left"/>
      <w:pPr>
        <w:ind w:left="1259" w:hanging="360"/>
      </w:pPr>
      <w:rPr>
        <w:rFonts w:cs="Times New Roman"/>
      </w:rPr>
    </w:lvl>
    <w:lvl w:ilvl="2" w:tplc="0415001B" w:tentative="1">
      <w:start w:val="1"/>
      <w:numFmt w:val="lowerRoman"/>
      <w:lvlText w:val="%3."/>
      <w:lvlJc w:val="right"/>
      <w:pPr>
        <w:ind w:left="1979" w:hanging="180"/>
      </w:pPr>
      <w:rPr>
        <w:rFonts w:cs="Times New Roman"/>
      </w:rPr>
    </w:lvl>
    <w:lvl w:ilvl="3" w:tplc="0415000F" w:tentative="1">
      <w:start w:val="1"/>
      <w:numFmt w:val="decimal"/>
      <w:lvlText w:val="%4."/>
      <w:lvlJc w:val="left"/>
      <w:pPr>
        <w:ind w:left="2699" w:hanging="360"/>
      </w:pPr>
      <w:rPr>
        <w:rFonts w:cs="Times New Roman"/>
      </w:rPr>
    </w:lvl>
    <w:lvl w:ilvl="4" w:tplc="04150019" w:tentative="1">
      <w:start w:val="1"/>
      <w:numFmt w:val="lowerLetter"/>
      <w:lvlText w:val="%5."/>
      <w:lvlJc w:val="left"/>
      <w:pPr>
        <w:ind w:left="3419" w:hanging="360"/>
      </w:pPr>
      <w:rPr>
        <w:rFonts w:cs="Times New Roman"/>
      </w:rPr>
    </w:lvl>
    <w:lvl w:ilvl="5" w:tplc="0415001B" w:tentative="1">
      <w:start w:val="1"/>
      <w:numFmt w:val="lowerRoman"/>
      <w:lvlText w:val="%6."/>
      <w:lvlJc w:val="right"/>
      <w:pPr>
        <w:ind w:left="4139" w:hanging="180"/>
      </w:pPr>
      <w:rPr>
        <w:rFonts w:cs="Times New Roman"/>
      </w:rPr>
    </w:lvl>
    <w:lvl w:ilvl="6" w:tplc="0415000F" w:tentative="1">
      <w:start w:val="1"/>
      <w:numFmt w:val="decimal"/>
      <w:lvlText w:val="%7."/>
      <w:lvlJc w:val="left"/>
      <w:pPr>
        <w:ind w:left="4859" w:hanging="360"/>
      </w:pPr>
      <w:rPr>
        <w:rFonts w:cs="Times New Roman"/>
      </w:rPr>
    </w:lvl>
    <w:lvl w:ilvl="7" w:tplc="04150019" w:tentative="1">
      <w:start w:val="1"/>
      <w:numFmt w:val="lowerLetter"/>
      <w:lvlText w:val="%8."/>
      <w:lvlJc w:val="left"/>
      <w:pPr>
        <w:ind w:left="5579" w:hanging="360"/>
      </w:pPr>
      <w:rPr>
        <w:rFonts w:cs="Times New Roman"/>
      </w:rPr>
    </w:lvl>
    <w:lvl w:ilvl="8" w:tplc="0415001B" w:tentative="1">
      <w:start w:val="1"/>
      <w:numFmt w:val="lowerRoman"/>
      <w:lvlText w:val="%9."/>
      <w:lvlJc w:val="right"/>
      <w:pPr>
        <w:ind w:left="6299" w:hanging="180"/>
      </w:pPr>
      <w:rPr>
        <w:rFonts w:cs="Times New Roman"/>
      </w:rPr>
    </w:lvl>
  </w:abstractNum>
  <w:abstractNum w:abstractNumId="90" w15:restartNumberingAfterBreak="0">
    <w:nsid w:val="75E067B9"/>
    <w:multiLevelType w:val="multilevel"/>
    <w:tmpl w:val="7E6EAEB2"/>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91" w15:restartNumberingAfterBreak="0">
    <w:nsid w:val="766C4DF7"/>
    <w:multiLevelType w:val="hybridMultilevel"/>
    <w:tmpl w:val="84EE20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7A6C5265"/>
    <w:multiLevelType w:val="hybridMultilevel"/>
    <w:tmpl w:val="345047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7E914FA9"/>
    <w:multiLevelType w:val="hybridMultilevel"/>
    <w:tmpl w:val="9C201708"/>
    <w:lvl w:ilvl="0" w:tplc="B058A4FA">
      <w:start w:val="1"/>
      <w:numFmt w:val="bullet"/>
      <w:lvlText w:val=""/>
      <w:lvlJc w:val="left"/>
      <w:pPr>
        <w:ind w:left="720" w:hanging="360"/>
      </w:pPr>
      <w:rPr>
        <w:rFonts w:ascii="Symbol" w:hAnsi="Symbol" w:hint="default"/>
      </w:rPr>
    </w:lvl>
    <w:lvl w:ilvl="1" w:tplc="B058A4F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7F3C794D"/>
    <w:multiLevelType w:val="hybridMultilevel"/>
    <w:tmpl w:val="AB4869F2"/>
    <w:lvl w:ilvl="0" w:tplc="460A5296">
      <w:start w:val="1"/>
      <w:numFmt w:val="lowerLetter"/>
      <w:lvlText w:val="%1)"/>
      <w:lvlJc w:val="left"/>
      <w:pPr>
        <w:ind w:left="720" w:hanging="360"/>
      </w:pPr>
      <w:rPr>
        <w:rFonts w:cs="Times New Roman" w:hint="default"/>
        <w:color w:val="1F497D"/>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5" w15:restartNumberingAfterBreak="0">
    <w:nsid w:val="7F7917A5"/>
    <w:multiLevelType w:val="hybridMultilevel"/>
    <w:tmpl w:val="14F67BB2"/>
    <w:lvl w:ilvl="0" w:tplc="F91656C4">
      <w:start w:val="1"/>
      <w:numFmt w:val="lowerLetter"/>
      <w:lvlText w:val="%1)"/>
      <w:lvlJc w:val="left"/>
      <w:pPr>
        <w:ind w:left="720" w:hanging="360"/>
      </w:pPr>
      <w:rPr>
        <w:rFonts w:ascii="Arial" w:hAnsi="Arial" w:cs="Arial"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1704477378">
    <w:abstractNumId w:val="0"/>
  </w:num>
  <w:num w:numId="2" w16cid:durableId="1937441367">
    <w:abstractNumId w:val="1"/>
  </w:num>
  <w:num w:numId="3" w16cid:durableId="140925167">
    <w:abstractNumId w:val="22"/>
  </w:num>
  <w:num w:numId="4" w16cid:durableId="2082408341">
    <w:abstractNumId w:val="53"/>
  </w:num>
  <w:num w:numId="5" w16cid:durableId="787892353">
    <w:abstractNumId w:val="16"/>
  </w:num>
  <w:num w:numId="6" w16cid:durableId="1198012074">
    <w:abstractNumId w:val="93"/>
  </w:num>
  <w:num w:numId="7" w16cid:durableId="2057463798">
    <w:abstractNumId w:val="40"/>
  </w:num>
  <w:num w:numId="8" w16cid:durableId="1480995569">
    <w:abstractNumId w:val="41"/>
  </w:num>
  <w:num w:numId="9" w16cid:durableId="1053309810">
    <w:abstractNumId w:val="4"/>
  </w:num>
  <w:num w:numId="10" w16cid:durableId="1950814777">
    <w:abstractNumId w:val="87"/>
  </w:num>
  <w:num w:numId="11" w16cid:durableId="1335111775">
    <w:abstractNumId w:val="65"/>
  </w:num>
  <w:num w:numId="12" w16cid:durableId="1786654371">
    <w:abstractNumId w:val="38"/>
  </w:num>
  <w:num w:numId="13" w16cid:durableId="1394544092">
    <w:abstractNumId w:val="54"/>
  </w:num>
  <w:num w:numId="14" w16cid:durableId="196234126">
    <w:abstractNumId w:val="29"/>
  </w:num>
  <w:num w:numId="15" w16cid:durableId="681779733">
    <w:abstractNumId w:val="36"/>
  </w:num>
  <w:num w:numId="16" w16cid:durableId="2036231688">
    <w:abstractNumId w:val="90"/>
  </w:num>
  <w:num w:numId="17" w16cid:durableId="2003660344">
    <w:abstractNumId w:val="21"/>
  </w:num>
  <w:num w:numId="18" w16cid:durableId="1683504742">
    <w:abstractNumId w:val="2"/>
  </w:num>
  <w:num w:numId="19" w16cid:durableId="114640704">
    <w:abstractNumId w:val="86"/>
  </w:num>
  <w:num w:numId="20" w16cid:durableId="1518234123">
    <w:abstractNumId w:val="39"/>
  </w:num>
  <w:num w:numId="21" w16cid:durableId="1537737913">
    <w:abstractNumId w:val="85"/>
  </w:num>
  <w:num w:numId="22" w16cid:durableId="1194071394">
    <w:abstractNumId w:val="31"/>
  </w:num>
  <w:num w:numId="23" w16cid:durableId="2140028964">
    <w:abstractNumId w:val="48"/>
  </w:num>
  <w:num w:numId="24" w16cid:durableId="1933200404">
    <w:abstractNumId w:val="42"/>
  </w:num>
  <w:num w:numId="25" w16cid:durableId="30615026">
    <w:abstractNumId w:val="76"/>
  </w:num>
  <w:num w:numId="26" w16cid:durableId="1241865682">
    <w:abstractNumId w:val="79"/>
  </w:num>
  <w:num w:numId="27" w16cid:durableId="1502349767">
    <w:abstractNumId w:val="61"/>
  </w:num>
  <w:num w:numId="28" w16cid:durableId="207112089">
    <w:abstractNumId w:val="46"/>
  </w:num>
  <w:num w:numId="29" w16cid:durableId="1313414079">
    <w:abstractNumId w:val="50"/>
  </w:num>
  <w:num w:numId="30" w16cid:durableId="1859273707">
    <w:abstractNumId w:val="43"/>
  </w:num>
  <w:num w:numId="31" w16cid:durableId="76830842">
    <w:abstractNumId w:val="88"/>
  </w:num>
  <w:num w:numId="32" w16cid:durableId="47270012">
    <w:abstractNumId w:val="64"/>
  </w:num>
  <w:num w:numId="33" w16cid:durableId="522745241">
    <w:abstractNumId w:val="81"/>
  </w:num>
  <w:num w:numId="34" w16cid:durableId="1904755771">
    <w:abstractNumId w:val="70"/>
  </w:num>
  <w:num w:numId="35" w16cid:durableId="533664314">
    <w:abstractNumId w:val="73"/>
  </w:num>
  <w:num w:numId="36" w16cid:durableId="846988908">
    <w:abstractNumId w:val="69"/>
  </w:num>
  <w:num w:numId="37" w16cid:durableId="1196389174">
    <w:abstractNumId w:val="30"/>
  </w:num>
  <w:num w:numId="38" w16cid:durableId="1862089952">
    <w:abstractNumId w:val="74"/>
  </w:num>
  <w:num w:numId="39" w16cid:durableId="867529918">
    <w:abstractNumId w:val="34"/>
  </w:num>
  <w:num w:numId="40" w16cid:durableId="1538883557">
    <w:abstractNumId w:val="66"/>
  </w:num>
  <w:num w:numId="41" w16cid:durableId="1785608900">
    <w:abstractNumId w:val="44"/>
  </w:num>
  <w:num w:numId="42" w16cid:durableId="1256943880">
    <w:abstractNumId w:val="91"/>
  </w:num>
  <w:num w:numId="43" w16cid:durableId="984160018">
    <w:abstractNumId w:val="92"/>
  </w:num>
  <w:num w:numId="44" w16cid:durableId="1197693540">
    <w:abstractNumId w:val="49"/>
  </w:num>
  <w:num w:numId="45" w16cid:durableId="1926913163">
    <w:abstractNumId w:val="13"/>
  </w:num>
  <w:num w:numId="46" w16cid:durableId="110711526">
    <w:abstractNumId w:val="62"/>
  </w:num>
  <w:num w:numId="47" w16cid:durableId="1644507682">
    <w:abstractNumId w:val="75"/>
  </w:num>
  <w:num w:numId="48" w16cid:durableId="237635193">
    <w:abstractNumId w:val="83"/>
  </w:num>
  <w:num w:numId="49" w16cid:durableId="1458987860">
    <w:abstractNumId w:val="26"/>
  </w:num>
  <w:num w:numId="50" w16cid:durableId="1017466856">
    <w:abstractNumId w:val="89"/>
  </w:num>
  <w:num w:numId="51" w16cid:durableId="427582324">
    <w:abstractNumId w:val="32"/>
  </w:num>
  <w:num w:numId="52" w16cid:durableId="650062306">
    <w:abstractNumId w:val="3"/>
  </w:num>
  <w:num w:numId="53" w16cid:durableId="1915967121">
    <w:abstractNumId w:val="5"/>
  </w:num>
  <w:num w:numId="54" w16cid:durableId="120075039">
    <w:abstractNumId w:val="6"/>
  </w:num>
  <w:num w:numId="55" w16cid:durableId="2101292532">
    <w:abstractNumId w:val="8"/>
  </w:num>
  <w:num w:numId="56" w16cid:durableId="4677339">
    <w:abstractNumId w:val="14"/>
  </w:num>
  <w:num w:numId="57" w16cid:durableId="557322690">
    <w:abstractNumId w:val="60"/>
  </w:num>
  <w:num w:numId="58" w16cid:durableId="573784374">
    <w:abstractNumId w:val="78"/>
  </w:num>
  <w:num w:numId="59" w16cid:durableId="629020619">
    <w:abstractNumId w:val="7"/>
  </w:num>
  <w:num w:numId="60" w16cid:durableId="1582174142">
    <w:abstractNumId w:val="9"/>
  </w:num>
  <w:num w:numId="61" w16cid:durableId="549001523">
    <w:abstractNumId w:val="10"/>
  </w:num>
  <w:num w:numId="62" w16cid:durableId="556431320">
    <w:abstractNumId w:val="11"/>
  </w:num>
  <w:num w:numId="63" w16cid:durableId="495151887">
    <w:abstractNumId w:val="12"/>
  </w:num>
  <w:num w:numId="64" w16cid:durableId="1817910205">
    <w:abstractNumId w:val="68"/>
  </w:num>
  <w:num w:numId="65" w16cid:durableId="1654095356">
    <w:abstractNumId w:val="84"/>
  </w:num>
  <w:num w:numId="66" w16cid:durableId="838229365">
    <w:abstractNumId w:val="57"/>
  </w:num>
  <w:num w:numId="67" w16cid:durableId="664818913">
    <w:abstractNumId w:val="33"/>
  </w:num>
  <w:num w:numId="68" w16cid:durableId="1193104536">
    <w:abstractNumId w:val="82"/>
  </w:num>
  <w:num w:numId="69" w16cid:durableId="1018043572">
    <w:abstractNumId w:val="55"/>
  </w:num>
  <w:num w:numId="70" w16cid:durableId="624313623">
    <w:abstractNumId w:val="15"/>
  </w:num>
  <w:num w:numId="71" w16cid:durableId="1337997137">
    <w:abstractNumId w:val="47"/>
  </w:num>
  <w:num w:numId="72" w16cid:durableId="694042471">
    <w:abstractNumId w:val="28"/>
  </w:num>
  <w:num w:numId="73" w16cid:durableId="743337819">
    <w:abstractNumId w:val="59"/>
  </w:num>
  <w:num w:numId="74" w16cid:durableId="1308508689">
    <w:abstractNumId w:val="35"/>
  </w:num>
  <w:num w:numId="75" w16cid:durableId="482740746">
    <w:abstractNumId w:val="94"/>
  </w:num>
  <w:num w:numId="76" w16cid:durableId="1187208465">
    <w:abstractNumId w:val="77"/>
  </w:num>
  <w:num w:numId="77" w16cid:durableId="1773939010">
    <w:abstractNumId w:val="80"/>
  </w:num>
  <w:num w:numId="78" w16cid:durableId="897861492">
    <w:abstractNumId w:val="95"/>
  </w:num>
  <w:num w:numId="79" w16cid:durableId="815953335">
    <w:abstractNumId w:val="37"/>
  </w:num>
  <w:num w:numId="80" w16cid:durableId="1392801977">
    <w:abstractNumId w:val="67"/>
  </w:num>
  <w:num w:numId="81" w16cid:durableId="587202884">
    <w:abstractNumId w:val="56"/>
  </w:num>
  <w:num w:numId="82" w16cid:durableId="1383477848">
    <w:abstractNumId w:val="51"/>
  </w:num>
  <w:num w:numId="83" w16cid:durableId="74592292">
    <w:abstractNumId w:val="24"/>
  </w:num>
  <w:num w:numId="84" w16cid:durableId="567501167">
    <w:abstractNumId w:val="72"/>
  </w:num>
  <w:num w:numId="85" w16cid:durableId="2114158025">
    <w:abstractNumId w:val="71"/>
  </w:num>
  <w:num w:numId="86" w16cid:durableId="789710982">
    <w:abstractNumId w:val="23"/>
  </w:num>
  <w:num w:numId="87" w16cid:durableId="58945011">
    <w:abstractNumId w:val="27"/>
  </w:num>
  <w:num w:numId="88" w16cid:durableId="389110972">
    <w:abstractNumId w:val="45"/>
  </w:num>
  <w:num w:numId="89" w16cid:durableId="1748335780">
    <w:abstractNumId w:val="63"/>
  </w:num>
  <w:num w:numId="90" w16cid:durableId="1956517290">
    <w:abstractNumId w:val="19"/>
  </w:num>
  <w:num w:numId="91" w16cid:durableId="1096751574">
    <w:abstractNumId w:val="52"/>
  </w:num>
  <w:num w:numId="92" w16cid:durableId="1763138968">
    <w:abstractNumId w:val="20"/>
  </w:num>
  <w:num w:numId="93" w16cid:durableId="1656297849">
    <w:abstractNumId w:val="18"/>
  </w:num>
  <w:num w:numId="94" w16cid:durableId="377049060">
    <w:abstractNumId w:val="25"/>
  </w:num>
  <w:num w:numId="95" w16cid:durableId="1966303812">
    <w:abstractNumId w:val="17"/>
  </w:num>
  <w:num w:numId="96" w16cid:durableId="269050053">
    <w:abstractNumId w:val="5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5C69"/>
    <w:rsid w:val="00023718"/>
    <w:rsid w:val="00040B61"/>
    <w:rsid w:val="00046177"/>
    <w:rsid w:val="00056EA5"/>
    <w:rsid w:val="00061CA4"/>
    <w:rsid w:val="00067BA5"/>
    <w:rsid w:val="000904F9"/>
    <w:rsid w:val="0009223A"/>
    <w:rsid w:val="00095D02"/>
    <w:rsid w:val="000D4EC8"/>
    <w:rsid w:val="000F3E03"/>
    <w:rsid w:val="001A71F0"/>
    <w:rsid w:val="001B0631"/>
    <w:rsid w:val="001D5EFC"/>
    <w:rsid w:val="001F00D2"/>
    <w:rsid w:val="00233306"/>
    <w:rsid w:val="00262018"/>
    <w:rsid w:val="00263FC9"/>
    <w:rsid w:val="002B2813"/>
    <w:rsid w:val="002B7941"/>
    <w:rsid w:val="002D0BFC"/>
    <w:rsid w:val="002D6C6E"/>
    <w:rsid w:val="002E1CE2"/>
    <w:rsid w:val="00331568"/>
    <w:rsid w:val="003438E2"/>
    <w:rsid w:val="003744F5"/>
    <w:rsid w:val="003773FE"/>
    <w:rsid w:val="003A1F4F"/>
    <w:rsid w:val="003B6CB4"/>
    <w:rsid w:val="003E5388"/>
    <w:rsid w:val="003F6F5B"/>
    <w:rsid w:val="004105CB"/>
    <w:rsid w:val="00445DB5"/>
    <w:rsid w:val="00452062"/>
    <w:rsid w:val="00453628"/>
    <w:rsid w:val="0047650E"/>
    <w:rsid w:val="00487D26"/>
    <w:rsid w:val="004921B9"/>
    <w:rsid w:val="00497699"/>
    <w:rsid w:val="004A426D"/>
    <w:rsid w:val="004A5447"/>
    <w:rsid w:val="004D377A"/>
    <w:rsid w:val="00502DE1"/>
    <w:rsid w:val="00521815"/>
    <w:rsid w:val="005570AA"/>
    <w:rsid w:val="00570865"/>
    <w:rsid w:val="005C23AA"/>
    <w:rsid w:val="005F2311"/>
    <w:rsid w:val="00606AF6"/>
    <w:rsid w:val="00614069"/>
    <w:rsid w:val="00627079"/>
    <w:rsid w:val="006634F1"/>
    <w:rsid w:val="0067455C"/>
    <w:rsid w:val="00675C08"/>
    <w:rsid w:val="00684D9F"/>
    <w:rsid w:val="0069177E"/>
    <w:rsid w:val="006C5FD0"/>
    <w:rsid w:val="006E29B8"/>
    <w:rsid w:val="00707246"/>
    <w:rsid w:val="00723EA2"/>
    <w:rsid w:val="00727BD0"/>
    <w:rsid w:val="00754363"/>
    <w:rsid w:val="00775486"/>
    <w:rsid w:val="00785528"/>
    <w:rsid w:val="007B2E8E"/>
    <w:rsid w:val="00854391"/>
    <w:rsid w:val="00855320"/>
    <w:rsid w:val="00857EEB"/>
    <w:rsid w:val="00870C0D"/>
    <w:rsid w:val="008714E4"/>
    <w:rsid w:val="008A4D14"/>
    <w:rsid w:val="008B7793"/>
    <w:rsid w:val="0090293B"/>
    <w:rsid w:val="00910BEA"/>
    <w:rsid w:val="009313A2"/>
    <w:rsid w:val="00931457"/>
    <w:rsid w:val="00960E27"/>
    <w:rsid w:val="009635CC"/>
    <w:rsid w:val="00990A17"/>
    <w:rsid w:val="009979EF"/>
    <w:rsid w:val="00997D22"/>
    <w:rsid w:val="009B07C5"/>
    <w:rsid w:val="009B2326"/>
    <w:rsid w:val="009B3906"/>
    <w:rsid w:val="009C5ACC"/>
    <w:rsid w:val="009D01F9"/>
    <w:rsid w:val="009E1ECA"/>
    <w:rsid w:val="009E4E8C"/>
    <w:rsid w:val="00A12604"/>
    <w:rsid w:val="00A15C69"/>
    <w:rsid w:val="00A532EF"/>
    <w:rsid w:val="00AA0C7D"/>
    <w:rsid w:val="00AA67A9"/>
    <w:rsid w:val="00AA7A68"/>
    <w:rsid w:val="00AB3FFA"/>
    <w:rsid w:val="00AC7ABD"/>
    <w:rsid w:val="00AD1918"/>
    <w:rsid w:val="00AD1BBD"/>
    <w:rsid w:val="00AE734A"/>
    <w:rsid w:val="00B07B90"/>
    <w:rsid w:val="00B342E4"/>
    <w:rsid w:val="00B44E6A"/>
    <w:rsid w:val="00B5316D"/>
    <w:rsid w:val="00B56376"/>
    <w:rsid w:val="00B67BE2"/>
    <w:rsid w:val="00B76B9A"/>
    <w:rsid w:val="00B86542"/>
    <w:rsid w:val="00B901AF"/>
    <w:rsid w:val="00C2278F"/>
    <w:rsid w:val="00C27FC4"/>
    <w:rsid w:val="00C562E7"/>
    <w:rsid w:val="00C67975"/>
    <w:rsid w:val="00C7418B"/>
    <w:rsid w:val="00CA13D5"/>
    <w:rsid w:val="00CB6CA1"/>
    <w:rsid w:val="00CB79C5"/>
    <w:rsid w:val="00CE1BBB"/>
    <w:rsid w:val="00D01DD4"/>
    <w:rsid w:val="00D2146B"/>
    <w:rsid w:val="00D4454D"/>
    <w:rsid w:val="00D50DDB"/>
    <w:rsid w:val="00D749DB"/>
    <w:rsid w:val="00D76909"/>
    <w:rsid w:val="00D8792F"/>
    <w:rsid w:val="00DB714A"/>
    <w:rsid w:val="00E02148"/>
    <w:rsid w:val="00E37BAA"/>
    <w:rsid w:val="00E41076"/>
    <w:rsid w:val="00E50A6F"/>
    <w:rsid w:val="00E56806"/>
    <w:rsid w:val="00E8525D"/>
    <w:rsid w:val="00EE0272"/>
    <w:rsid w:val="00EE375A"/>
    <w:rsid w:val="00EE5E39"/>
    <w:rsid w:val="00F21759"/>
    <w:rsid w:val="00F22AC9"/>
    <w:rsid w:val="00F37B53"/>
    <w:rsid w:val="00F37C1E"/>
    <w:rsid w:val="00F56FEB"/>
    <w:rsid w:val="00F61A8F"/>
    <w:rsid w:val="00F93B0B"/>
    <w:rsid w:val="00FA32A2"/>
    <w:rsid w:val="00FD4571"/>
    <w:rsid w:val="00FD6A72"/>
    <w:rsid w:val="00FE0C31"/>
    <w:rsid w:val="00FE2EA6"/>
    <w:rsid w:val="00FE3230"/>
    <w:rsid w:val="00FE5C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6803F1A1"/>
  <w15:docId w15:val="{98A94C55-D597-4295-8501-FF7CA2160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5C69"/>
    <w:pPr>
      <w:spacing w:after="200" w:line="276" w:lineRule="auto"/>
    </w:pPr>
    <w:rPr>
      <w:rFonts w:eastAsia="Times New Roman"/>
      <w:sz w:val="22"/>
      <w:szCs w:val="22"/>
      <w:lang w:eastAsia="en-US"/>
    </w:rPr>
  </w:style>
  <w:style w:type="paragraph" w:styleId="Nagwek3">
    <w:name w:val="heading 3"/>
    <w:basedOn w:val="Normalny"/>
    <w:next w:val="Normalny"/>
    <w:link w:val="Nagwek3Znak"/>
    <w:uiPriority w:val="99"/>
    <w:qFormat/>
    <w:rsid w:val="00497699"/>
    <w:pPr>
      <w:keepNext/>
      <w:spacing w:after="0" w:line="360" w:lineRule="auto"/>
      <w:ind w:firstLine="708"/>
      <w:jc w:val="both"/>
      <w:outlineLvl w:val="2"/>
    </w:pPr>
    <w:rPr>
      <w:rFonts w:ascii="Arial" w:hAnsi="Arial" w:cs="Arial"/>
      <w:b/>
      <w:lang w:eastAsia="pl-PL"/>
    </w:rPr>
  </w:style>
  <w:style w:type="paragraph" w:styleId="Nagwek4">
    <w:name w:val="heading 4"/>
    <w:basedOn w:val="Normalny"/>
    <w:next w:val="Normalny"/>
    <w:link w:val="Nagwek4Znak"/>
    <w:uiPriority w:val="99"/>
    <w:qFormat/>
    <w:rsid w:val="00497699"/>
    <w:pPr>
      <w:keepNext/>
      <w:spacing w:after="0" w:line="360" w:lineRule="auto"/>
      <w:jc w:val="both"/>
      <w:outlineLvl w:val="3"/>
    </w:pPr>
    <w:rPr>
      <w:rFonts w:ascii="Arial" w:hAnsi="Arial" w:cs="Arial"/>
      <w:b/>
      <w:sz w:val="28"/>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9"/>
    <w:locked/>
    <w:rsid w:val="00497699"/>
    <w:rPr>
      <w:rFonts w:ascii="Arial" w:hAnsi="Arial" w:cs="Arial"/>
      <w:b/>
      <w:lang w:eastAsia="pl-PL"/>
    </w:rPr>
  </w:style>
  <w:style w:type="character" w:customStyle="1" w:styleId="Nagwek4Znak">
    <w:name w:val="Nagłówek 4 Znak"/>
    <w:link w:val="Nagwek4"/>
    <w:uiPriority w:val="99"/>
    <w:locked/>
    <w:rsid w:val="00497699"/>
    <w:rPr>
      <w:rFonts w:ascii="Arial" w:hAnsi="Arial" w:cs="Arial"/>
      <w:b/>
      <w:sz w:val="24"/>
      <w:szCs w:val="24"/>
      <w:lang w:eastAsia="pl-PL"/>
    </w:rPr>
  </w:style>
  <w:style w:type="character" w:customStyle="1" w:styleId="Teksttreci">
    <w:name w:val="Tekst treści_"/>
    <w:link w:val="Teksttreci0"/>
    <w:uiPriority w:val="99"/>
    <w:locked/>
    <w:rsid w:val="00A15C69"/>
    <w:rPr>
      <w:rFonts w:ascii="Times New Roman" w:hAnsi="Times New Roman" w:cs="Times New Roman"/>
      <w:sz w:val="28"/>
      <w:szCs w:val="28"/>
      <w:shd w:val="clear" w:color="auto" w:fill="FFFFFF"/>
    </w:rPr>
  </w:style>
  <w:style w:type="character" w:customStyle="1" w:styleId="Teksttreci4">
    <w:name w:val="Tekst treści (4)_"/>
    <w:link w:val="Teksttreci40"/>
    <w:uiPriority w:val="99"/>
    <w:locked/>
    <w:rsid w:val="00A15C69"/>
    <w:rPr>
      <w:rFonts w:ascii="Bookman Old Style" w:hAnsi="Bookman Old Style" w:cs="Bookman Old Style"/>
      <w:spacing w:val="30"/>
      <w:sz w:val="26"/>
      <w:szCs w:val="26"/>
      <w:shd w:val="clear" w:color="auto" w:fill="FFFFFF"/>
    </w:rPr>
  </w:style>
  <w:style w:type="character" w:customStyle="1" w:styleId="TeksttreciMaelitery">
    <w:name w:val="Tekst treści + Małe litery"/>
    <w:uiPriority w:val="99"/>
    <w:rsid w:val="00A15C69"/>
    <w:rPr>
      <w:rFonts w:ascii="Times New Roman" w:hAnsi="Times New Roman" w:cs="Times New Roman"/>
      <w:smallCaps/>
      <w:color w:val="000000"/>
      <w:spacing w:val="0"/>
      <w:w w:val="100"/>
      <w:position w:val="0"/>
      <w:sz w:val="28"/>
      <w:szCs w:val="28"/>
      <w:shd w:val="clear" w:color="auto" w:fill="FFFFFF"/>
      <w:lang w:val="pl-PL"/>
    </w:rPr>
  </w:style>
  <w:style w:type="character" w:customStyle="1" w:styleId="TeksttreciOdstpy1pt">
    <w:name w:val="Tekst treści + Odstępy 1 pt"/>
    <w:uiPriority w:val="99"/>
    <w:rsid w:val="00A15C69"/>
    <w:rPr>
      <w:rFonts w:ascii="Times New Roman" w:hAnsi="Times New Roman" w:cs="Times New Roman"/>
      <w:color w:val="000000"/>
      <w:spacing w:val="30"/>
      <w:w w:val="100"/>
      <w:position w:val="0"/>
      <w:sz w:val="28"/>
      <w:szCs w:val="28"/>
      <w:shd w:val="clear" w:color="auto" w:fill="FFFFFF"/>
      <w:lang w:val="pl-PL"/>
    </w:rPr>
  </w:style>
  <w:style w:type="paragraph" w:customStyle="1" w:styleId="Teksttreci0">
    <w:name w:val="Tekst treści"/>
    <w:basedOn w:val="Normalny"/>
    <w:link w:val="Teksttreci"/>
    <w:uiPriority w:val="99"/>
    <w:rsid w:val="00A15C69"/>
    <w:pPr>
      <w:widowControl w:val="0"/>
      <w:shd w:val="clear" w:color="auto" w:fill="FFFFFF"/>
      <w:spacing w:after="0" w:line="331" w:lineRule="exact"/>
      <w:ind w:hanging="1980"/>
    </w:pPr>
    <w:rPr>
      <w:rFonts w:ascii="Times New Roman" w:hAnsi="Times New Roman"/>
      <w:sz w:val="28"/>
      <w:szCs w:val="28"/>
    </w:rPr>
  </w:style>
  <w:style w:type="paragraph" w:customStyle="1" w:styleId="Teksttreci40">
    <w:name w:val="Tekst treści (4)"/>
    <w:basedOn w:val="Normalny"/>
    <w:link w:val="Teksttreci4"/>
    <w:uiPriority w:val="99"/>
    <w:rsid w:val="00A15C69"/>
    <w:pPr>
      <w:widowControl w:val="0"/>
      <w:shd w:val="clear" w:color="auto" w:fill="FFFFFF"/>
      <w:spacing w:after="0" w:line="240" w:lineRule="atLeast"/>
    </w:pPr>
    <w:rPr>
      <w:rFonts w:ascii="Bookman Old Style" w:eastAsia="Calibri" w:hAnsi="Bookman Old Style" w:cs="Bookman Old Style"/>
      <w:spacing w:val="30"/>
      <w:sz w:val="26"/>
      <w:szCs w:val="26"/>
    </w:rPr>
  </w:style>
  <w:style w:type="table" w:styleId="Tabela-Siatka">
    <w:name w:val="Table Grid"/>
    <w:basedOn w:val="Standardowy"/>
    <w:uiPriority w:val="99"/>
    <w:rsid w:val="00A15C69"/>
    <w:pPr>
      <w:widowControl w:val="0"/>
    </w:pPr>
    <w:rPr>
      <w:rFonts w:ascii="Courier New" w:hAnsi="Courier New" w:cs="Courier Ne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B76B9A"/>
    <w:pPr>
      <w:tabs>
        <w:tab w:val="center" w:pos="4536"/>
        <w:tab w:val="right" w:pos="9072"/>
      </w:tabs>
      <w:spacing w:after="0" w:line="240" w:lineRule="auto"/>
    </w:pPr>
  </w:style>
  <w:style w:type="character" w:customStyle="1" w:styleId="NagwekZnak">
    <w:name w:val="Nagłówek Znak"/>
    <w:link w:val="Nagwek"/>
    <w:uiPriority w:val="99"/>
    <w:locked/>
    <w:rsid w:val="00B76B9A"/>
    <w:rPr>
      <w:rFonts w:ascii="Calibri" w:hAnsi="Calibri" w:cs="Times New Roman"/>
      <w:lang w:val="en-US"/>
    </w:rPr>
  </w:style>
  <w:style w:type="paragraph" w:styleId="Stopka">
    <w:name w:val="footer"/>
    <w:basedOn w:val="Normalny"/>
    <w:link w:val="StopkaZnak"/>
    <w:uiPriority w:val="99"/>
    <w:rsid w:val="00B76B9A"/>
    <w:pPr>
      <w:tabs>
        <w:tab w:val="center" w:pos="4536"/>
        <w:tab w:val="right" w:pos="9072"/>
      </w:tabs>
      <w:spacing w:after="0" w:line="240" w:lineRule="auto"/>
    </w:pPr>
  </w:style>
  <w:style w:type="character" w:customStyle="1" w:styleId="StopkaZnak">
    <w:name w:val="Stopka Znak"/>
    <w:link w:val="Stopka"/>
    <w:uiPriority w:val="99"/>
    <w:locked/>
    <w:rsid w:val="00B76B9A"/>
    <w:rPr>
      <w:rFonts w:ascii="Calibri" w:hAnsi="Calibri" w:cs="Times New Roman"/>
      <w:lang w:val="en-US"/>
    </w:rPr>
  </w:style>
  <w:style w:type="paragraph" w:styleId="Tekstdymka">
    <w:name w:val="Balloon Text"/>
    <w:basedOn w:val="Normalny"/>
    <w:link w:val="TekstdymkaZnak"/>
    <w:uiPriority w:val="99"/>
    <w:semiHidden/>
    <w:rsid w:val="00B76B9A"/>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B76B9A"/>
    <w:rPr>
      <w:rFonts w:ascii="Tahoma" w:hAnsi="Tahoma" w:cs="Tahoma"/>
      <w:sz w:val="16"/>
      <w:szCs w:val="16"/>
      <w:lang w:val="en-US"/>
    </w:rPr>
  </w:style>
  <w:style w:type="paragraph" w:styleId="Akapitzlist">
    <w:name w:val="List Paragraph"/>
    <w:basedOn w:val="Normalny"/>
    <w:uiPriority w:val="34"/>
    <w:qFormat/>
    <w:rsid w:val="00B76B9A"/>
    <w:pPr>
      <w:ind w:left="720"/>
      <w:contextualSpacing/>
    </w:pPr>
  </w:style>
  <w:style w:type="character" w:customStyle="1" w:styleId="Teksttreci3">
    <w:name w:val="Tekst treści (3)_"/>
    <w:link w:val="Teksttreci30"/>
    <w:uiPriority w:val="99"/>
    <w:locked/>
    <w:rsid w:val="00B76B9A"/>
    <w:rPr>
      <w:rFonts w:ascii="Times New Roman" w:hAnsi="Times New Roman" w:cs="Times New Roman"/>
      <w:sz w:val="31"/>
      <w:szCs w:val="31"/>
      <w:shd w:val="clear" w:color="auto" w:fill="FFFFFF"/>
    </w:rPr>
  </w:style>
  <w:style w:type="character" w:customStyle="1" w:styleId="Nagwek1">
    <w:name w:val="Nagłówek #1_"/>
    <w:link w:val="Nagwek10"/>
    <w:uiPriority w:val="99"/>
    <w:locked/>
    <w:rsid w:val="00B76B9A"/>
    <w:rPr>
      <w:rFonts w:ascii="Times New Roman" w:hAnsi="Times New Roman" w:cs="Times New Roman"/>
      <w:b/>
      <w:bCs/>
      <w:sz w:val="35"/>
      <w:szCs w:val="35"/>
      <w:shd w:val="clear" w:color="auto" w:fill="FFFFFF"/>
    </w:rPr>
  </w:style>
  <w:style w:type="paragraph" w:customStyle="1" w:styleId="Teksttreci30">
    <w:name w:val="Tekst treści (3)"/>
    <w:basedOn w:val="Normalny"/>
    <w:link w:val="Teksttreci3"/>
    <w:uiPriority w:val="99"/>
    <w:rsid w:val="00B76B9A"/>
    <w:pPr>
      <w:widowControl w:val="0"/>
      <w:shd w:val="clear" w:color="auto" w:fill="FFFFFF"/>
      <w:spacing w:after="1320" w:line="384" w:lineRule="exact"/>
      <w:jc w:val="center"/>
    </w:pPr>
    <w:rPr>
      <w:rFonts w:ascii="Times New Roman" w:hAnsi="Times New Roman"/>
      <w:sz w:val="31"/>
      <w:szCs w:val="31"/>
    </w:rPr>
  </w:style>
  <w:style w:type="paragraph" w:customStyle="1" w:styleId="Nagwek10">
    <w:name w:val="Nagłówek #1"/>
    <w:basedOn w:val="Normalny"/>
    <w:link w:val="Nagwek1"/>
    <w:uiPriority w:val="99"/>
    <w:rsid w:val="00B76B9A"/>
    <w:pPr>
      <w:widowControl w:val="0"/>
      <w:shd w:val="clear" w:color="auto" w:fill="FFFFFF"/>
      <w:spacing w:before="1320" w:after="0" w:line="422" w:lineRule="exact"/>
      <w:jc w:val="center"/>
      <w:outlineLvl w:val="0"/>
    </w:pPr>
    <w:rPr>
      <w:rFonts w:ascii="Times New Roman" w:hAnsi="Times New Roman"/>
      <w:b/>
      <w:bCs/>
      <w:sz w:val="35"/>
      <w:szCs w:val="35"/>
    </w:rPr>
  </w:style>
  <w:style w:type="character" w:customStyle="1" w:styleId="Nagweklubstopka">
    <w:name w:val="Nagłówek lub stopka_"/>
    <w:link w:val="Nagweklubstopka0"/>
    <w:uiPriority w:val="99"/>
    <w:locked/>
    <w:rsid w:val="00B76B9A"/>
    <w:rPr>
      <w:rFonts w:ascii="Times New Roman" w:hAnsi="Times New Roman" w:cs="Times New Roman"/>
      <w:noProof/>
      <w:sz w:val="19"/>
      <w:szCs w:val="19"/>
      <w:shd w:val="clear" w:color="auto" w:fill="FFFFFF"/>
    </w:rPr>
  </w:style>
  <w:style w:type="paragraph" w:customStyle="1" w:styleId="Nagweklubstopka0">
    <w:name w:val="Nagłówek lub stopka"/>
    <w:basedOn w:val="Normalny"/>
    <w:link w:val="Nagweklubstopka"/>
    <w:uiPriority w:val="99"/>
    <w:rsid w:val="00B76B9A"/>
    <w:pPr>
      <w:widowControl w:val="0"/>
      <w:shd w:val="clear" w:color="auto" w:fill="FFFFFF"/>
      <w:spacing w:after="0" w:line="240" w:lineRule="atLeast"/>
    </w:pPr>
    <w:rPr>
      <w:rFonts w:ascii="Times New Roman" w:eastAsia="Calibri" w:hAnsi="Times New Roman"/>
      <w:noProof/>
      <w:sz w:val="19"/>
      <w:szCs w:val="19"/>
    </w:rPr>
  </w:style>
  <w:style w:type="table" w:customStyle="1" w:styleId="TableGrid1">
    <w:name w:val="Table Grid1"/>
    <w:uiPriority w:val="99"/>
    <w:rsid w:val="00B76B9A"/>
    <w:rPr>
      <w:rFonts w:ascii="Courier New" w:eastAsia="Times New Roman" w:hAnsi="Courier New" w:cs="Courier New"/>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lubstopka10pt">
    <w:name w:val="Nagłówek lub stopka + 10 pt"/>
    <w:uiPriority w:val="99"/>
    <w:rsid w:val="00B76B9A"/>
    <w:rPr>
      <w:rFonts w:ascii="Times New Roman" w:hAnsi="Times New Roman" w:cs="Times New Roman"/>
      <w:noProof/>
      <w:sz w:val="20"/>
      <w:szCs w:val="20"/>
      <w:u w:val="none"/>
      <w:shd w:val="clear" w:color="auto" w:fill="FFFFFF"/>
    </w:rPr>
  </w:style>
  <w:style w:type="character" w:customStyle="1" w:styleId="Nagweklubstopka2">
    <w:name w:val="Nagłówek lub stopka (2)"/>
    <w:uiPriority w:val="99"/>
    <w:rsid w:val="00B76B9A"/>
    <w:rPr>
      <w:rFonts w:ascii="Times New Roman" w:hAnsi="Times New Roman" w:cs="Times New Roman"/>
      <w:noProof/>
      <w:sz w:val="20"/>
      <w:szCs w:val="20"/>
      <w:u w:val="none"/>
    </w:rPr>
  </w:style>
  <w:style w:type="character" w:styleId="Pogrubienie">
    <w:name w:val="Strong"/>
    <w:aliases w:val="Tekst treści + MS Gothic,9,5 pt"/>
    <w:qFormat/>
    <w:rsid w:val="00E50A6F"/>
    <w:rPr>
      <w:rFonts w:ascii="MS Gothic" w:eastAsia="MS Gothic" w:hAnsi="MS Gothic" w:cs="Times New Roman"/>
      <w:color w:val="000000"/>
      <w:spacing w:val="0"/>
      <w:w w:val="100"/>
      <w:position w:val="0"/>
      <w:sz w:val="19"/>
      <w:u w:val="none"/>
      <w:lang w:val="pl-PL"/>
    </w:rPr>
  </w:style>
  <w:style w:type="paragraph" w:styleId="Tekstpodstawowywcity">
    <w:name w:val="Body Text Indent"/>
    <w:basedOn w:val="Normalny"/>
    <w:link w:val="TekstpodstawowywcityZnak"/>
    <w:uiPriority w:val="99"/>
    <w:rsid w:val="00497699"/>
    <w:pPr>
      <w:spacing w:after="0" w:line="240" w:lineRule="auto"/>
      <w:ind w:firstLine="708"/>
      <w:jc w:val="both"/>
    </w:pPr>
    <w:rPr>
      <w:rFonts w:ascii="Times New Roman" w:hAnsi="Times New Roman"/>
      <w:color w:val="0000FF"/>
      <w:sz w:val="24"/>
      <w:szCs w:val="24"/>
      <w:lang w:eastAsia="pl-PL"/>
    </w:rPr>
  </w:style>
  <w:style w:type="character" w:customStyle="1" w:styleId="TekstpodstawowywcityZnak">
    <w:name w:val="Tekst podstawowy wcięty Znak"/>
    <w:link w:val="Tekstpodstawowywcity"/>
    <w:uiPriority w:val="99"/>
    <w:locked/>
    <w:rsid w:val="00497699"/>
    <w:rPr>
      <w:rFonts w:ascii="Times New Roman" w:hAnsi="Times New Roman" w:cs="Times New Roman"/>
      <w:color w:val="0000FF"/>
      <w:sz w:val="24"/>
      <w:szCs w:val="24"/>
      <w:lang w:eastAsia="pl-PL"/>
    </w:rPr>
  </w:style>
  <w:style w:type="paragraph" w:styleId="Tekstpodstawowy">
    <w:name w:val="Body Text"/>
    <w:basedOn w:val="Normalny"/>
    <w:link w:val="TekstpodstawowyZnak"/>
    <w:uiPriority w:val="99"/>
    <w:semiHidden/>
    <w:rsid w:val="00497699"/>
    <w:pPr>
      <w:spacing w:after="120"/>
    </w:pPr>
  </w:style>
  <w:style w:type="character" w:customStyle="1" w:styleId="TekstpodstawowyZnak">
    <w:name w:val="Tekst podstawowy Znak"/>
    <w:link w:val="Tekstpodstawowy"/>
    <w:uiPriority w:val="99"/>
    <w:semiHidden/>
    <w:locked/>
    <w:rsid w:val="00497699"/>
    <w:rPr>
      <w:rFonts w:ascii="Calibri" w:hAnsi="Calibri" w:cs="Times New Roman"/>
      <w:lang w:val="en-US"/>
    </w:rPr>
  </w:style>
  <w:style w:type="paragraph" w:styleId="Tekstpodstawowy2">
    <w:name w:val="Body Text 2"/>
    <w:basedOn w:val="Normalny"/>
    <w:link w:val="Tekstpodstawowy2Znak"/>
    <w:uiPriority w:val="99"/>
    <w:rsid w:val="00497699"/>
    <w:pPr>
      <w:spacing w:after="120" w:line="480" w:lineRule="auto"/>
    </w:pPr>
  </w:style>
  <w:style w:type="character" w:customStyle="1" w:styleId="Tekstpodstawowy2Znak">
    <w:name w:val="Tekst podstawowy 2 Znak"/>
    <w:link w:val="Tekstpodstawowy2"/>
    <w:uiPriority w:val="99"/>
    <w:locked/>
    <w:rsid w:val="00497699"/>
    <w:rPr>
      <w:rFonts w:ascii="Calibri" w:hAnsi="Calibri" w:cs="Times New Roman"/>
      <w:lang w:val="en-US"/>
    </w:rPr>
  </w:style>
  <w:style w:type="paragraph" w:customStyle="1" w:styleId="Default">
    <w:name w:val="Default"/>
    <w:uiPriority w:val="99"/>
    <w:rsid w:val="00497699"/>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rsid w:val="00497699"/>
    <w:pPr>
      <w:widowControl w:val="0"/>
      <w:autoSpaceDE w:val="0"/>
      <w:autoSpaceDN w:val="0"/>
      <w:adjustRightInd w:val="0"/>
      <w:spacing w:after="0" w:line="240" w:lineRule="auto"/>
    </w:pPr>
    <w:rPr>
      <w:rFonts w:ascii="Courier New" w:hAnsi="Courier New" w:cs="Courier New"/>
      <w:sz w:val="20"/>
      <w:szCs w:val="20"/>
      <w:lang w:eastAsia="pl-PL"/>
    </w:rPr>
  </w:style>
  <w:style w:type="character" w:customStyle="1" w:styleId="ZwykytekstZnak">
    <w:name w:val="Zwykły tekst Znak"/>
    <w:link w:val="Zwykytekst"/>
    <w:uiPriority w:val="99"/>
    <w:locked/>
    <w:rsid w:val="00497699"/>
    <w:rPr>
      <w:rFonts w:ascii="Courier New" w:hAnsi="Courier New" w:cs="Courier New"/>
      <w:sz w:val="20"/>
      <w:szCs w:val="20"/>
      <w:lang w:eastAsia="pl-PL"/>
    </w:rPr>
  </w:style>
  <w:style w:type="character" w:customStyle="1" w:styleId="Nagwek30">
    <w:name w:val="Nagłówek #3_"/>
    <w:link w:val="Nagwek31"/>
    <w:uiPriority w:val="99"/>
    <w:locked/>
    <w:rsid w:val="00D76909"/>
    <w:rPr>
      <w:rFonts w:ascii="Times New Roman" w:hAnsi="Times New Roman" w:cs="Times New Roman"/>
      <w:b/>
      <w:bCs/>
      <w:sz w:val="23"/>
      <w:szCs w:val="23"/>
      <w:shd w:val="clear" w:color="auto" w:fill="FFFFFF"/>
    </w:rPr>
  </w:style>
  <w:style w:type="paragraph" w:customStyle="1" w:styleId="Nagwek31">
    <w:name w:val="Nagłówek #3"/>
    <w:basedOn w:val="Normalny"/>
    <w:link w:val="Nagwek30"/>
    <w:uiPriority w:val="99"/>
    <w:rsid w:val="00D76909"/>
    <w:pPr>
      <w:widowControl w:val="0"/>
      <w:shd w:val="clear" w:color="auto" w:fill="FFFFFF"/>
      <w:spacing w:before="480" w:after="240" w:line="240" w:lineRule="atLeast"/>
      <w:jc w:val="both"/>
      <w:outlineLvl w:val="2"/>
    </w:pPr>
    <w:rPr>
      <w:rFonts w:ascii="Times New Roman" w:eastAsia="Calibri" w:hAnsi="Times New Roman"/>
      <w:b/>
      <w:bCs/>
      <w:sz w:val="23"/>
      <w:szCs w:val="23"/>
    </w:rPr>
  </w:style>
  <w:style w:type="paragraph" w:customStyle="1" w:styleId="Teksttreci1">
    <w:name w:val="Tekst treści1"/>
    <w:basedOn w:val="Normalny"/>
    <w:uiPriority w:val="99"/>
    <w:rsid w:val="00D76909"/>
    <w:pPr>
      <w:widowControl w:val="0"/>
      <w:shd w:val="clear" w:color="auto" w:fill="FFFFFF"/>
      <w:spacing w:before="240" w:after="0" w:line="276" w:lineRule="exact"/>
      <w:ind w:hanging="380"/>
      <w:jc w:val="both"/>
    </w:pPr>
    <w:rPr>
      <w:rFonts w:ascii="Times New Roman" w:hAnsi="Times New Roman"/>
      <w:sz w:val="23"/>
      <w:szCs w:val="23"/>
      <w:lang w:eastAsia="pl-PL"/>
    </w:rPr>
  </w:style>
  <w:style w:type="character" w:customStyle="1" w:styleId="TeksttreciPogrubienie1">
    <w:name w:val="Tekst treści + Pogrubienie1"/>
    <w:uiPriority w:val="99"/>
    <w:rsid w:val="00AA7A68"/>
    <w:rPr>
      <w:rFonts w:ascii="Times New Roman" w:hAnsi="Times New Roman" w:cs="Times New Roman"/>
      <w:b/>
      <w:bCs/>
      <w:sz w:val="23"/>
      <w:szCs w:val="23"/>
      <w:u w:val="none"/>
      <w:shd w:val="clear" w:color="auto" w:fill="FFFFFF"/>
    </w:rPr>
  </w:style>
  <w:style w:type="character" w:customStyle="1" w:styleId="Podpistabeli">
    <w:name w:val="Podpis tabeli_"/>
    <w:link w:val="Podpistabeli0"/>
    <w:uiPriority w:val="99"/>
    <w:locked/>
    <w:rsid w:val="00AA7A68"/>
    <w:rPr>
      <w:rFonts w:ascii="Times New Roman" w:hAnsi="Times New Roman" w:cs="Times New Roman"/>
      <w:sz w:val="23"/>
      <w:szCs w:val="23"/>
      <w:shd w:val="clear" w:color="auto" w:fill="FFFFFF"/>
    </w:rPr>
  </w:style>
  <w:style w:type="paragraph" w:customStyle="1" w:styleId="Podpistabeli0">
    <w:name w:val="Podpis tabeli"/>
    <w:basedOn w:val="Normalny"/>
    <w:link w:val="Podpistabeli"/>
    <w:uiPriority w:val="99"/>
    <w:rsid w:val="00AA7A68"/>
    <w:pPr>
      <w:widowControl w:val="0"/>
      <w:shd w:val="clear" w:color="auto" w:fill="FFFFFF"/>
      <w:spacing w:after="0" w:line="240" w:lineRule="atLeast"/>
    </w:pPr>
    <w:rPr>
      <w:rFonts w:ascii="Times New Roman" w:eastAsia="Calibri" w:hAnsi="Times New Roman"/>
      <w:sz w:val="23"/>
      <w:szCs w:val="23"/>
    </w:rPr>
  </w:style>
  <w:style w:type="character" w:customStyle="1" w:styleId="TeksttreciVerdana">
    <w:name w:val="Tekst treści + Verdana"/>
    <w:aliases w:val="15 pt"/>
    <w:uiPriority w:val="99"/>
    <w:rsid w:val="00AA7A68"/>
    <w:rPr>
      <w:rFonts w:ascii="Verdana" w:hAnsi="Verdana" w:cs="Verdana"/>
      <w:sz w:val="30"/>
      <w:szCs w:val="30"/>
      <w:u w:val="none"/>
      <w:shd w:val="clear" w:color="auto" w:fill="FFFFFF"/>
    </w:rPr>
  </w:style>
  <w:style w:type="character" w:customStyle="1" w:styleId="Teksttreci101">
    <w:name w:val="Tekst treści + 101"/>
    <w:aliases w:val="5 pt3,Pogrubienie2,Kursywa1"/>
    <w:uiPriority w:val="99"/>
    <w:rsid w:val="00AA7A68"/>
    <w:rPr>
      <w:rFonts w:ascii="Times New Roman" w:hAnsi="Times New Roman" w:cs="Times New Roman"/>
      <w:b/>
      <w:bCs/>
      <w:i/>
      <w:iCs/>
      <w:noProof/>
      <w:sz w:val="21"/>
      <w:szCs w:val="21"/>
      <w:u w:val="none"/>
      <w:shd w:val="clear" w:color="auto" w:fill="FFFFFF"/>
    </w:rPr>
  </w:style>
  <w:style w:type="character" w:customStyle="1" w:styleId="Teksttreci2">
    <w:name w:val="Tekst treści2"/>
    <w:uiPriority w:val="99"/>
    <w:rsid w:val="00AA7A68"/>
    <w:rPr>
      <w:rFonts w:ascii="Times New Roman" w:hAnsi="Times New Roman" w:cs="Times New Roman"/>
      <w:sz w:val="23"/>
      <w:szCs w:val="23"/>
      <w:u w:val="none"/>
      <w:shd w:val="clear" w:color="auto" w:fill="FFFFFF"/>
    </w:rPr>
  </w:style>
  <w:style w:type="character" w:customStyle="1" w:styleId="Teksttreci7Exact">
    <w:name w:val="Tekst treści (7) Exact"/>
    <w:link w:val="Teksttreci7"/>
    <w:uiPriority w:val="99"/>
    <w:locked/>
    <w:rsid w:val="00AA7A68"/>
    <w:rPr>
      <w:rFonts w:ascii="Times New Roman" w:hAnsi="Times New Roman" w:cs="Times New Roman"/>
      <w:spacing w:val="5"/>
      <w:sz w:val="21"/>
      <w:szCs w:val="21"/>
      <w:shd w:val="clear" w:color="auto" w:fill="FFFFFF"/>
    </w:rPr>
  </w:style>
  <w:style w:type="character" w:customStyle="1" w:styleId="Teksttreci6">
    <w:name w:val="Tekst treści + 6"/>
    <w:aliases w:val="5 pt2,Pogrubienie1,Odstępy 0 pt"/>
    <w:uiPriority w:val="99"/>
    <w:rsid w:val="00AA7A68"/>
    <w:rPr>
      <w:rFonts w:ascii="Times New Roman" w:hAnsi="Times New Roman" w:cs="Times New Roman"/>
      <w:b/>
      <w:bCs/>
      <w:spacing w:val="-10"/>
      <w:sz w:val="13"/>
      <w:szCs w:val="13"/>
      <w:u w:val="none"/>
      <w:shd w:val="clear" w:color="auto" w:fill="FFFFFF"/>
    </w:rPr>
  </w:style>
  <w:style w:type="character" w:customStyle="1" w:styleId="Teksttreci61">
    <w:name w:val="Tekst treści + 61"/>
    <w:aliases w:val="5 pt1"/>
    <w:uiPriority w:val="99"/>
    <w:rsid w:val="00AA7A68"/>
    <w:rPr>
      <w:rFonts w:ascii="Times New Roman" w:hAnsi="Times New Roman" w:cs="Times New Roman"/>
      <w:noProof/>
      <w:sz w:val="13"/>
      <w:szCs w:val="13"/>
      <w:u w:val="none"/>
      <w:shd w:val="clear" w:color="auto" w:fill="FFFFFF"/>
    </w:rPr>
  </w:style>
  <w:style w:type="paragraph" w:customStyle="1" w:styleId="Teksttreci7">
    <w:name w:val="Tekst treści (7)"/>
    <w:basedOn w:val="Normalny"/>
    <w:link w:val="Teksttreci7Exact"/>
    <w:uiPriority w:val="99"/>
    <w:rsid w:val="00AA7A68"/>
    <w:pPr>
      <w:widowControl w:val="0"/>
      <w:shd w:val="clear" w:color="auto" w:fill="FFFFFF"/>
      <w:spacing w:after="0" w:line="276" w:lineRule="exact"/>
    </w:pPr>
    <w:rPr>
      <w:rFonts w:ascii="Times New Roman" w:eastAsia="Calibri" w:hAnsi="Times New Roman"/>
      <w:spacing w:val="5"/>
      <w:sz w:val="21"/>
      <w:szCs w:val="21"/>
    </w:rPr>
  </w:style>
  <w:style w:type="character" w:customStyle="1" w:styleId="Teksttreci20">
    <w:name w:val="Tekst treści (2)_"/>
    <w:link w:val="Teksttreci21"/>
    <w:uiPriority w:val="99"/>
    <w:locked/>
    <w:rsid w:val="00997D22"/>
    <w:rPr>
      <w:rFonts w:ascii="Times New Roman" w:hAnsi="Times New Roman" w:cs="Times New Roman"/>
      <w:sz w:val="27"/>
      <w:szCs w:val="27"/>
      <w:shd w:val="clear" w:color="auto" w:fill="FFFFFF"/>
    </w:rPr>
  </w:style>
  <w:style w:type="character" w:customStyle="1" w:styleId="Nagwek2">
    <w:name w:val="Nagłówek #2_"/>
    <w:link w:val="Nagwek20"/>
    <w:uiPriority w:val="99"/>
    <w:locked/>
    <w:rsid w:val="00997D22"/>
    <w:rPr>
      <w:rFonts w:ascii="Times New Roman" w:hAnsi="Times New Roman" w:cs="Times New Roman"/>
      <w:b/>
      <w:bCs/>
      <w:sz w:val="27"/>
      <w:szCs w:val="27"/>
      <w:shd w:val="clear" w:color="auto" w:fill="FFFFFF"/>
    </w:rPr>
  </w:style>
  <w:style w:type="character" w:customStyle="1" w:styleId="Teksttreci3Bezkursywy">
    <w:name w:val="Tekst treści (3) + Bez kursywy"/>
    <w:uiPriority w:val="99"/>
    <w:rsid w:val="00997D22"/>
    <w:rPr>
      <w:rFonts w:ascii="Times New Roman" w:hAnsi="Times New Roman" w:cs="Times New Roman"/>
      <w:i/>
      <w:iCs/>
      <w:sz w:val="27"/>
      <w:szCs w:val="27"/>
      <w:u w:val="none"/>
      <w:shd w:val="clear" w:color="auto" w:fill="FFFFFF"/>
    </w:rPr>
  </w:style>
  <w:style w:type="character" w:customStyle="1" w:styleId="Teksttreci2Kursywa">
    <w:name w:val="Tekst treści (2) + Kursywa"/>
    <w:uiPriority w:val="99"/>
    <w:rsid w:val="00997D22"/>
    <w:rPr>
      <w:rFonts w:ascii="Times New Roman" w:hAnsi="Times New Roman" w:cs="Times New Roman"/>
      <w:i/>
      <w:iCs/>
      <w:sz w:val="27"/>
      <w:szCs w:val="27"/>
      <w:shd w:val="clear" w:color="auto" w:fill="FFFFFF"/>
    </w:rPr>
  </w:style>
  <w:style w:type="character" w:customStyle="1" w:styleId="Teksttreci2Odstpy3pt">
    <w:name w:val="Tekst treści (2) + Odstępy 3 pt"/>
    <w:uiPriority w:val="99"/>
    <w:rsid w:val="00997D22"/>
    <w:rPr>
      <w:rFonts w:ascii="Times New Roman" w:hAnsi="Times New Roman" w:cs="Times New Roman"/>
      <w:spacing w:val="70"/>
      <w:sz w:val="27"/>
      <w:szCs w:val="27"/>
      <w:shd w:val="clear" w:color="auto" w:fill="FFFFFF"/>
    </w:rPr>
  </w:style>
  <w:style w:type="character" w:customStyle="1" w:styleId="Teksttreci2Odstpy2pt">
    <w:name w:val="Tekst treści (2) + Odstępy 2 pt"/>
    <w:uiPriority w:val="99"/>
    <w:rsid w:val="00997D22"/>
    <w:rPr>
      <w:rFonts w:ascii="Times New Roman" w:hAnsi="Times New Roman" w:cs="Times New Roman"/>
      <w:spacing w:val="40"/>
      <w:sz w:val="27"/>
      <w:szCs w:val="27"/>
      <w:shd w:val="clear" w:color="auto" w:fill="FFFFFF"/>
    </w:rPr>
  </w:style>
  <w:style w:type="character" w:customStyle="1" w:styleId="Teksttreci22">
    <w:name w:val="Tekst treści (2)"/>
    <w:uiPriority w:val="99"/>
    <w:rsid w:val="00997D22"/>
    <w:rPr>
      <w:rFonts w:ascii="Times New Roman" w:hAnsi="Times New Roman" w:cs="Times New Roman"/>
      <w:sz w:val="27"/>
      <w:szCs w:val="27"/>
      <w:shd w:val="clear" w:color="auto" w:fill="FFFFFF"/>
    </w:rPr>
  </w:style>
  <w:style w:type="paragraph" w:customStyle="1" w:styleId="Nagwek11">
    <w:name w:val="Nagłówek #11"/>
    <w:basedOn w:val="Normalny"/>
    <w:uiPriority w:val="99"/>
    <w:rsid w:val="00997D22"/>
    <w:pPr>
      <w:widowControl w:val="0"/>
      <w:shd w:val="clear" w:color="auto" w:fill="FFFFFF"/>
      <w:spacing w:after="420" w:line="240" w:lineRule="atLeast"/>
      <w:jc w:val="both"/>
      <w:outlineLvl w:val="0"/>
    </w:pPr>
    <w:rPr>
      <w:rFonts w:ascii="Times New Roman" w:hAnsi="Times New Roman"/>
      <w:b/>
      <w:bCs/>
      <w:sz w:val="30"/>
      <w:szCs w:val="30"/>
      <w:lang w:eastAsia="pl-PL"/>
    </w:rPr>
  </w:style>
  <w:style w:type="paragraph" w:customStyle="1" w:styleId="Teksttreci21">
    <w:name w:val="Tekst treści (2)1"/>
    <w:basedOn w:val="Normalny"/>
    <w:link w:val="Teksttreci20"/>
    <w:uiPriority w:val="99"/>
    <w:rsid w:val="00997D22"/>
    <w:pPr>
      <w:widowControl w:val="0"/>
      <w:shd w:val="clear" w:color="auto" w:fill="FFFFFF"/>
      <w:spacing w:before="420" w:after="0" w:line="487" w:lineRule="exact"/>
      <w:ind w:hanging="360"/>
      <w:jc w:val="both"/>
    </w:pPr>
    <w:rPr>
      <w:rFonts w:ascii="Times New Roman" w:eastAsia="Calibri" w:hAnsi="Times New Roman"/>
      <w:sz w:val="27"/>
      <w:szCs w:val="27"/>
    </w:rPr>
  </w:style>
  <w:style w:type="paragraph" w:customStyle="1" w:styleId="Nagwek20">
    <w:name w:val="Nagłówek #2"/>
    <w:basedOn w:val="Normalny"/>
    <w:link w:val="Nagwek2"/>
    <w:uiPriority w:val="99"/>
    <w:rsid w:val="00997D22"/>
    <w:pPr>
      <w:widowControl w:val="0"/>
      <w:shd w:val="clear" w:color="auto" w:fill="FFFFFF"/>
      <w:spacing w:after="180" w:line="240" w:lineRule="atLeast"/>
      <w:outlineLvl w:val="1"/>
    </w:pPr>
    <w:rPr>
      <w:rFonts w:ascii="Times New Roman" w:eastAsia="Calibri" w:hAnsi="Times New Roman"/>
      <w:b/>
      <w:bCs/>
      <w:sz w:val="27"/>
      <w:szCs w:val="27"/>
    </w:rPr>
  </w:style>
  <w:style w:type="character" w:customStyle="1" w:styleId="Teksttreci10pt">
    <w:name w:val="Tekst treści + 10 pt"/>
    <w:uiPriority w:val="99"/>
    <w:rsid w:val="00E50A6F"/>
    <w:rPr>
      <w:rFonts w:ascii="Arial" w:hAnsi="Arial"/>
      <w:color w:val="000000"/>
      <w:spacing w:val="0"/>
      <w:w w:val="100"/>
      <w:position w:val="0"/>
      <w:sz w:val="20"/>
      <w:u w:val="none"/>
    </w:rPr>
  </w:style>
  <w:style w:type="character" w:customStyle="1" w:styleId="Teksttreci11pt">
    <w:name w:val="Tekst treści + 11 pt"/>
    <w:uiPriority w:val="99"/>
    <w:rsid w:val="00CA13D5"/>
    <w:rPr>
      <w:rFonts w:ascii="Arial Unicode MS" w:eastAsia="Arial Unicode MS" w:hAnsi="Arial Unicode MS"/>
      <w:color w:val="000000"/>
      <w:spacing w:val="0"/>
      <w:w w:val="100"/>
      <w:position w:val="0"/>
      <w:sz w:val="22"/>
      <w:u w:val="none"/>
      <w:lang w:val="pl-PL"/>
    </w:rPr>
  </w:style>
  <w:style w:type="character" w:customStyle="1" w:styleId="TeksttreciExact">
    <w:name w:val="Tekst treści Exact"/>
    <w:uiPriority w:val="99"/>
    <w:rsid w:val="003744F5"/>
    <w:rPr>
      <w:rFonts w:ascii="Arial Unicode MS" w:eastAsia="Arial Unicode MS" w:hAnsi="Arial Unicode MS"/>
      <w:spacing w:val="3"/>
      <w:sz w:val="17"/>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00_StudioDZ\245_Swieszyno\BILANS\zestawienie.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00_StudioDZ\245_Swieszyno\BILANS\zestawieni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pl-PL" sz="1100" b="1">
                <a:latin typeface="Arial CE" panose="020B0604020202020204" pitchFamily="34" charset="-18"/>
              </a:rPr>
              <a:t>BILANS</a:t>
            </a:r>
            <a:r>
              <a:rPr lang="pl-PL" sz="1100" b="1" baseline="0">
                <a:latin typeface="Arial CE" panose="020B0604020202020204" pitchFamily="34" charset="-18"/>
              </a:rPr>
              <a:t> TERENÓW GMINY ŚWIESZYNO</a:t>
            </a:r>
          </a:p>
          <a:p>
            <a:pPr>
              <a:defRPr sz="1100" b="1"/>
            </a:pPr>
            <a:r>
              <a:rPr lang="pl-PL" sz="1100" b="1" baseline="0">
                <a:latin typeface="Arial CE" panose="020B0604020202020204" pitchFamily="34" charset="-18"/>
              </a:rPr>
              <a:t>- BILANS TERENÓW OGÓŁEM (na podstawie SUiKZP)</a:t>
            </a:r>
            <a:endParaRPr lang="en-US" sz="1100" b="1"/>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pl-PL"/>
        </a:p>
      </c:txPr>
    </c:title>
    <c:autoTitleDeleted val="0"/>
    <c:view3D>
      <c:rotX val="30"/>
      <c:rotY val="15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6169923204043939E-2"/>
          <c:y val="0.10141676505312869"/>
          <c:w val="0.82561750488259678"/>
          <c:h val="0.73383707201889015"/>
        </c:manualLayout>
      </c:layout>
      <c:pie3DChart>
        <c:varyColors val="1"/>
        <c:ser>
          <c:idx val="0"/>
          <c:order val="0"/>
          <c:dPt>
            <c:idx val="0"/>
            <c:bubble3D val="0"/>
            <c:spPr>
              <a:solidFill>
                <a:srgbClr val="CC9900"/>
              </a:solidFill>
              <a:ln w="25400">
                <a:solidFill>
                  <a:schemeClr val="lt1"/>
                </a:solidFill>
              </a:ln>
              <a:effectLst/>
              <a:sp3d contourW="25400">
                <a:contourClr>
                  <a:schemeClr val="lt1"/>
                </a:contourClr>
              </a:sp3d>
            </c:spPr>
            <c:extLst>
              <c:ext xmlns:c16="http://schemas.microsoft.com/office/drawing/2014/chart" uri="{C3380CC4-5D6E-409C-BE32-E72D297353CC}">
                <c16:uniqueId val="{00000001-1ECD-4F1F-BC7F-BB63B563F83E}"/>
              </c:ext>
            </c:extLst>
          </c:dPt>
          <c:dPt>
            <c:idx val="1"/>
            <c:bubble3D val="0"/>
            <c:spPr>
              <a:solidFill>
                <a:srgbClr val="6633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1ECD-4F1F-BC7F-BB63B563F83E}"/>
              </c:ext>
            </c:extLst>
          </c:dPt>
          <c:dPt>
            <c:idx val="2"/>
            <c:bubble3D val="0"/>
            <c:spPr>
              <a:solidFill>
                <a:srgbClr val="C0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1ECD-4F1F-BC7F-BB63B563F83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ECD-4F1F-BC7F-BB63B563F83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ECD-4F1F-BC7F-BB63B563F83E}"/>
              </c:ext>
            </c:extLst>
          </c:dPt>
          <c:dPt>
            <c:idx val="5"/>
            <c:bubble3D val="0"/>
            <c:spPr>
              <a:pattFill prst="pct5">
                <a:fgClr>
                  <a:schemeClr val="bg2">
                    <a:lumMod val="90000"/>
                  </a:schemeClr>
                </a:fgClr>
                <a:bgClr>
                  <a:schemeClr val="tx1">
                    <a:lumMod val="50000"/>
                    <a:lumOff val="50000"/>
                  </a:schemeClr>
                </a:bgClr>
              </a:pattFill>
              <a:ln w="25400">
                <a:solidFill>
                  <a:schemeClr val="lt1"/>
                </a:solidFill>
              </a:ln>
              <a:effectLst/>
              <a:sp3d contourW="25400">
                <a:contourClr>
                  <a:schemeClr val="lt1"/>
                </a:contourClr>
              </a:sp3d>
            </c:spPr>
            <c:extLst>
              <c:ext xmlns:c16="http://schemas.microsoft.com/office/drawing/2014/chart" uri="{C3380CC4-5D6E-409C-BE32-E72D297353CC}">
                <c16:uniqueId val="{0000000B-1ECD-4F1F-BC7F-BB63B563F83E}"/>
              </c:ext>
            </c:extLst>
          </c:dPt>
          <c:dPt>
            <c:idx val="6"/>
            <c:bubble3D val="0"/>
            <c:spPr>
              <a:solidFill>
                <a:srgbClr val="92D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D-1ECD-4F1F-BC7F-BB63B563F83E}"/>
              </c:ext>
            </c:extLst>
          </c:dPt>
          <c:dPt>
            <c:idx val="7"/>
            <c:bubble3D val="0"/>
            <c:spPr>
              <a:solidFill>
                <a:srgbClr val="00B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F-1ECD-4F1F-BC7F-BB63B563F83E}"/>
              </c:ext>
            </c:extLst>
          </c:dPt>
          <c:dPt>
            <c:idx val="8"/>
            <c:bubble3D val="0"/>
            <c:spPr>
              <a:solidFill>
                <a:schemeClr val="accent3">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1ECD-4F1F-BC7F-BB63B563F83E}"/>
              </c:ext>
            </c:extLst>
          </c:dPt>
          <c:dPt>
            <c:idx val="9"/>
            <c:bubble3D val="0"/>
            <c:spPr>
              <a:solidFill>
                <a:srgbClr val="00B0F0"/>
              </a:solidFill>
              <a:ln w="25400">
                <a:solidFill>
                  <a:schemeClr val="lt1"/>
                </a:solidFill>
              </a:ln>
              <a:effectLst/>
              <a:sp3d contourW="25400">
                <a:contourClr>
                  <a:schemeClr val="lt1"/>
                </a:contourClr>
              </a:sp3d>
            </c:spPr>
            <c:extLst>
              <c:ext xmlns:c16="http://schemas.microsoft.com/office/drawing/2014/chart" uri="{C3380CC4-5D6E-409C-BE32-E72D297353CC}">
                <c16:uniqueId val="{00000013-1ECD-4F1F-BC7F-BB63B563F83E}"/>
              </c:ext>
            </c:extLst>
          </c:dPt>
          <c:dPt>
            <c:idx val="10"/>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15-1ECD-4F1F-BC7F-BB63B563F83E}"/>
              </c:ext>
            </c:extLst>
          </c:dPt>
          <c:dPt>
            <c:idx val="11"/>
            <c:bubble3D val="0"/>
            <c:spPr>
              <a:solidFill>
                <a:schemeClr val="bg1">
                  <a:lumMod val="6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7-1ECD-4F1F-BC7F-BB63B563F83E}"/>
              </c:ext>
            </c:extLst>
          </c:dPt>
          <c:dPt>
            <c:idx val="12"/>
            <c:bubble3D val="0"/>
            <c:spPr>
              <a:solidFill>
                <a:srgbClr val="7030A0"/>
              </a:solidFill>
              <a:ln w="25400">
                <a:solidFill>
                  <a:schemeClr val="lt1"/>
                </a:solidFill>
              </a:ln>
              <a:effectLst/>
              <a:sp3d contourW="25400">
                <a:contourClr>
                  <a:schemeClr val="lt1"/>
                </a:contourClr>
              </a:sp3d>
            </c:spPr>
            <c:extLst>
              <c:ext xmlns:c16="http://schemas.microsoft.com/office/drawing/2014/chart" uri="{C3380CC4-5D6E-409C-BE32-E72D297353CC}">
                <c16:uniqueId val="{00000019-1ECD-4F1F-BC7F-BB63B563F83E}"/>
              </c:ext>
            </c:extLst>
          </c:dPt>
          <c:dLbls>
            <c:dLbl>
              <c:idx val="4"/>
              <c:layout>
                <c:manualLayout>
                  <c:x val="-9.3630972896064757E-2"/>
                  <c:y val="0.1221493181120954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ECD-4F1F-BC7F-BB63B563F83E}"/>
                </c:ext>
              </c:extLst>
            </c:dLbl>
            <c:dLbl>
              <c:idx val="5"/>
              <c:layout>
                <c:manualLayout>
                  <c:x val="-2.800286327845385E-2"/>
                  <c:y val="4.670602125147588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ECD-4F1F-BC7F-BB63B563F83E}"/>
                </c:ext>
              </c:extLst>
            </c:dLbl>
            <c:dLbl>
              <c:idx val="8"/>
              <c:layout>
                <c:manualLayout>
                  <c:x val="0.19104076636885037"/>
                  <c:y val="8.8333816132515203E-3"/>
                </c:manualLayout>
              </c:layout>
              <c:spPr>
                <a:noFill/>
                <a:ln>
                  <a:noFill/>
                </a:ln>
                <a:effectLst/>
              </c:spPr>
              <c:txPr>
                <a:bodyPr rot="0" spcFirstLastPara="1" vertOverflow="ellipsis" vert="horz" wrap="square" lIns="38100" tIns="19050" rIns="38100" bIns="19050" anchor="ctr" anchorCtr="1">
                  <a:noAutofit/>
                </a:bodyPr>
                <a:lstStyle/>
                <a:p>
                  <a:pPr>
                    <a:defRPr sz="700" b="1" i="0" u="none" strike="noStrike" kern="1200" baseline="0">
                      <a:ln>
                        <a:noFill/>
                      </a:ln>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showLegendKey val="0"/>
              <c:showVal val="0"/>
              <c:showCatName val="1"/>
              <c:showSerName val="0"/>
              <c:showPercent val="1"/>
              <c:showBubbleSize val="0"/>
              <c:extLst>
                <c:ext xmlns:c15="http://schemas.microsoft.com/office/drawing/2012/chart" uri="{CE6537A1-D6FC-4f65-9D91-7224C49458BB}">
                  <c15:layout>
                    <c:manualLayout>
                      <c:w val="7.8495609023669019E-2"/>
                      <c:h val="0.1013986562465595"/>
                    </c:manualLayout>
                  </c15:layout>
                </c:ext>
                <c:ext xmlns:c16="http://schemas.microsoft.com/office/drawing/2014/chart" uri="{C3380CC4-5D6E-409C-BE32-E72D297353CC}">
                  <c16:uniqueId val="{00000011-1ECD-4F1F-BC7F-BB63B563F83E}"/>
                </c:ext>
              </c:extLst>
            </c:dLbl>
            <c:dLbl>
              <c:idx val="10"/>
              <c:layout>
                <c:manualLayout>
                  <c:x val="-0.21471035817492518"/>
                  <c:y val="8.08824691227977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1ECD-4F1F-BC7F-BB63B563F83E}"/>
                </c:ext>
              </c:extLst>
            </c:dLbl>
            <c:dLbl>
              <c:idx val="11"/>
              <c:layout>
                <c:manualLayout>
                  <c:x val="6.9022508550067599E-2"/>
                  <c:y val="-2.3394059656752023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7-1ECD-4F1F-BC7F-BB63B563F83E}"/>
                </c:ext>
              </c:extLst>
            </c:dLbl>
            <c:dLbl>
              <c:idx val="12"/>
              <c:layout>
                <c:manualLayout>
                  <c:x val="6.944846540647065E-2"/>
                  <c:y val="3.229145943533917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9-1ECD-4F1F-BC7F-BB63B563F83E}"/>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ln>
                      <a:noFill/>
                    </a:ln>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Sheet1!$D$5:$D$17</c:f>
              <c:strCache>
                <c:ptCount val="13"/>
                <c:pt idx="0">
                  <c:v>mieszkalnictwo jednorodzinne </c:v>
                </c:pt>
                <c:pt idx="1">
                  <c:v>mieszkalnictwo wielorodzinne</c:v>
                </c:pt>
                <c:pt idx="2">
                  <c:v>usługi i administracja </c:v>
                </c:pt>
                <c:pt idx="3">
                  <c:v>usługi turystki </c:v>
                </c:pt>
                <c:pt idx="4">
                  <c:v>przemysł, składy, bazy, obiekty komunalne </c:v>
                </c:pt>
                <c:pt idx="5">
                  <c:v>lotnisko wraz ze strefa oddziaływania</c:v>
                </c:pt>
                <c:pt idx="6">
                  <c:v>parki</c:v>
                </c:pt>
                <c:pt idx="7">
                  <c:v>cmentarze</c:v>
                </c:pt>
                <c:pt idx="8">
                  <c:v>lasy</c:v>
                </c:pt>
                <c:pt idx="9">
                  <c:v>wody powierzchniowe</c:v>
                </c:pt>
                <c:pt idx="10">
                  <c:v>tereny rolniczej przestrzeni produkcyjnej</c:v>
                </c:pt>
                <c:pt idx="11">
                  <c:v>Drogi</c:v>
                </c:pt>
                <c:pt idx="12">
                  <c:v>Infrastruktura techniczna</c:v>
                </c:pt>
              </c:strCache>
            </c:strRef>
          </c:cat>
          <c:val>
            <c:numRef>
              <c:f>Sheet1!$E$5:$E$17</c:f>
              <c:numCache>
                <c:formatCode>General</c:formatCode>
                <c:ptCount val="13"/>
                <c:pt idx="0">
                  <c:v>1202</c:v>
                </c:pt>
                <c:pt idx="1">
                  <c:v>165</c:v>
                </c:pt>
                <c:pt idx="2">
                  <c:v>381</c:v>
                </c:pt>
                <c:pt idx="3">
                  <c:v>25</c:v>
                </c:pt>
                <c:pt idx="4">
                  <c:v>25</c:v>
                </c:pt>
                <c:pt idx="5">
                  <c:v>562</c:v>
                </c:pt>
                <c:pt idx="6">
                  <c:v>71</c:v>
                </c:pt>
                <c:pt idx="7">
                  <c:v>38</c:v>
                </c:pt>
                <c:pt idx="8">
                  <c:v>4614</c:v>
                </c:pt>
                <c:pt idx="9">
                  <c:v>113</c:v>
                </c:pt>
                <c:pt idx="10">
                  <c:v>5301</c:v>
                </c:pt>
                <c:pt idx="11">
                  <c:v>433</c:v>
                </c:pt>
                <c:pt idx="12">
                  <c:v>370</c:v>
                </c:pt>
              </c:numCache>
            </c:numRef>
          </c:val>
          <c:extLst>
            <c:ext xmlns:c16="http://schemas.microsoft.com/office/drawing/2014/chart" uri="{C3380CC4-5D6E-409C-BE32-E72D297353CC}">
              <c16:uniqueId val="{0000001A-1ECD-4F1F-BC7F-BB63B563F83E}"/>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C-1ECD-4F1F-BC7F-BB63B563F83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E-1ECD-4F1F-BC7F-BB63B563F83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20-1ECD-4F1F-BC7F-BB63B563F83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22-1ECD-4F1F-BC7F-BB63B563F83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24-1ECD-4F1F-BC7F-BB63B563F83E}"/>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26-1ECD-4F1F-BC7F-BB63B563F83E}"/>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8-1ECD-4F1F-BC7F-BB63B563F83E}"/>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A-1ECD-4F1F-BC7F-BB63B563F83E}"/>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C-1ECD-4F1F-BC7F-BB63B563F83E}"/>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E-1ECD-4F1F-BC7F-BB63B563F83E}"/>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0-1ECD-4F1F-BC7F-BB63B563F83E}"/>
              </c:ext>
            </c:extLst>
          </c:dPt>
          <c:dPt>
            <c:idx val="11"/>
            <c:bubble3D val="0"/>
            <c:spPr>
              <a:solidFill>
                <a:schemeClr val="accent6">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2-1ECD-4F1F-BC7F-BB63B563F83E}"/>
              </c:ext>
            </c:extLst>
          </c:dPt>
          <c:dPt>
            <c:idx val="12"/>
            <c:bubble3D val="0"/>
            <c:spPr>
              <a:solidFill>
                <a:schemeClr val="accent1">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4-1ECD-4F1F-BC7F-BB63B563F83E}"/>
              </c:ext>
            </c:extLst>
          </c:dPt>
          <c:cat>
            <c:strRef>
              <c:f>Sheet1!$D$5:$D$17</c:f>
              <c:strCache>
                <c:ptCount val="13"/>
                <c:pt idx="0">
                  <c:v>mieszkalnictwo jednorodzinne </c:v>
                </c:pt>
                <c:pt idx="1">
                  <c:v>mieszkalnictwo wielorodzinne</c:v>
                </c:pt>
                <c:pt idx="2">
                  <c:v>usługi i administracja </c:v>
                </c:pt>
                <c:pt idx="3">
                  <c:v>usługi turystki </c:v>
                </c:pt>
                <c:pt idx="4">
                  <c:v>przemysł, składy, bazy, obiekty komunalne </c:v>
                </c:pt>
                <c:pt idx="5">
                  <c:v>lotnisko wraz ze strefa oddziaływania</c:v>
                </c:pt>
                <c:pt idx="6">
                  <c:v>parki</c:v>
                </c:pt>
                <c:pt idx="7">
                  <c:v>cmentarze</c:v>
                </c:pt>
                <c:pt idx="8">
                  <c:v>lasy</c:v>
                </c:pt>
                <c:pt idx="9">
                  <c:v>wody powierzchniowe</c:v>
                </c:pt>
                <c:pt idx="10">
                  <c:v>tereny rolniczej przestrzeni produkcyjnej</c:v>
                </c:pt>
                <c:pt idx="11">
                  <c:v>Drogi</c:v>
                </c:pt>
                <c:pt idx="12">
                  <c:v>Infrastruktura techniczna</c:v>
                </c:pt>
              </c:strCache>
            </c:strRef>
          </c:cat>
          <c:val>
            <c:numRef>
              <c:f>Sheet1!$F$5:$F$17</c:f>
              <c:numCache>
                <c:formatCode>0.00%</c:formatCode>
                <c:ptCount val="13"/>
                <c:pt idx="0">
                  <c:v>9.0375939849624054E-2</c:v>
                </c:pt>
                <c:pt idx="1">
                  <c:v>1.2406015037593985E-2</c:v>
                </c:pt>
                <c:pt idx="2">
                  <c:v>2.8646616541353382E-2</c:v>
                </c:pt>
                <c:pt idx="3">
                  <c:v>1.8796992481203006E-3</c:v>
                </c:pt>
                <c:pt idx="4">
                  <c:v>1.8796992481203006E-3</c:v>
                </c:pt>
                <c:pt idx="5">
                  <c:v>4.2255639097744359E-2</c:v>
                </c:pt>
                <c:pt idx="6">
                  <c:v>5.3383458646616543E-3</c:v>
                </c:pt>
                <c:pt idx="7">
                  <c:v>2.8571428571428571E-3</c:v>
                </c:pt>
                <c:pt idx="8">
                  <c:v>0.34691729323308268</c:v>
                </c:pt>
                <c:pt idx="9">
                  <c:v>8.4962406015037586E-3</c:v>
                </c:pt>
                <c:pt idx="10">
                  <c:v>0.39857142857142858</c:v>
                </c:pt>
                <c:pt idx="11">
                  <c:v>3.255639097744361E-2</c:v>
                </c:pt>
                <c:pt idx="12">
                  <c:v>2.7819548872180452E-2</c:v>
                </c:pt>
              </c:numCache>
            </c:numRef>
          </c:val>
          <c:extLst>
            <c:ext xmlns:c16="http://schemas.microsoft.com/office/drawing/2014/chart" uri="{C3380CC4-5D6E-409C-BE32-E72D297353CC}">
              <c16:uniqueId val="{00000035-1ECD-4F1F-BC7F-BB63B563F83E}"/>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r>
              <a:rPr lang="pl-PL" sz="1100" b="1">
                <a:solidFill>
                  <a:schemeClr val="tx1">
                    <a:lumMod val="50000"/>
                    <a:lumOff val="50000"/>
                  </a:schemeClr>
                </a:solidFill>
                <a:latin typeface="Arial CE" panose="020B0604020202020204" pitchFamily="34" charset="-18"/>
              </a:rPr>
              <a:t>BILANS TERENÓW GMINY ŚWIESZYNO</a:t>
            </a:r>
          </a:p>
          <a:p>
            <a:pPr>
              <a:defRPr sz="1100"/>
            </a:pPr>
            <a:r>
              <a:rPr lang="pl-PL" sz="1100" b="1">
                <a:solidFill>
                  <a:schemeClr val="tx1">
                    <a:lumMod val="50000"/>
                    <a:lumOff val="50000"/>
                  </a:schemeClr>
                </a:solidFill>
                <a:latin typeface="Arial CE" panose="020B0604020202020204" pitchFamily="34" charset="-18"/>
              </a:rPr>
              <a:t>- BILANS TERENÓW OGÓŁEM (na podstawie SUiKZP)</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endParaRPr lang="pl-PL"/>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rgbClr val="CC9900"/>
              </a:solidFill>
              <a:ln w="25400">
                <a:solidFill>
                  <a:schemeClr val="lt1"/>
                </a:solidFill>
              </a:ln>
              <a:effectLst/>
              <a:sp3d contourW="25400">
                <a:contourClr>
                  <a:schemeClr val="lt1"/>
                </a:contourClr>
              </a:sp3d>
            </c:spPr>
            <c:extLst>
              <c:ext xmlns:c16="http://schemas.microsoft.com/office/drawing/2014/chart" uri="{C3380CC4-5D6E-409C-BE32-E72D297353CC}">
                <c16:uniqueId val="{00000001-D9BA-4CEE-BE05-C91842CA86BE}"/>
              </c:ext>
            </c:extLst>
          </c:dPt>
          <c:dPt>
            <c:idx val="1"/>
            <c:bubble3D val="0"/>
            <c:spPr>
              <a:solidFill>
                <a:srgbClr val="6633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D9BA-4CEE-BE05-C91842CA86BE}"/>
              </c:ext>
            </c:extLst>
          </c:dPt>
          <c:dPt>
            <c:idx val="2"/>
            <c:bubble3D val="0"/>
            <c:spPr>
              <a:solidFill>
                <a:srgbClr val="C0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D9BA-4CEE-BE05-C91842CA86BE}"/>
              </c:ext>
            </c:extLst>
          </c:dPt>
          <c:dPt>
            <c:idx val="3"/>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7-D9BA-4CEE-BE05-C91842CA86BE}"/>
              </c:ext>
            </c:extLst>
          </c:dPt>
          <c:dPt>
            <c:idx val="4"/>
            <c:bubble3D val="0"/>
            <c:spPr>
              <a:solidFill>
                <a:srgbClr val="002060"/>
              </a:solidFill>
              <a:ln w="25400">
                <a:solidFill>
                  <a:schemeClr val="lt1"/>
                </a:solidFill>
              </a:ln>
              <a:effectLst/>
              <a:sp3d contourW="25400">
                <a:contourClr>
                  <a:schemeClr val="lt1"/>
                </a:contourClr>
              </a:sp3d>
            </c:spPr>
            <c:extLst>
              <c:ext xmlns:c16="http://schemas.microsoft.com/office/drawing/2014/chart" uri="{C3380CC4-5D6E-409C-BE32-E72D297353CC}">
                <c16:uniqueId val="{00000009-D9BA-4CEE-BE05-C91842CA86BE}"/>
              </c:ext>
            </c:extLst>
          </c:dPt>
          <c:dPt>
            <c:idx val="5"/>
            <c:bubble3D val="0"/>
            <c:spPr>
              <a:pattFill prst="pct5">
                <a:fgClr>
                  <a:schemeClr val="bg2">
                    <a:lumMod val="90000"/>
                  </a:schemeClr>
                </a:fgClr>
                <a:bgClr>
                  <a:schemeClr val="tx1">
                    <a:lumMod val="50000"/>
                    <a:lumOff val="50000"/>
                  </a:schemeClr>
                </a:bgClr>
              </a:pattFill>
              <a:ln w="25400">
                <a:solidFill>
                  <a:schemeClr val="lt1"/>
                </a:solidFill>
              </a:ln>
              <a:effectLst/>
              <a:sp3d contourW="25400">
                <a:contourClr>
                  <a:schemeClr val="lt1"/>
                </a:contourClr>
              </a:sp3d>
            </c:spPr>
            <c:extLst>
              <c:ext xmlns:c16="http://schemas.microsoft.com/office/drawing/2014/chart" uri="{C3380CC4-5D6E-409C-BE32-E72D297353CC}">
                <c16:uniqueId val="{0000000B-D9BA-4CEE-BE05-C91842CA86BE}"/>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D9BA-4CEE-BE05-C91842CA86BE}"/>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D9BA-4CEE-BE05-C91842CA86BE}"/>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D9BA-4CEE-BE05-C91842CA86BE}"/>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D9BA-4CEE-BE05-C91842CA86BE}"/>
              </c:ext>
            </c:extLst>
          </c:dPt>
          <c:dLbls>
            <c:dLbl>
              <c:idx val="3"/>
              <c:layout>
                <c:manualLayout>
                  <c:x val="0.12284496641309667"/>
                  <c:y val="8.849544542226339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9BA-4CEE-BE05-C91842CA86BE}"/>
                </c:ext>
              </c:extLst>
            </c:dLbl>
            <c:dLbl>
              <c:idx val="4"/>
              <c:layout>
                <c:manualLayout>
                  <c:x val="7.0305618577338851E-4"/>
                  <c:y val="4.221553188204415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9BA-4CEE-BE05-C91842CA86BE}"/>
                </c:ext>
              </c:extLst>
            </c:dLbl>
            <c:dLbl>
              <c:idx val="6"/>
              <c:layout>
                <c:manualLayout>
                  <c:x val="-5.6596467814404555E-2"/>
                  <c:y val="-1.092764139776645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9BA-4CEE-BE05-C91842CA86BE}"/>
                </c:ext>
              </c:extLst>
            </c:dLbl>
            <c:dLbl>
              <c:idx val="7"/>
              <c:layout>
                <c:manualLayout>
                  <c:x val="-2.8174473953467675E-2"/>
                  <c:y val="-5.041016931707065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9BA-4CEE-BE05-C91842CA86BE}"/>
                </c:ext>
              </c:extLst>
            </c:dLbl>
            <c:dLbl>
              <c:idx val="8"/>
              <c:layout>
                <c:manualLayout>
                  <c:x val="6.8911517416255175E-2"/>
                  <c:y val="-7.94192270083886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9BA-4CEE-BE05-C91842CA86BE}"/>
                </c:ext>
              </c:extLst>
            </c:dLbl>
            <c:dLbl>
              <c:idx val="9"/>
              <c:layout>
                <c:manualLayout>
                  <c:x val="0.11428497708972815"/>
                  <c:y val="0.1036416036230765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9BA-4CEE-BE05-C91842CA86BE}"/>
                </c:ext>
              </c:extLst>
            </c:dLbl>
            <c:spPr>
              <a:noFill/>
              <a:ln>
                <a:noFill/>
              </a:ln>
              <a:effectLst/>
            </c:spPr>
            <c:txPr>
              <a:bodyPr rot="0" spcFirstLastPara="1" vertOverflow="ellipsis" vert="horz" wrap="square" anchor="ctr" anchorCtr="1"/>
              <a:lstStyle/>
              <a:p>
                <a:pPr>
                  <a:defRPr sz="700" b="1" i="0" u="none" strike="noStrike" kern="1200" baseline="0">
                    <a:solidFill>
                      <a:schemeClr val="tx1"/>
                    </a:solidFill>
                    <a:latin typeface="Arial CE" panose="020B0604020202020204" pitchFamily="34" charset="-18"/>
                    <a:ea typeface="+mn-ea"/>
                    <a:cs typeface="+mn-cs"/>
                  </a:defRPr>
                </a:pPr>
                <a:endParaRPr lang="pl-PL"/>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Sheet1!$D$60:$D$69</c:f>
              <c:strCache>
                <c:ptCount val="10"/>
                <c:pt idx="0">
                  <c:v>mieszkalnictwo jednorodzinne </c:v>
                </c:pt>
                <c:pt idx="1">
                  <c:v>mieszkalnictwo wielorodzinne</c:v>
                </c:pt>
                <c:pt idx="2">
                  <c:v>usługi i administracja </c:v>
                </c:pt>
                <c:pt idx="3">
                  <c:v>usługi turystki </c:v>
                </c:pt>
                <c:pt idx="4">
                  <c:v>przemysł, składy, bazy, obiekty komunalne </c:v>
                </c:pt>
                <c:pt idx="5">
                  <c:v>lotnisko wraz ze strefa oddziaływania</c:v>
                </c:pt>
                <c:pt idx="6">
                  <c:v>parki</c:v>
                </c:pt>
                <c:pt idx="7">
                  <c:v>cmentarze</c:v>
                </c:pt>
                <c:pt idx="8">
                  <c:v>tereny obsługi terenów rolniczych</c:v>
                </c:pt>
                <c:pt idx="9">
                  <c:v>Infrastruktura techniczna</c:v>
                </c:pt>
              </c:strCache>
            </c:strRef>
          </c:cat>
          <c:val>
            <c:numRef>
              <c:f>Sheet1!$E$60:$E$69</c:f>
              <c:numCache>
                <c:formatCode>General</c:formatCode>
                <c:ptCount val="10"/>
                <c:pt idx="0">
                  <c:v>1202</c:v>
                </c:pt>
                <c:pt idx="1">
                  <c:v>165</c:v>
                </c:pt>
                <c:pt idx="2">
                  <c:v>381</c:v>
                </c:pt>
                <c:pt idx="3">
                  <c:v>25</c:v>
                </c:pt>
                <c:pt idx="4">
                  <c:v>25</c:v>
                </c:pt>
                <c:pt idx="5">
                  <c:v>562</c:v>
                </c:pt>
                <c:pt idx="6">
                  <c:v>71</c:v>
                </c:pt>
                <c:pt idx="7">
                  <c:v>38</c:v>
                </c:pt>
                <c:pt idx="8">
                  <c:v>120</c:v>
                </c:pt>
                <c:pt idx="9">
                  <c:v>370</c:v>
                </c:pt>
              </c:numCache>
            </c:numRef>
          </c:val>
          <c:extLst>
            <c:ext xmlns:c16="http://schemas.microsoft.com/office/drawing/2014/chart" uri="{C3380CC4-5D6E-409C-BE32-E72D297353CC}">
              <c16:uniqueId val="{00000014-D9BA-4CEE-BE05-C91842CA86BE}"/>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6-D9BA-4CEE-BE05-C91842CA86B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8-D9BA-4CEE-BE05-C91842CA86B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A-D9BA-4CEE-BE05-C91842CA86B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C-D9BA-4CEE-BE05-C91842CA86B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E-D9BA-4CEE-BE05-C91842CA86BE}"/>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20-D9BA-4CEE-BE05-C91842CA86BE}"/>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2-D9BA-4CEE-BE05-C91842CA86BE}"/>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4-D9BA-4CEE-BE05-C91842CA86BE}"/>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6-D9BA-4CEE-BE05-C91842CA86BE}"/>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8-D9BA-4CEE-BE05-C91842CA86BE}"/>
              </c:ext>
            </c:extLst>
          </c:dPt>
          <c:cat>
            <c:strRef>
              <c:f>Sheet1!$D$60:$D$69</c:f>
              <c:strCache>
                <c:ptCount val="10"/>
                <c:pt idx="0">
                  <c:v>mieszkalnictwo jednorodzinne </c:v>
                </c:pt>
                <c:pt idx="1">
                  <c:v>mieszkalnictwo wielorodzinne</c:v>
                </c:pt>
                <c:pt idx="2">
                  <c:v>usługi i administracja </c:v>
                </c:pt>
                <c:pt idx="3">
                  <c:v>usługi turystki </c:v>
                </c:pt>
                <c:pt idx="4">
                  <c:v>przemysł, składy, bazy, obiekty komunalne </c:v>
                </c:pt>
                <c:pt idx="5">
                  <c:v>lotnisko wraz ze strefa oddziaływania</c:v>
                </c:pt>
                <c:pt idx="6">
                  <c:v>parki</c:v>
                </c:pt>
                <c:pt idx="7">
                  <c:v>cmentarze</c:v>
                </c:pt>
                <c:pt idx="8">
                  <c:v>tereny obsługi terenów rolniczych</c:v>
                </c:pt>
                <c:pt idx="9">
                  <c:v>Infrastruktura techniczna</c:v>
                </c:pt>
              </c:strCache>
            </c:strRef>
          </c:cat>
          <c:val>
            <c:numRef>
              <c:f>Sheet1!$F$60:$F$69</c:f>
              <c:numCache>
                <c:formatCode>0.00%</c:formatCode>
                <c:ptCount val="10"/>
                <c:pt idx="0">
                  <c:v>0.40621831699898614</c:v>
                </c:pt>
                <c:pt idx="1">
                  <c:v>5.5762081784386616E-2</c:v>
                </c:pt>
                <c:pt idx="2">
                  <c:v>0.12875971612031092</c:v>
                </c:pt>
                <c:pt idx="3">
                  <c:v>8.4488002703616092E-3</c:v>
                </c:pt>
                <c:pt idx="4">
                  <c:v>8.4488002703616092E-3</c:v>
                </c:pt>
                <c:pt idx="5">
                  <c:v>0.18992903007772896</c:v>
                </c:pt>
                <c:pt idx="6">
                  <c:v>2.3994592767826967E-2</c:v>
                </c:pt>
                <c:pt idx="7">
                  <c:v>1.2842176410949644E-2</c:v>
                </c:pt>
                <c:pt idx="8">
                  <c:v>4.0554241297735723E-2</c:v>
                </c:pt>
                <c:pt idx="9">
                  <c:v>0.1250422440013518</c:v>
                </c:pt>
              </c:numCache>
            </c:numRef>
          </c:val>
          <c:extLst>
            <c:ext xmlns:c16="http://schemas.microsoft.com/office/drawing/2014/chart" uri="{C3380CC4-5D6E-409C-BE32-E72D297353CC}">
              <c16:uniqueId val="{00000029-D9BA-4CEE-BE05-C91842CA86BE}"/>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defRPr>
      </a:pPr>
      <a:endParaRPr lang="pl-PL"/>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124</TotalTime>
  <Pages>67</Pages>
  <Words>23457</Words>
  <Characters>140744</Characters>
  <Application>Microsoft Office Word</Application>
  <DocSecurity>0</DocSecurity>
  <Lines>1172</Lines>
  <Paragraphs>327</Paragraphs>
  <ScaleCrop>false</ScaleCrop>
  <HeadingPairs>
    <vt:vector size="2" baseType="variant">
      <vt:variant>
        <vt:lpstr>Tytuł</vt:lpstr>
      </vt:variant>
      <vt:variant>
        <vt:i4>1</vt:i4>
      </vt:variant>
    </vt:vector>
  </HeadingPairs>
  <TitlesOfParts>
    <vt:vector size="1" baseType="lpstr">
      <vt:lpstr>STUDIUM UWARUNKOWAŃ I KIERUNKÓW ZAGOSPODAROWANIA PRZESTRZENNEGO GMINY ŚWIESZYNO – tekst jednolity</vt:lpstr>
    </vt:vector>
  </TitlesOfParts>
  <Company>HP</Company>
  <LinksUpToDate>false</LinksUpToDate>
  <CharactersWithSpaces>163874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STUDIUM UWARUNKOWAŃ I KIERUNKÓW ZAGOSPODAROWANIA PRZESTRZENNEGO GMINY ŚWIESZYNO – tekst jednolity</dc:title>
  <dc:creator>Daniel</dc:creator>
  <cp:lastModifiedBy>DANIEL ZALUSKI</cp:lastModifiedBy>
  <cp:revision>3</cp:revision>
  <cp:lastPrinted>2022-07-18T16:22:00Z</cp:lastPrinted>
  <dcterms:created xsi:type="dcterms:W3CDTF">2022-06-06T18:59:00Z</dcterms:created>
  <dcterms:modified xsi:type="dcterms:W3CDTF">2022-07-18T16:22:00Z</dcterms:modified>
</cp:coreProperties>
</file>