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DF246B" w14:textId="77777777" w:rsidR="00690B06" w:rsidRDefault="00CD7A20">
      <w:pPr>
        <w:spacing w:after="0" w:line="240" w:lineRule="auto"/>
        <w:jc w:val="center"/>
      </w:pPr>
      <w:r>
        <w:rPr>
          <w:rFonts w:ascii="Arial" w:hAnsi="Arial" w:cs="Arial"/>
          <w:b/>
          <w:sz w:val="28"/>
          <w:szCs w:val="24"/>
        </w:rPr>
        <w:t xml:space="preserve">Sprawozdanie z realizacji Programu  współpracy Gminy Świeszyno </w:t>
      </w:r>
    </w:p>
    <w:p w14:paraId="4184EBD9" w14:textId="77777777" w:rsidR="00690B06" w:rsidRDefault="00CD7A20">
      <w:pPr>
        <w:spacing w:after="0" w:line="240" w:lineRule="auto"/>
        <w:jc w:val="center"/>
      </w:pPr>
      <w:r>
        <w:rPr>
          <w:rFonts w:ascii="Arial" w:hAnsi="Arial" w:cs="Arial"/>
          <w:b/>
          <w:sz w:val="28"/>
          <w:szCs w:val="24"/>
        </w:rPr>
        <w:t>z organizacjami pozarządowymi w 2015 roku</w:t>
      </w:r>
    </w:p>
    <w:p w14:paraId="2358A88B" w14:textId="77777777" w:rsidR="00690B06" w:rsidRDefault="00690B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B46A5A1" w14:textId="77777777" w:rsidR="00690B06" w:rsidRDefault="00CD7A20">
      <w:pPr>
        <w:spacing w:after="0" w:line="240" w:lineRule="auto"/>
        <w:jc w:val="both"/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Program współpracy został przyjęty Uchwałą Nr XLV/382/14 Rady Gminy Świeszyno z dnia 30 października 2014 roku w sprawie przyjęcia rocznego Programu współpracy Gminy Świeszyno z organizacjami pozarządowymi w 2015 roku. </w:t>
      </w:r>
    </w:p>
    <w:p w14:paraId="004CCFC2" w14:textId="77777777" w:rsidR="00690B06" w:rsidRDefault="00CD7A20">
      <w:pPr>
        <w:spacing w:after="0" w:line="240" w:lineRule="auto"/>
        <w:jc w:val="both"/>
      </w:pPr>
      <w:r>
        <w:rPr>
          <w:rFonts w:ascii="Arial" w:hAnsi="Arial" w:cs="Arial"/>
          <w:sz w:val="24"/>
          <w:szCs w:val="24"/>
        </w:rPr>
        <w:t>Celami szczegółowymi programu było:</w:t>
      </w:r>
    </w:p>
    <w:p w14:paraId="1DCAF6C8" w14:textId="77777777" w:rsidR="00690B06" w:rsidRDefault="00CD7A20">
      <w:pPr>
        <w:spacing w:after="0" w:line="240" w:lineRule="auto"/>
        <w:jc w:val="both"/>
      </w:pPr>
      <w:r>
        <w:rPr>
          <w:rFonts w:ascii="Arial" w:hAnsi="Arial" w:cs="Arial"/>
          <w:sz w:val="24"/>
          <w:szCs w:val="24"/>
        </w:rPr>
        <w:t>1) integrowanie i wspólne działania organizacji pozarządowych i samorządu;</w:t>
      </w:r>
    </w:p>
    <w:p w14:paraId="0E6A1E11" w14:textId="77777777" w:rsidR="00690B06" w:rsidRDefault="00CD7A20">
      <w:pPr>
        <w:spacing w:after="0" w:line="240" w:lineRule="auto"/>
        <w:jc w:val="both"/>
      </w:pPr>
      <w:r>
        <w:rPr>
          <w:rFonts w:ascii="Arial" w:hAnsi="Arial" w:cs="Arial"/>
          <w:sz w:val="24"/>
          <w:szCs w:val="24"/>
        </w:rPr>
        <w:t>2) umacnianie aktywizacji mieszkańców oraz umacnianie świadomości poczucia odpowiedzialności za rozwój lokalny.</w:t>
      </w:r>
    </w:p>
    <w:p w14:paraId="18103803" w14:textId="77777777" w:rsidR="00690B06" w:rsidRDefault="00690B06">
      <w:pPr>
        <w:spacing w:after="0" w:line="240" w:lineRule="auto"/>
        <w:jc w:val="both"/>
      </w:pPr>
    </w:p>
    <w:p w14:paraId="414189A8" w14:textId="77777777" w:rsidR="00690B06" w:rsidRDefault="00CD7A20">
      <w:pPr>
        <w:spacing w:after="0" w:line="240" w:lineRule="auto"/>
        <w:jc w:val="both"/>
      </w:pPr>
      <w:r>
        <w:rPr>
          <w:rFonts w:ascii="Arial" w:hAnsi="Arial" w:cs="Arial"/>
          <w:sz w:val="24"/>
          <w:szCs w:val="24"/>
        </w:rPr>
        <w:tab/>
        <w:t>Wysokość środków przeznaczona na realizację programu w budżecie gminy na rok 2015  to kwota 8,000,00 złotych. W ramach tych środków zrealizowano zadanie zlecone w formie powierzenia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 </w:t>
      </w:r>
      <w:r>
        <w:rPr>
          <w:rFonts w:ascii="Arial" w:eastAsia="Times New Roman" w:hAnsi="Arial" w:cs="Arial"/>
          <w:sz w:val="24"/>
          <w:szCs w:val="24"/>
        </w:rPr>
        <w:t>działu 921-  Kultura i ochrona dziedzictwa narodowego</w:t>
      </w:r>
      <w:r>
        <w:rPr>
          <w:rFonts w:ascii="Arial" w:eastAsia="Times New Roman" w:hAnsi="Arial" w:cs="Arial"/>
          <w:sz w:val="24"/>
          <w:szCs w:val="24"/>
        </w:rPr>
        <w:br/>
        <w:t xml:space="preserve">z zakresu  kultury, sztuki, </w:t>
      </w:r>
      <w:r>
        <w:rPr>
          <w:rFonts w:ascii="Arial" w:hAnsi="Arial" w:cs="Arial"/>
          <w:sz w:val="24"/>
          <w:szCs w:val="24"/>
          <w:lang w:eastAsia="pl-PL"/>
        </w:rPr>
        <w:t>ochrony dóbr kultury i tradycji.</w:t>
      </w:r>
    </w:p>
    <w:p w14:paraId="0A4ABF36" w14:textId="77777777" w:rsidR="00690B06" w:rsidRDefault="00CD7A20">
      <w:pPr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</w:rPr>
        <w:t xml:space="preserve">Środki w kwocie 7.000,00 złotych przekazano w formie dotacji (bez wymaganego wkładu własnego) </w:t>
      </w:r>
      <w:r>
        <w:rPr>
          <w:rFonts w:ascii="Arial" w:hAnsi="Arial" w:cs="Arial"/>
          <w:sz w:val="24"/>
          <w:szCs w:val="24"/>
          <w:lang w:eastAsia="pl-PL"/>
        </w:rPr>
        <w:t xml:space="preserve"> zespołowi Jarzębiny, który działa przy OSP w Świeszynie. Zadanie  pod nazwą "ludowe gra</w:t>
      </w:r>
      <w:r w:rsidR="00CE7031">
        <w:rPr>
          <w:rFonts w:ascii="Arial" w:hAnsi="Arial" w:cs="Arial"/>
          <w:sz w:val="24"/>
          <w:szCs w:val="24"/>
          <w:lang w:eastAsia="pl-PL"/>
        </w:rPr>
        <w:t>nie i śpiewanie z zespołem Jarzę</w:t>
      </w:r>
      <w:r>
        <w:rPr>
          <w:rFonts w:ascii="Arial" w:hAnsi="Arial" w:cs="Arial"/>
          <w:sz w:val="24"/>
          <w:szCs w:val="24"/>
          <w:lang w:eastAsia="pl-PL"/>
        </w:rPr>
        <w:t>biny" zostało zrealizowane prawidłowo. Dotacja została rozliczona dnia 14 marca 2016 roku na podstawie protokołu.</w:t>
      </w:r>
    </w:p>
    <w:p w14:paraId="70963189" w14:textId="77777777" w:rsidR="00690B06" w:rsidRDefault="00CD7A20">
      <w:pPr>
        <w:spacing w:after="0" w:line="240" w:lineRule="auto"/>
        <w:jc w:val="center"/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Ocena realizacji programu </w:t>
      </w:r>
    </w:p>
    <w:p w14:paraId="4CF75A71" w14:textId="77777777" w:rsidR="00690B06" w:rsidRDefault="00CD7A20">
      <w:pPr>
        <w:spacing w:after="0" w:line="240" w:lineRule="auto"/>
        <w:jc w:val="center"/>
      </w:pPr>
      <w:r>
        <w:rPr>
          <w:rFonts w:ascii="Arial" w:eastAsia="Times New Roman" w:hAnsi="Arial" w:cs="Arial"/>
          <w:sz w:val="20"/>
          <w:szCs w:val="20"/>
        </w:rPr>
        <w:t xml:space="preserve">( zgodnie z § 16 uchwały </w:t>
      </w:r>
      <w:r>
        <w:rPr>
          <w:rFonts w:ascii="Arial" w:hAnsi="Arial" w:cs="Arial"/>
          <w:sz w:val="20"/>
          <w:szCs w:val="20"/>
        </w:rPr>
        <w:t>Nr XLV/382/14 Rady Gminy Świeszyno z dnia 30 października 2014 roku)</w:t>
      </w:r>
    </w:p>
    <w:tbl>
      <w:tblPr>
        <w:tblW w:w="9355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4"/>
        <w:gridCol w:w="1184"/>
        <w:gridCol w:w="3807"/>
      </w:tblGrid>
      <w:tr w:rsidR="00690B06" w14:paraId="50EE46EB" w14:textId="77777777">
        <w:tc>
          <w:tcPr>
            <w:tcW w:w="4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48557CB0" w14:textId="77777777" w:rsidR="00690B06" w:rsidRDefault="00CD7A20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wskaźnik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129D4B66" w14:textId="77777777" w:rsidR="00690B06" w:rsidRDefault="00CD7A20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liczba</w:t>
            </w:r>
          </w:p>
        </w:tc>
        <w:tc>
          <w:tcPr>
            <w:tcW w:w="3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37624B44" w14:textId="77777777" w:rsidR="00690B06" w:rsidRDefault="00CD7A20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informacje dodatkowe</w:t>
            </w:r>
          </w:p>
        </w:tc>
      </w:tr>
      <w:tr w:rsidR="00690B06" w14:paraId="2976F8F7" w14:textId="77777777">
        <w:trPr>
          <w:trHeight w:val="1348"/>
        </w:trPr>
        <w:tc>
          <w:tcPr>
            <w:tcW w:w="4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60238FB1" w14:textId="77777777" w:rsidR="00690B06" w:rsidRDefault="00CD7A20">
            <w:pPr>
              <w:spacing w:after="0" w:line="240" w:lineRule="auto"/>
              <w:jc w:val="both"/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liczby ofert złożonych w otwartych konkursach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4F4C6FD6" w14:textId="77777777" w:rsidR="00690B06" w:rsidRDefault="00CD7A20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6</w:t>
            </w:r>
          </w:p>
        </w:tc>
        <w:tc>
          <w:tcPr>
            <w:tcW w:w="3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426B4C38" w14:textId="77777777" w:rsidR="00690B06" w:rsidRDefault="00CD7A20">
            <w:pPr>
              <w:pStyle w:val="Zawartotabeli"/>
              <w:spacing w:line="240" w:lineRule="auto"/>
            </w:pPr>
            <w:r>
              <w:t xml:space="preserve">1- </w:t>
            </w:r>
            <w:r>
              <w:rPr>
                <w:rFonts w:ascii="Arial" w:hAnsi="Arial"/>
                <w:sz w:val="20"/>
                <w:szCs w:val="20"/>
              </w:rPr>
              <w:t xml:space="preserve">z zakresu 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upowszechniania kultury,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sztuki, ochrony dóbr kultury i tradycji</w:t>
            </w:r>
          </w:p>
          <w:p w14:paraId="2957D444" w14:textId="77777777" w:rsidR="00690B06" w:rsidRDefault="00CD7A20">
            <w:pPr>
              <w:pStyle w:val="Zawartotabeli"/>
              <w:spacing w:line="240" w:lineRule="auto"/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5 - z zakresu rozwoju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pl-PL"/>
              </w:rPr>
              <w:t>soportu</w:t>
            </w:r>
            <w:proofErr w:type="spellEnd"/>
          </w:p>
        </w:tc>
      </w:tr>
      <w:tr w:rsidR="00690B06" w14:paraId="4F261735" w14:textId="77777777">
        <w:trPr>
          <w:trHeight w:val="2698"/>
        </w:trPr>
        <w:tc>
          <w:tcPr>
            <w:tcW w:w="4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5439E16A" w14:textId="77777777" w:rsidR="00690B06" w:rsidRDefault="00CD7A20">
            <w:pPr>
              <w:spacing w:after="0" w:line="240" w:lineRule="auto"/>
              <w:jc w:val="both"/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liczba zawartych umów na realizację zadania publicznego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4B897680" w14:textId="77777777" w:rsidR="00690B06" w:rsidRDefault="00CD7A20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5</w:t>
            </w:r>
          </w:p>
        </w:tc>
        <w:tc>
          <w:tcPr>
            <w:tcW w:w="3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7393E1EA" w14:textId="77777777" w:rsidR="00690B06" w:rsidRDefault="00CD7A20">
            <w:pPr>
              <w:pStyle w:val="Zawartotabeli"/>
              <w:spacing w:line="240" w:lineRule="auto"/>
            </w:pPr>
            <w:r>
              <w:rPr>
                <w:rFonts w:ascii="Arial" w:hAnsi="Arial"/>
                <w:sz w:val="20"/>
                <w:szCs w:val="20"/>
              </w:rPr>
              <w:t xml:space="preserve">1- z  zakresu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upowszechniania kultury,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sztuki, ochrony dóbr kultury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 i tradycji</w:t>
            </w:r>
          </w:p>
          <w:p w14:paraId="0B4ED0E9" w14:textId="77777777" w:rsidR="00690B06" w:rsidRDefault="00CD7A20">
            <w:pPr>
              <w:pStyle w:val="Zawartotabeli"/>
              <w:spacing w:line="240" w:lineRule="auto"/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4 - z zakresu rozwoju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pl-PL"/>
              </w:rPr>
              <w:t>soportu</w:t>
            </w:r>
            <w:proofErr w:type="spellEnd"/>
          </w:p>
          <w:p w14:paraId="69B13AB5" w14:textId="77777777" w:rsidR="00690B06" w:rsidRDefault="00CD7A20">
            <w:pPr>
              <w:pStyle w:val="Default"/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Oferta Ludowego Uczniowskiego Klubu Sportowego „ORŁY” przy Szkole Podstawowej w Zegrzu Pomorskim pozostała bez rozpatrzenia z uwagi na niekompletność i brak uzupełnień.</w:t>
            </w:r>
          </w:p>
        </w:tc>
      </w:tr>
      <w:tr w:rsidR="00690B06" w14:paraId="66C54B84" w14:textId="77777777">
        <w:tc>
          <w:tcPr>
            <w:tcW w:w="4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035523D9" w14:textId="77777777" w:rsidR="00690B06" w:rsidRDefault="00CD7A20">
            <w:pPr>
              <w:spacing w:after="0" w:line="240" w:lineRule="auto"/>
              <w:jc w:val="both"/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liczba otwartych konkursów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744CFC44" w14:textId="77777777" w:rsidR="00690B06" w:rsidRDefault="00CD7A20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</w:t>
            </w:r>
          </w:p>
        </w:tc>
        <w:tc>
          <w:tcPr>
            <w:tcW w:w="3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4876C500" w14:textId="77777777" w:rsidR="00690B06" w:rsidRDefault="00CD7A20">
            <w:pPr>
              <w:pStyle w:val="Zawartotabeli"/>
              <w:spacing w:line="240" w:lineRule="auto"/>
            </w:pPr>
            <w:r>
              <w:t xml:space="preserve">1- </w:t>
            </w:r>
            <w:r>
              <w:rPr>
                <w:rFonts w:ascii="Arial" w:hAnsi="Arial"/>
                <w:sz w:val="20"/>
                <w:szCs w:val="20"/>
              </w:rPr>
              <w:t xml:space="preserve">z zakresu 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upowszechniania kultury,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sztuki, ochrony dóbr kultury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 i tradycji</w:t>
            </w:r>
          </w:p>
          <w:p w14:paraId="0F706AFE" w14:textId="77777777" w:rsidR="00690B06" w:rsidRDefault="00CD7A20">
            <w:pPr>
              <w:pStyle w:val="Zawartotabeli"/>
              <w:spacing w:line="240" w:lineRule="auto"/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1- z zakresu rozwoju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pl-PL"/>
              </w:rPr>
              <w:t>soportu</w:t>
            </w:r>
            <w:proofErr w:type="spellEnd"/>
          </w:p>
        </w:tc>
      </w:tr>
      <w:tr w:rsidR="00690B06" w14:paraId="3FC0A3F7" w14:textId="77777777">
        <w:tc>
          <w:tcPr>
            <w:tcW w:w="43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39EEFE77" w14:textId="77777777" w:rsidR="00690B06" w:rsidRDefault="00CD7A20">
            <w:pPr>
              <w:spacing w:line="240" w:lineRule="auto"/>
              <w:contextualSpacing/>
              <w:jc w:val="both"/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wysokość środków finansowych, która była zaplanowana w budżecie Gminy Świeszyno w roku 2015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20A4EA35" w14:textId="77777777" w:rsidR="00690B06" w:rsidRDefault="00CD7A20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8.000,00</w:t>
            </w:r>
          </w:p>
          <w:p w14:paraId="71B9B7F6" w14:textId="77777777" w:rsidR="00690B06" w:rsidRDefault="00CD7A20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40.000,00</w:t>
            </w:r>
          </w:p>
        </w:tc>
        <w:tc>
          <w:tcPr>
            <w:tcW w:w="38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14:paraId="7CD347DB" w14:textId="77777777" w:rsidR="00690B06" w:rsidRDefault="00CD7A20">
            <w:pPr>
              <w:pStyle w:val="Zawartotabeli"/>
            </w:pPr>
            <w:r>
              <w:rPr>
                <w:rFonts w:ascii="Arial" w:hAnsi="Arial"/>
                <w:sz w:val="20"/>
                <w:szCs w:val="20"/>
              </w:rPr>
              <w:t xml:space="preserve">z zakresu 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upowszechniania kultury,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sztuki, ochrony dóbr kultury i tradycji</w:t>
            </w:r>
          </w:p>
          <w:p w14:paraId="5078A78D" w14:textId="77777777" w:rsidR="00690B06" w:rsidRDefault="00CD7A20">
            <w:pPr>
              <w:pStyle w:val="Zawartotabeli"/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z zakresu rozwoju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pl-PL"/>
              </w:rPr>
              <w:t>soportu</w:t>
            </w:r>
            <w:proofErr w:type="spellEnd"/>
          </w:p>
        </w:tc>
      </w:tr>
    </w:tbl>
    <w:p w14:paraId="5C5F091B" w14:textId="77777777" w:rsidR="00690B06" w:rsidRDefault="00690B0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44ED2A7F" w14:textId="77777777" w:rsidR="00690B06" w:rsidRDefault="00CD7A20">
      <w:pPr>
        <w:spacing w:after="0" w:line="240" w:lineRule="auto"/>
        <w:jc w:val="center"/>
      </w:pPr>
      <w:r>
        <w:rPr>
          <w:rFonts w:ascii="Arial" w:hAnsi="Arial" w:cs="Arial"/>
          <w:b/>
          <w:sz w:val="24"/>
          <w:szCs w:val="24"/>
        </w:rPr>
        <w:t>Realizacja zadań zleconych w formie wsparcia zadania</w:t>
      </w:r>
    </w:p>
    <w:p w14:paraId="5984343C" w14:textId="77777777" w:rsidR="00690B06" w:rsidRDefault="00690B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FD4C36E" w14:textId="77777777" w:rsidR="00690B06" w:rsidRDefault="00CD7A20">
      <w:pPr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</w:rPr>
        <w:tab/>
        <w:t>W zakresie sportu cztery organizacje pozarządowe: Gminny Ludowy Klub Sportowy „Wicher” Mierzym , Klub Sportowy „</w:t>
      </w:r>
      <w:proofErr w:type="spellStart"/>
      <w:r>
        <w:rPr>
          <w:rFonts w:ascii="Arial" w:eastAsia="Times New Roman" w:hAnsi="Arial" w:cs="Arial"/>
          <w:sz w:val="24"/>
          <w:szCs w:val="24"/>
        </w:rPr>
        <w:t>Hajka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” z Zegrza Pomorskiego, Uczniowski Klub Jeździecki „KARMEN” z Niekłonic oraz Stowarzyszenie Sportowo – Kulturalne „Orzeł” Świeszyno otrzymały do realizacji zadania gminy w zakresie upowszechniania kultury fizycznej. Zlecenie zadań nastąpiło poprzez </w:t>
      </w:r>
      <w:proofErr w:type="spellStart"/>
      <w:r>
        <w:rPr>
          <w:rFonts w:ascii="Arial" w:eastAsia="Times New Roman" w:hAnsi="Arial" w:cs="Arial"/>
          <w:sz w:val="24"/>
          <w:szCs w:val="24"/>
        </w:rPr>
        <w:t>zorganizowannie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konkurs ofert. Środki publiczne zostały przekazane zgodnie z uchwałą Nr V/26/11 Rady Gminy Świeszyno z 24 lutego 2011 roku w sprawie określenia warunków i trybu finansowania rozwoju sportu przez Gminę Świeszyno w formie wsparcia zadania. Kluby sportowe wniosły w realizację zadania minimum 15 % wkładu własnego. </w:t>
      </w:r>
    </w:p>
    <w:p w14:paraId="605A206F" w14:textId="77777777" w:rsidR="00690B06" w:rsidRDefault="00CD7A20">
      <w:pPr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</w:rPr>
        <w:t xml:space="preserve"> Kluby </w:t>
      </w:r>
      <w:r>
        <w:rPr>
          <w:rFonts w:ascii="Arial" w:hAnsi="Arial" w:cs="Arial"/>
          <w:sz w:val="24"/>
          <w:szCs w:val="24"/>
        </w:rPr>
        <w:t>otrzymały dotacje w wysokości :</w:t>
      </w:r>
    </w:p>
    <w:p w14:paraId="7C9B3B7B" w14:textId="77777777" w:rsidR="00690B06" w:rsidRDefault="00CD7A20">
      <w:pPr>
        <w:spacing w:line="240" w:lineRule="auto"/>
      </w:pPr>
      <w:r>
        <w:rPr>
          <w:rFonts w:ascii="Arial" w:hAnsi="Arial" w:cs="Arial"/>
          <w:sz w:val="24"/>
          <w:szCs w:val="24"/>
        </w:rPr>
        <w:t xml:space="preserve">1/ Gminny Ludowy Klub Sportowy „WICHER” Mierzym –  15.000,00zł, </w:t>
      </w:r>
    </w:p>
    <w:p w14:paraId="6A45D2DF" w14:textId="77777777" w:rsidR="00690B06" w:rsidRDefault="00CD7A20">
      <w:pPr>
        <w:spacing w:line="240" w:lineRule="auto"/>
      </w:pPr>
      <w:r>
        <w:rPr>
          <w:rFonts w:ascii="Arial" w:hAnsi="Arial" w:cs="Arial"/>
          <w:sz w:val="24"/>
          <w:szCs w:val="24"/>
        </w:rPr>
        <w:t>2/ Klub Sportowy  „HAJKA ZEGRZE POMORSKIE” –  7.500,00 zł;</w:t>
      </w:r>
    </w:p>
    <w:p w14:paraId="13B79227" w14:textId="77777777" w:rsidR="00690B06" w:rsidRDefault="00CD7A20">
      <w:pPr>
        <w:spacing w:line="240" w:lineRule="auto"/>
      </w:pPr>
      <w:r>
        <w:rPr>
          <w:rFonts w:ascii="Arial" w:hAnsi="Arial" w:cs="Arial"/>
          <w:sz w:val="24"/>
          <w:szCs w:val="24"/>
        </w:rPr>
        <w:t>3/ Stowarzyszenie Sportowo – Kulturalne „Orzeł” Świeszyno – 8.500,00 zł;</w:t>
      </w:r>
    </w:p>
    <w:p w14:paraId="046E8D2E" w14:textId="77777777" w:rsidR="00690B06" w:rsidRDefault="00CD7A20">
      <w:pPr>
        <w:spacing w:line="240" w:lineRule="auto"/>
      </w:pPr>
      <w:r>
        <w:rPr>
          <w:rFonts w:ascii="Arial" w:hAnsi="Arial" w:cs="Arial"/>
          <w:sz w:val="24"/>
          <w:szCs w:val="24"/>
        </w:rPr>
        <w:t>4/ UKJ KARMEN Niekłonice –  dotacja w wysokości 4.845, 00 zł;</w:t>
      </w:r>
    </w:p>
    <w:p w14:paraId="202ADB3B" w14:textId="77777777" w:rsidR="00690B06" w:rsidRDefault="00CD7A20">
      <w:pPr>
        <w:spacing w:line="240" w:lineRule="auto"/>
      </w:pPr>
      <w:r>
        <w:rPr>
          <w:rFonts w:ascii="Arial" w:hAnsi="Arial" w:cs="Arial"/>
          <w:sz w:val="24"/>
          <w:szCs w:val="24"/>
        </w:rPr>
        <w:t>Rozliczenie dotacji:</w:t>
      </w:r>
    </w:p>
    <w:tbl>
      <w:tblPr>
        <w:tblStyle w:val="Tabela-Siatka"/>
        <w:tblW w:w="9346" w:type="dxa"/>
        <w:tblInd w:w="10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2037"/>
        <w:gridCol w:w="1471"/>
        <w:gridCol w:w="5838"/>
      </w:tblGrid>
      <w:tr w:rsidR="00690B06" w14:paraId="53A4227B" w14:textId="77777777">
        <w:tc>
          <w:tcPr>
            <w:tcW w:w="2037" w:type="dxa"/>
            <w:shd w:val="clear" w:color="auto" w:fill="auto"/>
            <w:tcMar>
              <w:left w:w="93" w:type="dxa"/>
            </w:tcMar>
          </w:tcPr>
          <w:p w14:paraId="27291EC8" w14:textId="77777777" w:rsidR="00690B06" w:rsidRDefault="00CD7A2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Strona umowy</w:t>
            </w:r>
          </w:p>
        </w:tc>
        <w:tc>
          <w:tcPr>
            <w:tcW w:w="1471" w:type="dxa"/>
            <w:shd w:val="clear" w:color="auto" w:fill="auto"/>
            <w:tcMar>
              <w:left w:w="93" w:type="dxa"/>
            </w:tcMar>
          </w:tcPr>
          <w:p w14:paraId="6F8EA8E8" w14:textId="77777777" w:rsidR="00690B06" w:rsidRDefault="00CD7A20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Kwota dotacji</w:t>
            </w:r>
          </w:p>
        </w:tc>
        <w:tc>
          <w:tcPr>
            <w:tcW w:w="5838" w:type="dxa"/>
            <w:shd w:val="clear" w:color="auto" w:fill="auto"/>
            <w:tcMar>
              <w:left w:w="93" w:type="dxa"/>
            </w:tcMar>
          </w:tcPr>
          <w:p w14:paraId="4EF2CCB5" w14:textId="77777777" w:rsidR="00690B06" w:rsidRDefault="00CD7A20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Rozliczenie</w:t>
            </w:r>
          </w:p>
        </w:tc>
      </w:tr>
      <w:tr w:rsidR="00690B06" w14:paraId="210ACB43" w14:textId="77777777">
        <w:tc>
          <w:tcPr>
            <w:tcW w:w="2037" w:type="dxa"/>
            <w:shd w:val="clear" w:color="auto" w:fill="auto"/>
            <w:tcMar>
              <w:left w:w="93" w:type="dxa"/>
            </w:tcMar>
          </w:tcPr>
          <w:p w14:paraId="5ACBA3A5" w14:textId="77777777" w:rsidR="00690B06" w:rsidRDefault="00CD7A20">
            <w:pPr>
              <w:spacing w:after="0" w:line="240" w:lineRule="auto"/>
            </w:pPr>
            <w:r>
              <w:rPr>
                <w:rFonts w:ascii="Arial" w:hAnsi="Arial" w:cs="Arial"/>
              </w:rPr>
              <w:t>Gminny Ludowy Klub Sportowy „WICHER” Mierzym</w:t>
            </w:r>
          </w:p>
        </w:tc>
        <w:tc>
          <w:tcPr>
            <w:tcW w:w="1471" w:type="dxa"/>
            <w:shd w:val="clear" w:color="auto" w:fill="auto"/>
            <w:tcMar>
              <w:left w:w="93" w:type="dxa"/>
            </w:tcMar>
          </w:tcPr>
          <w:p w14:paraId="5151DE69" w14:textId="77777777" w:rsidR="00690B06" w:rsidRDefault="00CD7A20">
            <w:pPr>
              <w:spacing w:after="0" w:line="240" w:lineRule="auto"/>
            </w:pPr>
            <w:r>
              <w:rPr>
                <w:rFonts w:ascii="Arial" w:hAnsi="Arial" w:cs="Arial"/>
              </w:rPr>
              <w:t>15.000,00 zł</w:t>
            </w:r>
          </w:p>
        </w:tc>
        <w:tc>
          <w:tcPr>
            <w:tcW w:w="5838" w:type="dxa"/>
            <w:shd w:val="clear" w:color="auto" w:fill="auto"/>
            <w:tcMar>
              <w:left w:w="93" w:type="dxa"/>
            </w:tcMar>
          </w:tcPr>
          <w:p w14:paraId="4CCE4A72" w14:textId="77777777" w:rsidR="00690B06" w:rsidRDefault="00CD7A20">
            <w:pPr>
              <w:spacing w:after="0" w:line="240" w:lineRule="auto"/>
            </w:pPr>
            <w:r>
              <w:t>Zmniejszenie udziału własnego w zaplanowanych działaniach w zadaniu, spowodowało, że za wartość końcową zadania uznano wszystkie zrealizowane wydatki, od tej kwoty wyliczono udział własny zgodnie z procentem wynikającym z oferty zadania. W ten sposób wyliczono kwotę zwrotu dotacji w wysokości 101,60zł. Decyzja nr KTP.2.2016</w:t>
            </w:r>
          </w:p>
        </w:tc>
      </w:tr>
      <w:tr w:rsidR="00690B06" w14:paraId="42B6FE3F" w14:textId="77777777">
        <w:tc>
          <w:tcPr>
            <w:tcW w:w="2037" w:type="dxa"/>
            <w:shd w:val="clear" w:color="auto" w:fill="auto"/>
            <w:tcMar>
              <w:left w:w="93" w:type="dxa"/>
            </w:tcMar>
          </w:tcPr>
          <w:p w14:paraId="362486A2" w14:textId="77777777" w:rsidR="00690B06" w:rsidRDefault="00CD7A20">
            <w:pPr>
              <w:spacing w:after="0" w:line="240" w:lineRule="auto"/>
            </w:pPr>
            <w:r>
              <w:rPr>
                <w:rFonts w:ascii="Arial" w:hAnsi="Arial" w:cs="Arial"/>
              </w:rPr>
              <w:t>Klub Sportowy  „HAJKA ZEGRZE POMORSKIE”</w:t>
            </w:r>
          </w:p>
        </w:tc>
        <w:tc>
          <w:tcPr>
            <w:tcW w:w="1471" w:type="dxa"/>
            <w:shd w:val="clear" w:color="auto" w:fill="auto"/>
            <w:tcMar>
              <w:left w:w="93" w:type="dxa"/>
            </w:tcMar>
          </w:tcPr>
          <w:p w14:paraId="324DBEA8" w14:textId="77777777" w:rsidR="00690B06" w:rsidRDefault="00CD7A20">
            <w:pPr>
              <w:spacing w:after="0" w:line="240" w:lineRule="auto"/>
            </w:pPr>
            <w:r>
              <w:rPr>
                <w:rFonts w:ascii="Arial" w:hAnsi="Arial" w:cs="Arial"/>
              </w:rPr>
              <w:t>7.500,00 zł</w:t>
            </w:r>
          </w:p>
        </w:tc>
        <w:tc>
          <w:tcPr>
            <w:tcW w:w="5838" w:type="dxa"/>
            <w:shd w:val="clear" w:color="auto" w:fill="auto"/>
            <w:tcMar>
              <w:left w:w="93" w:type="dxa"/>
            </w:tcMar>
          </w:tcPr>
          <w:p w14:paraId="6B9809A5" w14:textId="77777777" w:rsidR="00690B06" w:rsidRDefault="00CD7A20">
            <w:pPr>
              <w:spacing w:after="0" w:line="240" w:lineRule="auto"/>
            </w:pPr>
            <w:r>
              <w:t xml:space="preserve">Zmniejszenie udziału własnego w zaplanowanych działaniach </w:t>
            </w:r>
            <w:r>
              <w:br/>
              <w:t>w zadaniu, spowodowało, że za wartość końcową zadania uznano wszystkie zrealizowane wydatki, od tej kwoty wyliczono udział własny zgodnie z procentem wynikającym z oferty zadania. W ten sposób wyliczono kwotę zwrotu dotacji w wysokości 261,60zł. Decyzja nr KTP.2.2016</w:t>
            </w:r>
          </w:p>
        </w:tc>
      </w:tr>
      <w:tr w:rsidR="00690B06" w14:paraId="3F00D840" w14:textId="77777777">
        <w:tc>
          <w:tcPr>
            <w:tcW w:w="2037" w:type="dxa"/>
            <w:shd w:val="clear" w:color="auto" w:fill="auto"/>
            <w:tcMar>
              <w:left w:w="93" w:type="dxa"/>
            </w:tcMar>
          </w:tcPr>
          <w:p w14:paraId="014481BF" w14:textId="77777777" w:rsidR="00690B06" w:rsidRDefault="00CD7A20">
            <w:pPr>
              <w:spacing w:after="0" w:line="240" w:lineRule="auto"/>
            </w:pPr>
            <w:r>
              <w:rPr>
                <w:rFonts w:ascii="Arial" w:hAnsi="Arial" w:cs="Arial"/>
              </w:rPr>
              <w:t>Stowarzyszenie Sportowo – Kulturalne „Orzeł” Świeszyno</w:t>
            </w:r>
          </w:p>
        </w:tc>
        <w:tc>
          <w:tcPr>
            <w:tcW w:w="1471" w:type="dxa"/>
            <w:shd w:val="clear" w:color="auto" w:fill="auto"/>
            <w:tcMar>
              <w:left w:w="93" w:type="dxa"/>
            </w:tcMar>
          </w:tcPr>
          <w:p w14:paraId="3C321B1C" w14:textId="77777777" w:rsidR="00690B06" w:rsidRDefault="00CD7A20">
            <w:pPr>
              <w:spacing w:after="0" w:line="240" w:lineRule="auto"/>
            </w:pPr>
            <w:r>
              <w:rPr>
                <w:rFonts w:ascii="Arial" w:hAnsi="Arial" w:cs="Arial"/>
              </w:rPr>
              <w:t>8.500,00 zł</w:t>
            </w:r>
          </w:p>
          <w:p w14:paraId="6946C6C7" w14:textId="77777777" w:rsidR="00690B06" w:rsidRDefault="00690B0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838" w:type="dxa"/>
            <w:shd w:val="clear" w:color="auto" w:fill="auto"/>
            <w:tcMar>
              <w:left w:w="93" w:type="dxa"/>
            </w:tcMar>
          </w:tcPr>
          <w:p w14:paraId="5B44C224" w14:textId="77777777" w:rsidR="00690B06" w:rsidRDefault="00CD7A20">
            <w:pPr>
              <w:spacing w:after="0" w:line="240" w:lineRule="auto"/>
              <w:jc w:val="both"/>
            </w:pPr>
            <w:r>
              <w:t xml:space="preserve">W roku 2015 klub rozliczył zadanie niezgodnie z przedstawioną ofertą. </w:t>
            </w:r>
          </w:p>
          <w:p w14:paraId="77D8D6F6" w14:textId="77777777" w:rsidR="00690B06" w:rsidRDefault="00CD7A20">
            <w:pPr>
              <w:spacing w:after="0" w:line="240" w:lineRule="auto"/>
              <w:jc w:val="both"/>
            </w:pPr>
            <w:r>
              <w:t>a. zatrudniono drugiego trenera w Zegrzu Pomorskim – brak informacji w ofercie,</w:t>
            </w:r>
          </w:p>
          <w:p w14:paraId="54BB8D2F" w14:textId="77777777" w:rsidR="00690B06" w:rsidRDefault="00CD7A20">
            <w:pPr>
              <w:spacing w:after="0" w:line="240" w:lineRule="auto"/>
              <w:jc w:val="both"/>
            </w:pPr>
            <w:r>
              <w:t xml:space="preserve">b. w opisie faktur za transport – wpisano wyjazdy </w:t>
            </w:r>
            <w:r>
              <w:rPr>
                <w:b/>
              </w:rPr>
              <w:t>grupy dzieci</w:t>
            </w:r>
            <w:r>
              <w:t xml:space="preserve"> na turnieje poza gminę -brak w ofercie informacji nt. trzeciej drużyny – dziecięcej, </w:t>
            </w:r>
          </w:p>
          <w:p w14:paraId="3A241A9E" w14:textId="77777777" w:rsidR="00690B06" w:rsidRDefault="00CD7A20">
            <w:pPr>
              <w:spacing w:after="0" w:line="240" w:lineRule="auto"/>
              <w:jc w:val="both"/>
            </w:pPr>
            <w:r>
              <w:t xml:space="preserve">c. zrealizowano wyjazdy drużyny osób dorosłych (seniorów) poza obszar powiatu koszalińskiego wskazanego w ofercie. </w:t>
            </w:r>
          </w:p>
          <w:p w14:paraId="161DF15F" w14:textId="77777777" w:rsidR="00690B06" w:rsidRDefault="00CD7A20">
            <w:pPr>
              <w:spacing w:after="0" w:line="240" w:lineRule="auto"/>
            </w:pPr>
            <w:r>
              <w:t>d. przekroczono tygodniowy limit godzin trenera z drużyną osób dorosłych w miesiącu listopadzie 2015 roku.</w:t>
            </w:r>
          </w:p>
          <w:p w14:paraId="15C1986A" w14:textId="77777777" w:rsidR="00690B06" w:rsidRDefault="00CD7A20">
            <w:pPr>
              <w:spacing w:after="0" w:line="240" w:lineRule="auto"/>
            </w:pPr>
            <w:r>
              <w:t>Decyzja nr KTP.1.2016 o zwrocie 2.900zł</w:t>
            </w:r>
          </w:p>
        </w:tc>
      </w:tr>
      <w:tr w:rsidR="00690B06" w14:paraId="4C701EFC" w14:textId="77777777">
        <w:tc>
          <w:tcPr>
            <w:tcW w:w="2037" w:type="dxa"/>
            <w:shd w:val="clear" w:color="auto" w:fill="auto"/>
            <w:tcMar>
              <w:left w:w="93" w:type="dxa"/>
            </w:tcMar>
          </w:tcPr>
          <w:p w14:paraId="1E74DC81" w14:textId="77777777" w:rsidR="00690B06" w:rsidRDefault="00CD7A20">
            <w:pPr>
              <w:spacing w:after="0" w:line="240" w:lineRule="auto"/>
            </w:pPr>
            <w:r>
              <w:rPr>
                <w:rFonts w:ascii="Arial" w:hAnsi="Arial" w:cs="Arial"/>
              </w:rPr>
              <w:t>UKJ KARMEN Niekłonice</w:t>
            </w:r>
          </w:p>
        </w:tc>
        <w:tc>
          <w:tcPr>
            <w:tcW w:w="1471" w:type="dxa"/>
            <w:shd w:val="clear" w:color="auto" w:fill="auto"/>
            <w:tcMar>
              <w:left w:w="93" w:type="dxa"/>
            </w:tcMar>
          </w:tcPr>
          <w:p w14:paraId="043BFEC2" w14:textId="77777777" w:rsidR="00690B06" w:rsidRDefault="00CD7A20">
            <w:pPr>
              <w:spacing w:after="0" w:line="240" w:lineRule="auto"/>
            </w:pPr>
            <w:r>
              <w:rPr>
                <w:rFonts w:ascii="Arial" w:hAnsi="Arial" w:cs="Arial"/>
              </w:rPr>
              <w:t>4.845,00 zł</w:t>
            </w:r>
          </w:p>
        </w:tc>
        <w:tc>
          <w:tcPr>
            <w:tcW w:w="5838" w:type="dxa"/>
            <w:shd w:val="clear" w:color="auto" w:fill="auto"/>
            <w:tcMar>
              <w:left w:w="93" w:type="dxa"/>
            </w:tcMar>
          </w:tcPr>
          <w:p w14:paraId="0CA90D4E" w14:textId="77777777" w:rsidR="00690B06" w:rsidRDefault="00CD7A20">
            <w:pPr>
              <w:spacing w:after="0" w:line="240" w:lineRule="auto"/>
            </w:pPr>
            <w:r>
              <w:t>Klub zrealizował zadanie w kwocie 4.134, 81 złotych. Niewykorzystana część dotacji w kwocie 710,19 złotych została zwrócona do budżetu Gminy Świeszyno.</w:t>
            </w:r>
          </w:p>
        </w:tc>
      </w:tr>
    </w:tbl>
    <w:p w14:paraId="0461857D" w14:textId="77777777" w:rsidR="00690B06" w:rsidRDefault="00690B0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C4ABB04" w14:textId="77777777" w:rsidR="00690B06" w:rsidRDefault="00690B06">
      <w:pPr>
        <w:spacing w:after="0" w:line="240" w:lineRule="auto"/>
        <w:jc w:val="center"/>
      </w:pPr>
    </w:p>
    <w:p w14:paraId="49F5618B" w14:textId="77777777" w:rsidR="00690B06" w:rsidRDefault="00CD7A20">
      <w:pPr>
        <w:spacing w:after="0" w:line="240" w:lineRule="auto"/>
        <w:jc w:val="center"/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Form współpracy z  organizacjami pozarządowymi realizowane przez Gminę Świeszyno w roku 2015</w:t>
      </w:r>
    </w:p>
    <w:p w14:paraId="65ABEA36" w14:textId="77777777" w:rsidR="00690B06" w:rsidRDefault="00690B06">
      <w:pPr>
        <w:spacing w:after="0" w:line="24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14:paraId="0F44F5DB" w14:textId="77777777" w:rsidR="00690B06" w:rsidRDefault="00CD7A20">
      <w:pPr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</w:rPr>
        <w:tab/>
        <w:t xml:space="preserve">W 2015 roku przedstawiciele gminy oraz organizacji pozarządowych </w:t>
      </w:r>
      <w:r>
        <w:rPr>
          <w:rFonts w:ascii="Arial" w:eastAsia="Arial" w:hAnsi="Arial" w:cs="Arial"/>
          <w:color w:val="000000"/>
          <w:sz w:val="24"/>
          <w:szCs w:val="24"/>
        </w:rPr>
        <w:t>wzajemnie informowali się o planowanych kierunkach swojej  działalności w celu lepszej</w:t>
      </w:r>
      <w:r>
        <w:rPr>
          <w:rFonts w:ascii="Arial" w:eastAsia="Arial" w:hAnsi="Arial" w:cs="Arial"/>
          <w:color w:val="000000"/>
          <w:sz w:val="24"/>
          <w:szCs w:val="24"/>
        </w:rPr>
        <w:br/>
        <w:t xml:space="preserve">i sprawniejszej realizacji zamierzonych przedsięwzięć. Współpracę w tym zakresie rozpoczęło spotkanie Wójt Gminy Świeszyno z przedstawicielami klubów sportowych. W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mininym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roku odbywały się też spotkania indywidualne Wójta Gminy Świeszyno</w:t>
      </w:r>
      <w:r>
        <w:rPr>
          <w:rFonts w:ascii="Arial" w:eastAsia="Arial" w:hAnsi="Arial" w:cs="Arial"/>
          <w:color w:val="000000"/>
          <w:sz w:val="24"/>
          <w:szCs w:val="24"/>
        </w:rPr>
        <w:br/>
        <w:t>z przedstawicielami organizacji pozarządowych.</w:t>
      </w:r>
    </w:p>
    <w:p w14:paraId="63989D09" w14:textId="77777777" w:rsidR="00690B06" w:rsidRDefault="00CD7A20">
      <w:pPr>
        <w:spacing w:after="0" w:line="240" w:lineRule="auto"/>
        <w:jc w:val="both"/>
      </w:pPr>
      <w:r>
        <w:rPr>
          <w:rFonts w:ascii="Arial" w:eastAsia="Arial" w:hAnsi="Arial" w:cs="Arial"/>
          <w:color w:val="000000"/>
          <w:sz w:val="24"/>
          <w:szCs w:val="24"/>
        </w:rPr>
        <w:tab/>
        <w:t>Przeprowadzono konsultacje w przedmiocie programu współpracy</w:t>
      </w:r>
      <w:r>
        <w:rPr>
          <w:rFonts w:ascii="Arial" w:eastAsia="Arial" w:hAnsi="Arial" w:cs="Arial"/>
          <w:color w:val="000000"/>
          <w:sz w:val="24"/>
          <w:szCs w:val="24"/>
        </w:rPr>
        <w:br/>
        <w:t>z organizacjami pozarządowymi na kolejny rok budżetowy. Uzgadniano z organizacjami  harmonogramy i terminy imprez gminnych.</w:t>
      </w:r>
    </w:p>
    <w:p w14:paraId="70CD513C" w14:textId="77777777" w:rsidR="00690B06" w:rsidRDefault="00CD7A20">
      <w:pPr>
        <w:spacing w:after="0" w:line="240" w:lineRule="auto"/>
        <w:jc w:val="both"/>
      </w:pPr>
      <w:r>
        <w:rPr>
          <w:rFonts w:ascii="Arial" w:eastAsia="Arial" w:hAnsi="Arial" w:cs="Arial"/>
          <w:color w:val="000000"/>
          <w:sz w:val="24"/>
          <w:szCs w:val="24"/>
        </w:rPr>
        <w:tab/>
        <w:t>Kontynuowano współpracę ze Stowarzyszeniem</w:t>
      </w:r>
      <w:r>
        <w:rPr>
          <w:rFonts w:ascii="Arial" w:hAnsi="Arial" w:cs="Arial"/>
          <w:sz w:val="24"/>
          <w:szCs w:val="24"/>
        </w:rPr>
        <w:t xml:space="preserve"> Gmin i Powiatów Pomorza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dotyczącą realizacji wniosku o dofinansowanie z Mechanizmu Finansowego EOG 2009-2014, którego celem było opracowanie strategii, oraz planów operacyjnych dla wdrożenia strategii rozwoju turystyki. Tytuł wniosku o dofinansowanie: </w:t>
      </w:r>
      <w:r>
        <w:rPr>
          <w:rFonts w:ascii="Arial" w:hAnsi="Arial" w:cs="Arial"/>
          <w:b/>
          <w:bCs/>
          <w:sz w:val="24"/>
          <w:szCs w:val="24"/>
        </w:rPr>
        <w:t xml:space="preserve">„Partnerstwo Samorządów Koszalińskiego Obszaru Funkcjonalnego szansą na wzmocnienie potencjału rozwojowego regionu” – Stowarzyszenie otrzymało dofinansowanie na to zadanie. </w:t>
      </w:r>
      <w:r>
        <w:rPr>
          <w:rFonts w:ascii="Arial" w:hAnsi="Arial" w:cs="Arial"/>
          <w:bCs/>
          <w:sz w:val="24"/>
          <w:szCs w:val="24"/>
        </w:rPr>
        <w:t>Zadanie realizowane było w partnerstwie ze stowarzyszeniem oraz gminami z regionu i dotyczyło opracowania dokumentacji projektowej dla różnych produktów turystycznych zaproponowanych przez poszczególne samorządy. Gmina Świeszyno w ramach tej współpracy opracowywała dokumentację projektową "Szlak Elektrowni Wodnych", który biegnie z Rosnowa (gmina Manowo), przez gminę Świeszyno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i dalej do jeziora Parnowskiego na terenie gminy Biesiekierz.</w:t>
      </w:r>
    </w:p>
    <w:p w14:paraId="0FB26B61" w14:textId="77777777" w:rsidR="00690B06" w:rsidRDefault="00CD7A20">
      <w:pPr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</w:rPr>
        <w:tab/>
        <w:t>W minionym roku powstawały zespoły inicjatywne, które zajmowały się organizowaniem wspólnych przedsięwzięć kulturalnych, w tym do reprezentowania Gminy w powiecie.</w:t>
      </w:r>
    </w:p>
    <w:p w14:paraId="4ACE1006" w14:textId="77777777" w:rsidR="00690B06" w:rsidRDefault="00CD7A20">
      <w:pPr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</w:rPr>
        <w:tab/>
        <w:t>Gmina Świeszyno promowała działalność organizacji pozarządowych oraz pomagała w tworzeniu ich dobrego wizerunku poprzez udostępnienie listy organizacji współpracujących z gminą na stronie internetowej gminy, a także umieszczała informacje o efektach ich funkcjonowania.</w:t>
      </w:r>
    </w:p>
    <w:p w14:paraId="5E49A153" w14:textId="77777777" w:rsidR="00690B06" w:rsidRDefault="00CD7A20">
      <w:pPr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</w:rPr>
        <w:tab/>
        <w:t xml:space="preserve">Niewątpliwie ważnym elementem współpracy było również udzielanie przez samorząd wsparcia pozafinansowego oraz współorganizacja imprez i spotkań kulturalnych, realizowanych przez Multimedialne Centrum Kultury e-EUREKA Biblioteka Publiczna w Świeszynie. </w:t>
      </w:r>
    </w:p>
    <w:p w14:paraId="49BEE39D" w14:textId="77777777" w:rsidR="00690B06" w:rsidRDefault="00690B0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3B2EDE8B" w14:textId="77777777" w:rsidR="00690B06" w:rsidRDefault="00690B06">
      <w:pPr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14:paraId="101C528A" w14:textId="77777777" w:rsidR="00690B06" w:rsidRDefault="00690B06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9973C05" w14:textId="77777777" w:rsidR="00690B06" w:rsidRDefault="00CD7A20">
      <w:pPr>
        <w:spacing w:after="0" w:line="240" w:lineRule="auto"/>
        <w:jc w:val="both"/>
      </w:pPr>
      <w:r>
        <w:rPr>
          <w:rFonts w:ascii="Arial" w:hAnsi="Arial" w:cs="Arial"/>
          <w:sz w:val="24"/>
          <w:szCs w:val="24"/>
        </w:rPr>
        <w:t>Opracowała: Lidia Łyczko</w:t>
      </w:r>
    </w:p>
    <w:p w14:paraId="29E65506" w14:textId="77777777" w:rsidR="00690B06" w:rsidRDefault="00CD7A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Świeszyno, 14.04.2016r.</w:t>
      </w:r>
    </w:p>
    <w:p w14:paraId="04588C6B" w14:textId="77777777" w:rsidR="00690B06" w:rsidRDefault="00690B06">
      <w:pPr>
        <w:rPr>
          <w:sz w:val="28"/>
          <w:szCs w:val="28"/>
        </w:rPr>
      </w:pPr>
    </w:p>
    <w:p w14:paraId="540F920D" w14:textId="77777777" w:rsidR="00690B06" w:rsidRDefault="00690B06"/>
    <w:sectPr w:rsidR="00690B06">
      <w:footerReference w:type="default" r:id="rId6"/>
      <w:pgSz w:w="11906" w:h="16838"/>
      <w:pgMar w:top="1417" w:right="1417" w:bottom="1417" w:left="1134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E20368" w14:textId="77777777" w:rsidR="00D96E4F" w:rsidRDefault="00D96E4F">
      <w:pPr>
        <w:spacing w:after="0" w:line="240" w:lineRule="auto"/>
      </w:pPr>
      <w:r>
        <w:separator/>
      </w:r>
    </w:p>
  </w:endnote>
  <w:endnote w:type="continuationSeparator" w:id="0">
    <w:p w14:paraId="04FAFD57" w14:textId="77777777" w:rsidR="00D96E4F" w:rsidRDefault="00D96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OpenSymbol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460C23" w14:textId="77777777" w:rsidR="00690B06" w:rsidRDefault="00CD7A20">
    <w:pPr>
      <w:pStyle w:val="Stopka"/>
      <w:jc w:val="right"/>
      <w:rPr>
        <w:rFonts w:ascii="Arial" w:hAnsi="Arial" w:cs="Arial"/>
        <w:sz w:val="24"/>
      </w:rPr>
    </w:pPr>
    <w:r>
      <w:fldChar w:fldCharType="begin"/>
    </w:r>
    <w:r>
      <w:instrText>PAGE</w:instrText>
    </w:r>
    <w:r>
      <w:fldChar w:fldCharType="separate"/>
    </w:r>
    <w:r w:rsidR="00CE7031">
      <w:rPr>
        <w:noProof/>
      </w:rPr>
      <w:t>3</w:t>
    </w:r>
    <w:r>
      <w:fldChar w:fldCharType="end"/>
    </w:r>
  </w:p>
  <w:p w14:paraId="2D4C5B3B" w14:textId="77777777" w:rsidR="00690B06" w:rsidRDefault="00690B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36D290" w14:textId="77777777" w:rsidR="00D96E4F" w:rsidRDefault="00D96E4F">
      <w:pPr>
        <w:spacing w:after="0" w:line="240" w:lineRule="auto"/>
      </w:pPr>
      <w:r>
        <w:separator/>
      </w:r>
    </w:p>
  </w:footnote>
  <w:footnote w:type="continuationSeparator" w:id="0">
    <w:p w14:paraId="702C84D4" w14:textId="77777777" w:rsidR="00D96E4F" w:rsidRDefault="00D96E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0B06"/>
    <w:rsid w:val="00690B06"/>
    <w:rsid w:val="00C34011"/>
    <w:rsid w:val="00CD7A20"/>
    <w:rsid w:val="00CE7031"/>
    <w:rsid w:val="00D96E4F"/>
    <w:rsid w:val="00FC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83E0F"/>
  <w15:docId w15:val="{9F0FA6C8-28FF-4B01-AE49-756F52987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07E2"/>
    <w:pPr>
      <w:suppressAutoHyphens/>
      <w:spacing w:after="200" w:line="276" w:lineRule="auto"/>
    </w:pPr>
    <w:rPr>
      <w:rFonts w:cs="Times New Roman"/>
      <w:color w:val="00000A"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7107E2"/>
    <w:rPr>
      <w:color w:val="00008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7107E2"/>
    <w:rPr>
      <w:rFonts w:ascii="Calibri" w:eastAsia="Calibri" w:hAnsi="Calibri" w:cs="Times New Roman"/>
      <w:szCs w:val="20"/>
      <w:lang w:val="x-none" w:eastAsia="ar-SA"/>
    </w:rPr>
  </w:style>
  <w:style w:type="character" w:customStyle="1" w:styleId="tabulatory">
    <w:name w:val="tabulatory"/>
    <w:basedOn w:val="Domylnaczcionkaakapitu"/>
    <w:rsid w:val="007107E2"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DAD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6F1C35"/>
    <w:rPr>
      <w:rFonts w:ascii="Calibri" w:eastAsia="Calibri" w:hAnsi="Calibri" w:cs="Times New Roman"/>
      <w:lang w:eastAsia="ar-SA"/>
    </w:rPr>
  </w:style>
  <w:style w:type="character" w:customStyle="1" w:styleId="ListLabel1">
    <w:name w:val="ListLabel 1"/>
    <w:rPr>
      <w:rFonts w:cs="OpenSymbol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Symbol"/>
    </w:rPr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rsid w:val="007107E2"/>
    <w:pPr>
      <w:tabs>
        <w:tab w:val="center" w:pos="4536"/>
        <w:tab w:val="right" w:pos="9072"/>
      </w:tabs>
    </w:pPr>
    <w:rPr>
      <w:szCs w:val="20"/>
      <w:lang w:val="x-none"/>
    </w:rPr>
  </w:style>
  <w:style w:type="paragraph" w:customStyle="1" w:styleId="Default">
    <w:name w:val="Default"/>
    <w:rsid w:val="00562D00"/>
    <w:pPr>
      <w:suppressAutoHyphens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2DA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uiPriority w:val="99"/>
    <w:unhideWhenUsed/>
    <w:rsid w:val="006F1C3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tabeli">
    <w:name w:val="Zawartość tabeli"/>
    <w:basedOn w:val="Normalny"/>
  </w:style>
  <w:style w:type="table" w:styleId="Tabela-Siatka">
    <w:name w:val="Table Grid"/>
    <w:basedOn w:val="Standardowy"/>
    <w:uiPriority w:val="59"/>
    <w:rsid w:val="005A25E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1037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</dc:creator>
  <cp:lastModifiedBy>Marta</cp:lastModifiedBy>
  <cp:revision>2</cp:revision>
  <cp:lastPrinted>2016-05-09T05:46:00Z</cp:lastPrinted>
  <dcterms:created xsi:type="dcterms:W3CDTF">2021-03-09T13:30:00Z</dcterms:created>
  <dcterms:modified xsi:type="dcterms:W3CDTF">2021-03-09T13:30:00Z</dcterms:modified>
  <dc:language>pl-PL</dc:language>
</cp:coreProperties>
</file>